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F8" w:rsidRDefault="002467F8" w:rsidP="00800B6B">
      <w:pPr>
        <w:jc w:val="both"/>
      </w:pPr>
    </w:p>
    <w:p w:rsidR="002467F8" w:rsidRDefault="002467F8" w:rsidP="00800B6B">
      <w:pPr>
        <w:jc w:val="both"/>
      </w:pPr>
    </w:p>
    <w:p w:rsidR="00E51237" w:rsidRDefault="00E51237" w:rsidP="00E51237">
      <w:pPr>
        <w:tabs>
          <w:tab w:val="left" w:pos="5400"/>
        </w:tabs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-360045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237" w:rsidRDefault="00E51237" w:rsidP="00E51237">
      <w:pPr>
        <w:jc w:val="center"/>
        <w:rPr>
          <w:sz w:val="24"/>
        </w:rPr>
      </w:pPr>
    </w:p>
    <w:p w:rsidR="00E51237" w:rsidRDefault="00E51237" w:rsidP="00E51237">
      <w:pPr>
        <w:jc w:val="center"/>
        <w:rPr>
          <w:sz w:val="24"/>
        </w:rPr>
      </w:pPr>
    </w:p>
    <w:p w:rsidR="00E51237" w:rsidRDefault="00E51237" w:rsidP="00E51237">
      <w:pPr>
        <w:jc w:val="center"/>
        <w:rPr>
          <w:sz w:val="24"/>
        </w:rPr>
      </w:pPr>
      <w:r>
        <w:rPr>
          <w:sz w:val="24"/>
        </w:rPr>
        <w:t xml:space="preserve">СОВЕТ ДЕПУТАТОВ КИРОВСКОГО МУНИЦИПАЛЬНОГО РАЙОНА </w:t>
      </w:r>
    </w:p>
    <w:p w:rsidR="00E51237" w:rsidRDefault="00E51237" w:rsidP="00E51237">
      <w:pPr>
        <w:jc w:val="center"/>
        <w:rPr>
          <w:sz w:val="24"/>
        </w:rPr>
      </w:pPr>
      <w:r>
        <w:rPr>
          <w:sz w:val="24"/>
        </w:rPr>
        <w:t>ЛЕНИНГРАДСКОЙ ОБЛАСТИ ЧЕТВЕРТОГО СОЗЫВА</w:t>
      </w:r>
    </w:p>
    <w:p w:rsidR="00E51237" w:rsidRDefault="00E51237" w:rsidP="00E51237">
      <w:pPr>
        <w:jc w:val="center"/>
      </w:pPr>
    </w:p>
    <w:p w:rsidR="00E51237" w:rsidRPr="00322D8E" w:rsidRDefault="00E51237" w:rsidP="00E51237">
      <w:pPr>
        <w:pStyle w:val="1"/>
        <w:rPr>
          <w:sz w:val="44"/>
          <w:szCs w:val="44"/>
        </w:rPr>
      </w:pPr>
      <w:r w:rsidRPr="00322D8E">
        <w:rPr>
          <w:sz w:val="44"/>
          <w:szCs w:val="44"/>
        </w:rPr>
        <w:t>Р Е Ш Е Н И Е</w:t>
      </w:r>
    </w:p>
    <w:p w:rsidR="00E51237" w:rsidRDefault="00E51237" w:rsidP="00E51237">
      <w:pPr>
        <w:jc w:val="center"/>
      </w:pPr>
    </w:p>
    <w:p w:rsidR="00E51237" w:rsidRPr="00571D68" w:rsidRDefault="00E51237" w:rsidP="00E51237">
      <w:pPr>
        <w:jc w:val="center"/>
        <w:rPr>
          <w:sz w:val="28"/>
          <w:szCs w:val="28"/>
        </w:rPr>
      </w:pPr>
      <w:r w:rsidRPr="00571D68">
        <w:rPr>
          <w:sz w:val="28"/>
          <w:szCs w:val="28"/>
        </w:rPr>
        <w:t xml:space="preserve">от 16 ноября 2022 года № </w:t>
      </w:r>
      <w:r w:rsidRPr="00571D68">
        <w:rPr>
          <w:sz w:val="28"/>
          <w:szCs w:val="28"/>
        </w:rPr>
        <w:t>90</w:t>
      </w:r>
    </w:p>
    <w:p w:rsidR="00800B6B" w:rsidRDefault="00800B6B" w:rsidP="00800B6B">
      <w:pPr>
        <w:tabs>
          <w:tab w:val="left" w:pos="5400"/>
        </w:tabs>
        <w:jc w:val="center"/>
        <w:rPr>
          <w:b/>
          <w:bCs/>
          <w:sz w:val="24"/>
        </w:rPr>
      </w:pPr>
      <w:bookmarkStart w:id="0" w:name="_GoBack"/>
      <w:bookmarkEnd w:id="0"/>
    </w:p>
    <w:p w:rsidR="00800B6B" w:rsidRDefault="00800B6B" w:rsidP="00800B6B">
      <w:pPr>
        <w:tabs>
          <w:tab w:val="left" w:pos="5400"/>
        </w:tabs>
        <w:jc w:val="center"/>
        <w:rPr>
          <w:b/>
          <w:bCs/>
          <w:sz w:val="24"/>
        </w:rPr>
      </w:pPr>
    </w:p>
    <w:p w:rsidR="00800B6B" w:rsidRDefault="00800B6B" w:rsidP="00800B6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в решение совета депутатов </w:t>
      </w:r>
    </w:p>
    <w:p w:rsidR="00800B6B" w:rsidRDefault="00800B6B" w:rsidP="00800B6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Кировского муниципального района Ленинградской области от 22.02.2022 №</w:t>
      </w:r>
      <w:r w:rsidR="00246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800B6B" w:rsidRDefault="00800B6B" w:rsidP="00800B6B">
      <w:pPr>
        <w:pStyle w:val="11"/>
        <w:spacing w:line="240" w:lineRule="exact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6B3B9A">
        <w:rPr>
          <w:rFonts w:ascii="Times New Roman" w:hAnsi="Times New Roman"/>
          <w:b/>
          <w:sz w:val="24"/>
          <w:szCs w:val="24"/>
        </w:rPr>
        <w:t>Об утверждении Положения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3B9A">
        <w:rPr>
          <w:rFonts w:ascii="Times New Roman" w:hAnsi="Times New Roman"/>
          <w:b/>
          <w:sz w:val="24"/>
          <w:szCs w:val="24"/>
        </w:rPr>
        <w:t>о комитете финансов 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3B9A">
        <w:rPr>
          <w:rFonts w:ascii="Times New Roman" w:hAnsi="Times New Roman"/>
          <w:b/>
          <w:sz w:val="24"/>
          <w:szCs w:val="24"/>
        </w:rPr>
        <w:t>Кировск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  <w:r w:rsidRPr="006B3B9A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  <w:r w:rsidRPr="006B3B9A">
        <w:rPr>
          <w:rFonts w:ascii="Times New Roman" w:hAnsi="Times New Roman"/>
          <w:b/>
          <w:sz w:val="24"/>
          <w:szCs w:val="24"/>
        </w:rPr>
        <w:t>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6B3B9A">
        <w:rPr>
          <w:rFonts w:ascii="Times New Roman" w:hAnsi="Times New Roman"/>
          <w:b/>
          <w:sz w:val="24"/>
          <w:szCs w:val="24"/>
        </w:rPr>
        <w:t xml:space="preserve"> Ленинградской области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800B6B" w:rsidRDefault="00800B6B" w:rsidP="00800B6B">
      <w:pPr>
        <w:pStyle w:val="ConsPlusTitle"/>
        <w:widowControl/>
        <w:ind w:firstLine="709"/>
        <w:jc w:val="center"/>
        <w:outlineLvl w:val="0"/>
      </w:pPr>
    </w:p>
    <w:p w:rsidR="00800B6B" w:rsidRDefault="00800B6B" w:rsidP="00800B6B">
      <w:pPr>
        <w:pStyle w:val="ConsPlusTitle"/>
        <w:widowControl/>
        <w:ind w:firstLine="709"/>
        <w:jc w:val="center"/>
        <w:outlineLvl w:val="0"/>
      </w:pPr>
    </w:p>
    <w:p w:rsidR="00800B6B" w:rsidRPr="00800B6B" w:rsidRDefault="00800B6B" w:rsidP="00800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B6B">
        <w:rPr>
          <w:sz w:val="28"/>
          <w:szCs w:val="28"/>
        </w:rPr>
        <w:t>В соответствии с Бюджетным кодексом Российской Федерации совет депутатов Кировского муниципального района</w:t>
      </w:r>
      <w:r>
        <w:rPr>
          <w:sz w:val="28"/>
          <w:szCs w:val="28"/>
        </w:rPr>
        <w:t xml:space="preserve"> </w:t>
      </w:r>
      <w:r w:rsidRPr="00800B6B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</w:t>
      </w:r>
      <w:r w:rsidRPr="00800B6B">
        <w:rPr>
          <w:sz w:val="28"/>
          <w:szCs w:val="28"/>
        </w:rPr>
        <w:t>решил:</w:t>
      </w:r>
    </w:p>
    <w:p w:rsidR="00800B6B" w:rsidRDefault="00800B6B" w:rsidP="00800B6B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</w:t>
      </w:r>
      <w:r w:rsidR="00784AC6" w:rsidRPr="00784AC6">
        <w:rPr>
          <w:rFonts w:ascii="Times New Roman" w:hAnsi="Times New Roman" w:cs="Times New Roman"/>
          <w:sz w:val="28"/>
          <w:szCs w:val="28"/>
        </w:rPr>
        <w:t>изменений и</w:t>
      </w:r>
      <w:r w:rsidR="00784A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дополнения в решение совета депутатов Кировского муниципального района Ленинградской области от </w:t>
      </w:r>
      <w:r w:rsidRPr="00800B6B">
        <w:rPr>
          <w:rFonts w:ascii="Times New Roman" w:hAnsi="Times New Roman" w:cs="Times New Roman"/>
          <w:sz w:val="28"/>
          <w:szCs w:val="28"/>
        </w:rPr>
        <w:t>22.02.2022 №</w:t>
      </w:r>
      <w:r w:rsidR="002467F8">
        <w:rPr>
          <w:rFonts w:ascii="Times New Roman" w:hAnsi="Times New Roman" w:cs="Times New Roman"/>
          <w:sz w:val="28"/>
          <w:szCs w:val="28"/>
        </w:rPr>
        <w:t xml:space="preserve"> </w:t>
      </w:r>
      <w:r w:rsidRPr="00800B6B">
        <w:rPr>
          <w:rFonts w:ascii="Times New Roman" w:hAnsi="Times New Roman" w:cs="Times New Roman"/>
          <w:sz w:val="28"/>
          <w:szCs w:val="28"/>
        </w:rPr>
        <w:t>5 «Об утверждении Положения о комитете финансов администрации Кировского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- решение):</w:t>
      </w:r>
    </w:p>
    <w:p w:rsidR="00800B6B" w:rsidRDefault="00800B6B" w:rsidP="00800B6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00B6B">
        <w:rPr>
          <w:rFonts w:ascii="Times New Roman" w:hAnsi="Times New Roman" w:cs="Times New Roman"/>
          <w:sz w:val="28"/>
          <w:szCs w:val="28"/>
        </w:rPr>
        <w:t>Положени</w:t>
      </w:r>
      <w:r w:rsidR="003B3716">
        <w:rPr>
          <w:rFonts w:ascii="Times New Roman" w:hAnsi="Times New Roman" w:cs="Times New Roman"/>
          <w:sz w:val="28"/>
          <w:szCs w:val="28"/>
        </w:rPr>
        <w:t>и</w:t>
      </w:r>
      <w:r w:rsidRPr="00800B6B">
        <w:rPr>
          <w:rFonts w:ascii="Times New Roman" w:hAnsi="Times New Roman" w:cs="Times New Roman"/>
          <w:sz w:val="28"/>
          <w:szCs w:val="28"/>
        </w:rPr>
        <w:t xml:space="preserve"> о комитете финансов администрации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71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3B3716" w:rsidRPr="00800B6B">
        <w:rPr>
          <w:rFonts w:ascii="Times New Roman" w:hAnsi="Times New Roman" w:cs="Times New Roman"/>
          <w:sz w:val="28"/>
          <w:szCs w:val="28"/>
        </w:rPr>
        <w:t>№5</w:t>
      </w:r>
      <w:r w:rsidR="003B3716" w:rsidRPr="003B3716">
        <w:rPr>
          <w:rFonts w:ascii="Times New Roman" w:hAnsi="Times New Roman" w:cs="Times New Roman"/>
          <w:sz w:val="28"/>
          <w:szCs w:val="28"/>
        </w:rPr>
        <w:t xml:space="preserve"> </w:t>
      </w:r>
      <w:r w:rsidR="003B3716">
        <w:rPr>
          <w:rFonts w:ascii="Times New Roman" w:hAnsi="Times New Roman" w:cs="Times New Roman"/>
          <w:sz w:val="28"/>
          <w:szCs w:val="28"/>
        </w:rPr>
        <w:t xml:space="preserve">от </w:t>
      </w:r>
      <w:r w:rsidR="003B3716" w:rsidRPr="00800B6B">
        <w:rPr>
          <w:rFonts w:ascii="Times New Roman" w:hAnsi="Times New Roman" w:cs="Times New Roman"/>
          <w:sz w:val="28"/>
          <w:szCs w:val="28"/>
        </w:rPr>
        <w:t>22.02.2022</w:t>
      </w:r>
      <w:r>
        <w:rPr>
          <w:rFonts w:ascii="Times New Roman" w:hAnsi="Times New Roman" w:cs="Times New Roman"/>
          <w:sz w:val="28"/>
          <w:szCs w:val="28"/>
        </w:rPr>
        <w:t>):</w:t>
      </w:r>
      <w:r w:rsidR="003B3716" w:rsidRPr="003B3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B6B" w:rsidRDefault="00800B6B" w:rsidP="00800B6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1.1 изложить в следующей редакции:</w:t>
      </w:r>
    </w:p>
    <w:p w:rsidR="00800B6B" w:rsidRDefault="00800B6B" w:rsidP="00800B6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«1.1. Комитет финансов администрации </w:t>
      </w:r>
      <w:r>
        <w:rPr>
          <w:sz w:val="28"/>
          <w:szCs w:val="28"/>
        </w:rPr>
        <w:t xml:space="preserve">Кировского муниципального района Ленинградской области (далее – Комитет финансов) </w:t>
      </w:r>
      <w:r w:rsidRPr="00800B6B">
        <w:rPr>
          <w:sz w:val="28"/>
        </w:rPr>
        <w:t xml:space="preserve">обладает статусом финансового органа </w:t>
      </w:r>
      <w:r>
        <w:rPr>
          <w:sz w:val="28"/>
          <w:szCs w:val="28"/>
        </w:rPr>
        <w:t>Кировского муниципального района Ленинградской области и является отраслевым органом Кировского муниципального района Ленинградской области</w:t>
      </w:r>
      <w:r>
        <w:rPr>
          <w:sz w:val="28"/>
        </w:rPr>
        <w:t xml:space="preserve">, реализующим полномочия по проведению единой </w:t>
      </w:r>
      <w:r>
        <w:rPr>
          <w:sz w:val="28"/>
          <w:szCs w:val="28"/>
        </w:rPr>
        <w:t xml:space="preserve">финансовой, налоговой и бюджетной политики на территории Кировского муниципального района Ленинградской области, осуществляющим составление проекта бюджета Кировского </w:t>
      </w:r>
      <w:r>
        <w:rPr>
          <w:sz w:val="28"/>
        </w:rPr>
        <w:t>муниципального района Ленинградской области и организацию исполнения бюджета Кировского муниципального района Ленинградской области (далее – районный бюджет), исполнительно</w:t>
      </w:r>
      <w:r w:rsidR="00784AC6">
        <w:rPr>
          <w:sz w:val="28"/>
        </w:rPr>
        <w:t xml:space="preserve"> </w:t>
      </w:r>
      <w:r>
        <w:rPr>
          <w:sz w:val="28"/>
        </w:rPr>
        <w:t>-</w:t>
      </w:r>
      <w:r w:rsidR="00784AC6">
        <w:rPr>
          <w:sz w:val="28"/>
        </w:rPr>
        <w:t xml:space="preserve"> </w:t>
      </w:r>
      <w:r>
        <w:rPr>
          <w:sz w:val="28"/>
        </w:rPr>
        <w:t>распорядительные функции по управлению финансами Кировского муниципального района Ленинградской области и координацию</w:t>
      </w:r>
      <w:r>
        <w:rPr>
          <w:sz w:val="28"/>
          <w:szCs w:val="28"/>
        </w:rPr>
        <w:t xml:space="preserve"> деятельности в сфере бюджетных правоотношений органов местного самоуправления Кировского муниципального района Ленинградской области. Комитет финансов наделяется правами юридического лица, является муниципальным казенным учреждением, образуемым для осуществления управленческих функций.</w:t>
      </w:r>
    </w:p>
    <w:p w:rsidR="00800B6B" w:rsidRDefault="00800B6B" w:rsidP="00800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Комитет финансов создан в соответствии с распоряжением главы муниципального образования «Кировский района Ленинградской области» от 24 декабря 2004 года № 332 «О создании Комитета финансов муниципального образования «Кировский район Ленинградской области».</w:t>
      </w:r>
    </w:p>
    <w:p w:rsidR="00800B6B" w:rsidRDefault="00800B6B" w:rsidP="00800B6B">
      <w:pPr>
        <w:ind w:firstLine="709"/>
        <w:jc w:val="both"/>
        <w:rPr>
          <w:sz w:val="28"/>
        </w:rPr>
      </w:pPr>
      <w:r>
        <w:rPr>
          <w:sz w:val="28"/>
        </w:rPr>
        <w:t xml:space="preserve">Полное наименование - Комитет финансов администрации </w:t>
      </w:r>
      <w:r>
        <w:rPr>
          <w:sz w:val="28"/>
          <w:szCs w:val="28"/>
        </w:rPr>
        <w:t>Кировского муниципального района Ленинградской области, о</w:t>
      </w:r>
      <w:r>
        <w:rPr>
          <w:sz w:val="28"/>
        </w:rPr>
        <w:t>фициальное сокращенное наименование – КФ Кировского района ЛО. Полное и сокращенное наименования для применения муниципальных правовых актах и документах равнозначны.».</w:t>
      </w:r>
    </w:p>
    <w:p w:rsidR="00800B6B" w:rsidRPr="006E7DB8" w:rsidRDefault="00800B6B" w:rsidP="00800B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765F1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Уполномочить председателя комитета финансов</w:t>
      </w:r>
      <w:r w:rsidRPr="00104083">
        <w:rPr>
          <w:bCs/>
          <w:sz w:val="28"/>
          <w:szCs w:val="28"/>
        </w:rPr>
        <w:t xml:space="preserve"> </w:t>
      </w:r>
      <w:r w:rsidRPr="00765F1E">
        <w:rPr>
          <w:bCs/>
          <w:sz w:val="28"/>
          <w:szCs w:val="28"/>
        </w:rPr>
        <w:t>администрации Кировского муниципального района Ленинградской области</w:t>
      </w:r>
      <w:r>
        <w:rPr>
          <w:bCs/>
          <w:sz w:val="28"/>
          <w:szCs w:val="28"/>
        </w:rPr>
        <w:t xml:space="preserve"> выступать заявителем в межрайонной инспекции ФНС России № 2 по Ленинградской области при совершении всех необходимых для осуществления регистрационных действий, связанных с осуществлением государственной </w:t>
      </w:r>
      <w:r w:rsidRPr="00DA3909">
        <w:rPr>
          <w:bCs/>
          <w:sz w:val="28"/>
          <w:szCs w:val="28"/>
        </w:rPr>
        <w:t>регистрации Пол</w:t>
      </w:r>
      <w:r w:rsidRPr="00765F1E">
        <w:rPr>
          <w:bCs/>
          <w:sz w:val="28"/>
          <w:szCs w:val="28"/>
        </w:rPr>
        <w:t>ожени</w:t>
      </w:r>
      <w:r>
        <w:rPr>
          <w:bCs/>
          <w:sz w:val="28"/>
          <w:szCs w:val="28"/>
        </w:rPr>
        <w:t>я</w:t>
      </w:r>
      <w:r w:rsidRPr="00765F1E">
        <w:rPr>
          <w:bCs/>
          <w:sz w:val="28"/>
          <w:szCs w:val="28"/>
        </w:rPr>
        <w:t xml:space="preserve"> о комитете финансов администрации Кировского муниципального района Ленинградской области</w:t>
      </w:r>
      <w:r>
        <w:rPr>
          <w:bCs/>
          <w:sz w:val="28"/>
          <w:szCs w:val="28"/>
        </w:rPr>
        <w:t>.</w:t>
      </w:r>
    </w:p>
    <w:p w:rsidR="00800B6B" w:rsidRPr="006A661E" w:rsidRDefault="00800B6B" w:rsidP="00800B6B">
      <w:pPr>
        <w:ind w:left="540"/>
        <w:jc w:val="both"/>
        <w:rPr>
          <w:sz w:val="24"/>
          <w:szCs w:val="24"/>
        </w:rPr>
      </w:pPr>
    </w:p>
    <w:p w:rsidR="00B211AF" w:rsidRPr="006A661E" w:rsidRDefault="00B211AF" w:rsidP="00800B6B">
      <w:pPr>
        <w:ind w:left="540"/>
        <w:jc w:val="both"/>
        <w:rPr>
          <w:sz w:val="24"/>
          <w:szCs w:val="24"/>
        </w:rPr>
      </w:pPr>
    </w:p>
    <w:p w:rsidR="00800B6B" w:rsidRPr="006E7DB8" w:rsidRDefault="00800B6B" w:rsidP="00800B6B">
      <w:pPr>
        <w:jc w:val="both"/>
        <w:rPr>
          <w:sz w:val="28"/>
          <w:szCs w:val="28"/>
        </w:rPr>
      </w:pPr>
      <w:r w:rsidRPr="00AC539D">
        <w:rPr>
          <w:sz w:val="28"/>
          <w:szCs w:val="28"/>
        </w:rPr>
        <w:t xml:space="preserve"> </w:t>
      </w:r>
      <w:r w:rsidRPr="006E7DB8">
        <w:rPr>
          <w:sz w:val="28"/>
          <w:szCs w:val="28"/>
        </w:rPr>
        <w:t xml:space="preserve">Глава муниципального района                              </w:t>
      </w:r>
      <w:r>
        <w:rPr>
          <w:sz w:val="28"/>
          <w:szCs w:val="28"/>
        </w:rPr>
        <w:t xml:space="preserve">          </w:t>
      </w:r>
      <w:r w:rsidRPr="006E7DB8">
        <w:rPr>
          <w:sz w:val="28"/>
          <w:szCs w:val="28"/>
        </w:rPr>
        <w:t xml:space="preserve">       </w:t>
      </w:r>
      <w:r>
        <w:rPr>
          <w:sz w:val="28"/>
          <w:szCs w:val="28"/>
        </w:rPr>
        <w:t>Ю.С. Ибрагимов</w:t>
      </w:r>
    </w:p>
    <w:p w:rsidR="00800B6B" w:rsidRPr="00051C73" w:rsidRDefault="00800B6B" w:rsidP="00800B6B">
      <w:pPr>
        <w:rPr>
          <w:rStyle w:val="a6"/>
          <w:b w:val="0"/>
          <w:sz w:val="28"/>
          <w:szCs w:val="28"/>
        </w:rPr>
      </w:pPr>
    </w:p>
    <w:p w:rsidR="00F64274" w:rsidRDefault="00F64274"/>
    <w:sectPr w:rsidR="00F64274" w:rsidSect="00571D68">
      <w:pgSz w:w="11906" w:h="16838"/>
      <w:pgMar w:top="851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2517D"/>
    <w:multiLevelType w:val="multilevel"/>
    <w:tmpl w:val="8B9099E6"/>
    <w:lvl w:ilvl="0">
      <w:start w:val="1"/>
      <w:numFmt w:val="decimal"/>
      <w:lvlText w:val="%1."/>
      <w:lvlJc w:val="left"/>
      <w:pPr>
        <w:ind w:left="1254" w:hanging="82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1" w15:restartNumberingAfterBreak="0">
    <w:nsid w:val="7B914E27"/>
    <w:multiLevelType w:val="hybridMultilevel"/>
    <w:tmpl w:val="5F98DA5A"/>
    <w:lvl w:ilvl="0" w:tplc="70BAF8E8">
      <w:start w:val="1"/>
      <w:numFmt w:val="decimal"/>
      <w:lvlText w:val="%1)"/>
      <w:lvlJc w:val="left"/>
      <w:pPr>
        <w:ind w:left="1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6B"/>
    <w:rsid w:val="002467F8"/>
    <w:rsid w:val="003B3716"/>
    <w:rsid w:val="003F1EAF"/>
    <w:rsid w:val="00571D68"/>
    <w:rsid w:val="00784AC6"/>
    <w:rsid w:val="00800B6B"/>
    <w:rsid w:val="00B211AF"/>
    <w:rsid w:val="00E51237"/>
    <w:rsid w:val="00F6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A68F60-5C89-41A2-9D77-D7D93A92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0B6B"/>
    <w:pPr>
      <w:keepNext/>
      <w:jc w:val="center"/>
      <w:outlineLvl w:val="0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B6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800B6B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800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00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800B6B"/>
    <w:rPr>
      <w:rFonts w:ascii="Courier New" w:hAnsi="Courier New"/>
    </w:rPr>
  </w:style>
  <w:style w:type="paragraph" w:styleId="a4">
    <w:name w:val="Body Text"/>
    <w:basedOn w:val="a"/>
    <w:link w:val="a5"/>
    <w:rsid w:val="00800B6B"/>
    <w:rPr>
      <w:sz w:val="28"/>
    </w:rPr>
  </w:style>
  <w:style w:type="character" w:customStyle="1" w:styleId="a5">
    <w:name w:val="Основной текст Знак"/>
    <w:basedOn w:val="a0"/>
    <w:link w:val="a4"/>
    <w:rsid w:val="00800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qFormat/>
    <w:rsid w:val="00800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2022-11-09T07:00:00Z</cp:lastPrinted>
  <dcterms:created xsi:type="dcterms:W3CDTF">2022-11-09T05:09:00Z</dcterms:created>
  <dcterms:modified xsi:type="dcterms:W3CDTF">2022-11-16T13:37:00Z</dcterms:modified>
</cp:coreProperties>
</file>