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70" w:rsidRDefault="00D40A70" w:rsidP="00D40A70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МУНИЦИПАЛЬНОГО ОБРАЗОВАНИЯ</w:t>
      </w:r>
    </w:p>
    <w:p w:rsidR="00D40A70" w:rsidRDefault="00D40A70" w:rsidP="00D40A70">
      <w:pPr>
        <w:pStyle w:val="2"/>
        <w:jc w:val="center"/>
        <w:rPr>
          <w:b w:val="0"/>
        </w:rPr>
      </w:pPr>
      <w:r>
        <w:rPr>
          <w:b w:val="0"/>
        </w:rPr>
        <w:t>КИРОВСКИЙ  МУНИЦИПАЛЬНЫЙ РАЙОН</w:t>
      </w:r>
    </w:p>
    <w:p w:rsidR="00D40A70" w:rsidRDefault="00D40A70" w:rsidP="00D40A70">
      <w:pPr>
        <w:pStyle w:val="2"/>
        <w:jc w:val="center"/>
        <w:rPr>
          <w:b w:val="0"/>
        </w:rPr>
      </w:pPr>
      <w:r>
        <w:rPr>
          <w:b w:val="0"/>
        </w:rPr>
        <w:t>ЛЕНИНГРАДСКОЙ ОБЛАСТИ</w:t>
      </w:r>
    </w:p>
    <w:p w:rsidR="00D40A70" w:rsidRDefault="00D40A70" w:rsidP="00D40A70">
      <w:pPr>
        <w:pStyle w:val="1"/>
        <w:jc w:val="center"/>
        <w:rPr>
          <w:b w:val="0"/>
          <w:bCs w:val="0"/>
        </w:rPr>
      </w:pPr>
    </w:p>
    <w:p w:rsidR="00D40A70" w:rsidRDefault="00D40A70" w:rsidP="00D40A70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КОМИТЕТ ФИНАНСОВ  АДМИНИСТРАЦИИ </w:t>
      </w:r>
    </w:p>
    <w:p w:rsidR="00D40A70" w:rsidRDefault="00D40A70" w:rsidP="00D40A70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МУНИЦИПАЛЬНОГО ОБРАЗОВАНИЯ</w:t>
      </w:r>
    </w:p>
    <w:p w:rsidR="00D40A70" w:rsidRDefault="00D40A70" w:rsidP="00D40A70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КИРОВСКИЙ  МУНИЦИПАЛЬНЫЙ РАЙОН</w:t>
      </w:r>
    </w:p>
    <w:p w:rsidR="00D40A70" w:rsidRDefault="00D40A70" w:rsidP="00D40A70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D40A70" w:rsidRDefault="00D40A70" w:rsidP="00D40A70">
      <w:pPr>
        <w:jc w:val="center"/>
        <w:rPr>
          <w:b/>
          <w:bCs/>
          <w:sz w:val="28"/>
        </w:rPr>
      </w:pPr>
    </w:p>
    <w:p w:rsidR="00D40A70" w:rsidRDefault="00D40A70" w:rsidP="00D40A70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:rsidR="00D40A70" w:rsidRDefault="00D40A70" w:rsidP="00D40A70">
      <w:pPr>
        <w:rPr>
          <w:b/>
          <w:bCs/>
          <w:sz w:val="28"/>
        </w:rPr>
      </w:pPr>
    </w:p>
    <w:p w:rsidR="00D40A70" w:rsidRDefault="00D40A70" w:rsidP="00D40A70">
      <w:pPr>
        <w:jc w:val="center"/>
        <w:rPr>
          <w:sz w:val="28"/>
        </w:rPr>
      </w:pPr>
      <w:r w:rsidRPr="008C1E22">
        <w:rPr>
          <w:sz w:val="28"/>
        </w:rPr>
        <w:t>от «2</w:t>
      </w:r>
      <w:r w:rsidR="008C1E22" w:rsidRPr="008C1E22">
        <w:rPr>
          <w:sz w:val="28"/>
        </w:rPr>
        <w:t>9</w:t>
      </w:r>
      <w:r w:rsidRPr="008C1E22">
        <w:rPr>
          <w:sz w:val="28"/>
        </w:rPr>
        <w:t xml:space="preserve">» </w:t>
      </w:r>
      <w:r w:rsidR="008C1E22" w:rsidRPr="008C1E22">
        <w:rPr>
          <w:sz w:val="28"/>
        </w:rPr>
        <w:t>декабря</w:t>
      </w:r>
      <w:r w:rsidRPr="008C1E22">
        <w:rPr>
          <w:sz w:val="28"/>
        </w:rPr>
        <w:t xml:space="preserve"> 20</w:t>
      </w:r>
      <w:r w:rsidR="008C1E22" w:rsidRPr="008C1E22">
        <w:rPr>
          <w:sz w:val="28"/>
        </w:rPr>
        <w:t>17</w:t>
      </w:r>
      <w:r w:rsidRPr="008C1E22">
        <w:rPr>
          <w:sz w:val="28"/>
        </w:rPr>
        <w:t xml:space="preserve"> года № </w:t>
      </w:r>
      <w:r w:rsidR="008C1E22" w:rsidRPr="008C1E22">
        <w:rPr>
          <w:sz w:val="28"/>
        </w:rPr>
        <w:t>6</w:t>
      </w:r>
      <w:r w:rsidR="00245051">
        <w:rPr>
          <w:sz w:val="28"/>
        </w:rPr>
        <w:t>4</w:t>
      </w:r>
    </w:p>
    <w:p w:rsidR="00D40A70" w:rsidRDefault="00D40A70" w:rsidP="00D40A70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1435EB" w:rsidRDefault="00D40A70" w:rsidP="008C1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1435EB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245051">
        <w:rPr>
          <w:rFonts w:ascii="Times New Roman" w:hAnsi="Times New Roman" w:cs="Times New Roman"/>
          <w:sz w:val="24"/>
          <w:szCs w:val="24"/>
        </w:rPr>
        <w:t>состава</w:t>
      </w:r>
      <w:r w:rsidR="001435EB">
        <w:rPr>
          <w:rFonts w:ascii="Times New Roman" w:hAnsi="Times New Roman" w:cs="Times New Roman"/>
          <w:sz w:val="24"/>
          <w:szCs w:val="24"/>
        </w:rPr>
        <w:t xml:space="preserve"> </w:t>
      </w:r>
      <w:r w:rsidR="008C1E22">
        <w:rPr>
          <w:rFonts w:ascii="Times New Roman" w:hAnsi="Times New Roman" w:cs="Times New Roman"/>
          <w:sz w:val="24"/>
          <w:szCs w:val="24"/>
        </w:rPr>
        <w:t>Общественно</w:t>
      </w:r>
      <w:r w:rsidR="00245051">
        <w:rPr>
          <w:rFonts w:ascii="Times New Roman" w:hAnsi="Times New Roman" w:cs="Times New Roman"/>
          <w:sz w:val="24"/>
          <w:szCs w:val="24"/>
        </w:rPr>
        <w:t>го</w:t>
      </w:r>
      <w:r w:rsidR="008C1E2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45051">
        <w:rPr>
          <w:rFonts w:ascii="Times New Roman" w:hAnsi="Times New Roman" w:cs="Times New Roman"/>
          <w:sz w:val="24"/>
          <w:szCs w:val="24"/>
        </w:rPr>
        <w:t>а</w:t>
      </w:r>
      <w:r w:rsidR="008C1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5EB" w:rsidRDefault="008C1E22" w:rsidP="00143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435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омитете финансов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</w:p>
    <w:p w:rsidR="00D40A70" w:rsidRPr="001435EB" w:rsidRDefault="008C1E22" w:rsidP="00143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D40A70" w:rsidRDefault="00D40A70" w:rsidP="00D40A70">
      <w:pPr>
        <w:pStyle w:val="ConsNonformat"/>
        <w:jc w:val="both"/>
        <w:rPr>
          <w:rFonts w:ascii="Times New Roman" w:hAnsi="Times New Roman"/>
          <w:sz w:val="24"/>
        </w:rPr>
      </w:pPr>
    </w:p>
    <w:p w:rsidR="00D40A70" w:rsidRPr="006B626D" w:rsidRDefault="008C1E22" w:rsidP="00D40A70">
      <w:pPr>
        <w:ind w:firstLine="709"/>
        <w:jc w:val="both"/>
        <w:rPr>
          <w:sz w:val="28"/>
          <w:szCs w:val="28"/>
        </w:rPr>
      </w:pPr>
      <w:proofErr w:type="gramStart"/>
      <w:r w:rsidRPr="006B626D">
        <w:rPr>
          <w:sz w:val="28"/>
          <w:szCs w:val="28"/>
        </w:rPr>
        <w:t>Во исполнение областного закона Ленинградской области от 13 ноября 2015 года № 114-оз «Об общественном контроле в Ленинградской области», а также в целях учета общественно значимых интересов граждан, общественных организаций и иных организаций в разработке и реализации единой государственной финансовой, налоговой и бюджетной политики в Ленинградской области, отнесенных к функциям Комитета финансов администрации Кировского муниципального района Ленинградской области</w:t>
      </w:r>
      <w:r w:rsidR="00D40A70" w:rsidRPr="006B626D">
        <w:rPr>
          <w:sz w:val="28"/>
          <w:szCs w:val="28"/>
        </w:rPr>
        <w:t>:</w:t>
      </w:r>
      <w:proofErr w:type="gramEnd"/>
    </w:p>
    <w:p w:rsidR="00D40A70" w:rsidRPr="006B626D" w:rsidRDefault="00D40A70" w:rsidP="006B62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2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245051" w:rsidRPr="00245051">
        <w:rPr>
          <w:rFonts w:ascii="Times New Roman" w:hAnsi="Times New Roman" w:cs="Times New Roman"/>
          <w:b w:val="0"/>
          <w:sz w:val="28"/>
          <w:szCs w:val="28"/>
        </w:rPr>
        <w:t>Утвердить состав</w:t>
      </w:r>
      <w:r w:rsidR="00245051">
        <w:rPr>
          <w:rFonts w:ascii="Times New Roman" w:hAnsi="Times New Roman" w:cs="Times New Roman"/>
          <w:sz w:val="28"/>
          <w:szCs w:val="28"/>
        </w:rPr>
        <w:t xml:space="preserve"> </w:t>
      </w:r>
      <w:r w:rsidR="00245051" w:rsidRPr="002450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Общественного совета при Комитете финансов </w:t>
      </w:r>
      <w:r w:rsidR="00245051" w:rsidRPr="00245051">
        <w:rPr>
          <w:rFonts w:ascii="Times New Roman" w:hAnsi="Times New Roman" w:cs="Times New Roman"/>
          <w:b w:val="0"/>
          <w:sz w:val="28"/>
          <w:szCs w:val="28"/>
        </w:rPr>
        <w:t>администрации Кировского муниципального района Ленинградской</w:t>
      </w:r>
      <w:r w:rsidR="00245051" w:rsidRPr="006B626D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245051" w:rsidRPr="006B62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5051" w:rsidRPr="006B62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B626D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согласно </w:t>
      </w:r>
      <w:r w:rsidR="001435EB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6B626D">
        <w:rPr>
          <w:rFonts w:ascii="Times New Roman" w:hAnsi="Times New Roman" w:cs="Times New Roman"/>
          <w:b w:val="0"/>
          <w:bCs/>
          <w:sz w:val="28"/>
          <w:szCs w:val="28"/>
        </w:rPr>
        <w:t>риложени</w:t>
      </w:r>
      <w:r w:rsidR="006B626D"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Pr="006B626D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40A70" w:rsidRPr="006B626D" w:rsidRDefault="006B626D" w:rsidP="006B626D">
      <w:pPr>
        <w:pStyle w:val="ConsNormal"/>
        <w:widowControl/>
        <w:tabs>
          <w:tab w:val="num" w:pos="709"/>
        </w:tabs>
        <w:ind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35EB">
        <w:rPr>
          <w:rFonts w:ascii="Times New Roman" w:hAnsi="Times New Roman"/>
          <w:sz w:val="28"/>
          <w:szCs w:val="28"/>
        </w:rPr>
        <w:t>2</w:t>
      </w:r>
      <w:r w:rsidR="00D40A70" w:rsidRPr="006B626D">
        <w:rPr>
          <w:rFonts w:ascii="Times New Roman" w:hAnsi="Times New Roman"/>
          <w:sz w:val="28"/>
          <w:szCs w:val="28"/>
        </w:rPr>
        <w:t xml:space="preserve">. </w:t>
      </w:r>
      <w:r w:rsidR="00D40A70" w:rsidRPr="006B626D">
        <w:rPr>
          <w:rFonts w:ascii="Times New Roman" w:hAnsi="Times New Roman"/>
          <w:iCs/>
          <w:sz w:val="28"/>
          <w:szCs w:val="28"/>
        </w:rPr>
        <w:t>Настоящ</w:t>
      </w:r>
      <w:r>
        <w:rPr>
          <w:rFonts w:ascii="Times New Roman" w:hAnsi="Times New Roman"/>
          <w:iCs/>
          <w:sz w:val="28"/>
          <w:szCs w:val="28"/>
        </w:rPr>
        <w:t>ее</w:t>
      </w:r>
      <w:r w:rsidR="00D40A70" w:rsidRPr="006B626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распоряжение</w:t>
      </w:r>
      <w:r w:rsidR="00D40A70" w:rsidRPr="006B626D">
        <w:rPr>
          <w:rFonts w:ascii="Times New Roman" w:hAnsi="Times New Roman"/>
          <w:iCs/>
          <w:sz w:val="28"/>
          <w:szCs w:val="28"/>
        </w:rPr>
        <w:t xml:space="preserve"> вступает в силу с момента его подписания.</w:t>
      </w:r>
    </w:p>
    <w:p w:rsidR="00D40A70" w:rsidRPr="006B626D" w:rsidRDefault="001220C5" w:rsidP="006B626D">
      <w:pPr>
        <w:pStyle w:val="a3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40A70" w:rsidRPr="006B626D">
        <w:rPr>
          <w:sz w:val="28"/>
          <w:szCs w:val="28"/>
        </w:rPr>
        <w:t xml:space="preserve">. </w:t>
      </w:r>
      <w:proofErr w:type="gramStart"/>
      <w:r w:rsidR="00D40A70" w:rsidRPr="006B626D">
        <w:rPr>
          <w:sz w:val="28"/>
          <w:szCs w:val="28"/>
        </w:rPr>
        <w:t>Контроль за</w:t>
      </w:r>
      <w:proofErr w:type="gramEnd"/>
      <w:r w:rsidR="00D40A70" w:rsidRPr="006B626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40A70" w:rsidRPr="006B626D" w:rsidRDefault="00D40A70" w:rsidP="00D40A70">
      <w:pPr>
        <w:pStyle w:val="ConsNormal"/>
        <w:widowControl/>
        <w:tabs>
          <w:tab w:val="num" w:pos="840"/>
        </w:tabs>
        <w:ind w:left="840" w:hanging="360"/>
        <w:jc w:val="both"/>
        <w:rPr>
          <w:rFonts w:ascii="Times New Roman" w:hAnsi="Times New Roman"/>
          <w:sz w:val="28"/>
          <w:szCs w:val="28"/>
        </w:rPr>
      </w:pPr>
    </w:p>
    <w:p w:rsidR="00D40A70" w:rsidRDefault="00D40A70" w:rsidP="00D40A70">
      <w:pPr>
        <w:pStyle w:val="ConsNonformat"/>
        <w:jc w:val="both"/>
        <w:rPr>
          <w:rFonts w:ascii="Times New Roman" w:hAnsi="Times New Roman"/>
          <w:sz w:val="24"/>
        </w:rPr>
      </w:pPr>
    </w:p>
    <w:p w:rsidR="003E0C1F" w:rsidRDefault="003E0C1F" w:rsidP="003E0C1F">
      <w:pPr>
        <w:jc w:val="both"/>
        <w:rPr>
          <w:sz w:val="28"/>
        </w:rPr>
      </w:pPr>
      <w:r>
        <w:rPr>
          <w:sz w:val="28"/>
        </w:rPr>
        <w:t>Начальник отдела</w:t>
      </w:r>
    </w:p>
    <w:p w:rsidR="003E0C1F" w:rsidRDefault="003E0C1F" w:rsidP="003E0C1F">
      <w:pPr>
        <w:jc w:val="both"/>
        <w:rPr>
          <w:sz w:val="28"/>
        </w:rPr>
      </w:pPr>
      <w:r>
        <w:rPr>
          <w:sz w:val="28"/>
        </w:rPr>
        <w:t xml:space="preserve">внутреннего муниципального                                                       </w:t>
      </w:r>
    </w:p>
    <w:p w:rsidR="003E0C1F" w:rsidRDefault="003E0C1F" w:rsidP="003E0C1F">
      <w:pPr>
        <w:jc w:val="both"/>
        <w:rPr>
          <w:sz w:val="28"/>
        </w:rPr>
      </w:pPr>
      <w:r>
        <w:rPr>
          <w:sz w:val="28"/>
        </w:rPr>
        <w:t>финансового контроля</w:t>
      </w:r>
    </w:p>
    <w:p w:rsidR="003E0C1F" w:rsidRDefault="003E0C1F" w:rsidP="003E0C1F">
      <w:pPr>
        <w:jc w:val="both"/>
        <w:rPr>
          <w:sz w:val="28"/>
        </w:rPr>
      </w:pPr>
      <w:r>
        <w:rPr>
          <w:sz w:val="28"/>
        </w:rPr>
        <w:t xml:space="preserve">комитета финансов администрации                                               </w:t>
      </w:r>
      <w:proofErr w:type="spellStart"/>
      <w:r>
        <w:rPr>
          <w:sz w:val="28"/>
        </w:rPr>
        <w:t>Е.В.Брюхова</w:t>
      </w:r>
      <w:proofErr w:type="spellEnd"/>
    </w:p>
    <w:p w:rsidR="003E0C1F" w:rsidRDefault="003E0C1F" w:rsidP="003E0C1F">
      <w:pPr>
        <w:rPr>
          <w:sz w:val="28"/>
          <w:szCs w:val="28"/>
        </w:rPr>
      </w:pPr>
      <w:r w:rsidRPr="00E9137F">
        <w:rPr>
          <w:sz w:val="28"/>
          <w:szCs w:val="28"/>
        </w:rPr>
        <w:t>Кировск</w:t>
      </w:r>
      <w:r>
        <w:rPr>
          <w:sz w:val="28"/>
          <w:szCs w:val="28"/>
        </w:rPr>
        <w:t>ого муниципального</w:t>
      </w:r>
    </w:p>
    <w:p w:rsidR="003E0C1F" w:rsidRDefault="003E0C1F" w:rsidP="003E0C1F">
      <w:r w:rsidRPr="00E9137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9137F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                                                   </w:t>
      </w:r>
    </w:p>
    <w:p w:rsidR="00D40A70" w:rsidRDefault="00D40A70" w:rsidP="00D40A70"/>
    <w:p w:rsidR="00D40A70" w:rsidRDefault="00D40A70" w:rsidP="00D40A70"/>
    <w:p w:rsidR="006B626D" w:rsidRDefault="006B626D" w:rsidP="00D40A70"/>
    <w:p w:rsidR="006B626D" w:rsidRDefault="006B626D" w:rsidP="00D40A70"/>
    <w:p w:rsidR="006B626D" w:rsidRDefault="006B626D" w:rsidP="00D40A70"/>
    <w:p w:rsidR="006B626D" w:rsidRDefault="006B626D" w:rsidP="00D40A70"/>
    <w:p w:rsidR="00D40A70" w:rsidRDefault="00D40A70" w:rsidP="00D40A70">
      <w:pPr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  <w:r w:rsidR="006B626D">
        <w:rPr>
          <w:sz w:val="22"/>
          <w:szCs w:val="22"/>
        </w:rPr>
        <w:t>в Дело</w:t>
      </w:r>
    </w:p>
    <w:p w:rsidR="00583AC0" w:rsidRDefault="00583AC0" w:rsidP="006B626D">
      <w:pPr>
        <w:ind w:left="-284"/>
      </w:pPr>
    </w:p>
    <w:p w:rsidR="00B17B2C" w:rsidRDefault="00B17B2C" w:rsidP="006B626D">
      <w:pPr>
        <w:ind w:left="-284"/>
      </w:pPr>
    </w:p>
    <w:p w:rsidR="00B17B2C" w:rsidRDefault="00B17B2C" w:rsidP="006B626D">
      <w:pPr>
        <w:ind w:left="-284"/>
      </w:pPr>
    </w:p>
    <w:p w:rsidR="00B17B2C" w:rsidRDefault="00B17B2C" w:rsidP="006B626D">
      <w:pPr>
        <w:ind w:left="-284"/>
      </w:pPr>
    </w:p>
    <w:p w:rsidR="00B17B2C" w:rsidRDefault="00B17B2C" w:rsidP="00B17B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 xml:space="preserve">к распоряжению </w:t>
      </w:r>
    </w:p>
    <w:p w:rsidR="00B17B2C" w:rsidRDefault="00B17B2C" w:rsidP="00B17B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администрации </w:t>
      </w:r>
    </w:p>
    <w:p w:rsidR="00B17B2C" w:rsidRDefault="00B17B2C" w:rsidP="00B17B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Кировского муниципального района</w:t>
      </w:r>
    </w:p>
    <w:p w:rsidR="00B17B2C" w:rsidRDefault="00B17B2C" w:rsidP="00B17B2C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br/>
        <w:t>от «29»декабря 2017 года  № 64</w:t>
      </w:r>
    </w:p>
    <w:p w:rsidR="00B17B2C" w:rsidRDefault="00B17B2C" w:rsidP="00B17B2C">
      <w:pPr>
        <w:jc w:val="center"/>
        <w:rPr>
          <w:b/>
          <w:sz w:val="28"/>
          <w:szCs w:val="28"/>
        </w:rPr>
      </w:pPr>
    </w:p>
    <w:p w:rsidR="008B2467" w:rsidRDefault="008B2467" w:rsidP="00B17B2C">
      <w:pPr>
        <w:jc w:val="center"/>
        <w:rPr>
          <w:b/>
          <w:sz w:val="28"/>
          <w:szCs w:val="28"/>
        </w:rPr>
      </w:pPr>
    </w:p>
    <w:p w:rsidR="00B17B2C" w:rsidRDefault="00B17B2C" w:rsidP="00B1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 xml:space="preserve">Общественного совета </w:t>
      </w:r>
      <w:r>
        <w:rPr>
          <w:b/>
          <w:sz w:val="28"/>
          <w:szCs w:val="28"/>
        </w:rPr>
        <w:br/>
        <w:t xml:space="preserve">при Комитете финансов </w:t>
      </w:r>
      <w:r w:rsidRPr="00245051">
        <w:rPr>
          <w:b/>
          <w:sz w:val="28"/>
          <w:szCs w:val="28"/>
        </w:rPr>
        <w:t xml:space="preserve">администрации </w:t>
      </w:r>
    </w:p>
    <w:p w:rsidR="00B17B2C" w:rsidRDefault="00B17B2C" w:rsidP="00B17B2C">
      <w:pPr>
        <w:jc w:val="center"/>
        <w:rPr>
          <w:b/>
          <w:sz w:val="28"/>
          <w:szCs w:val="28"/>
        </w:rPr>
      </w:pPr>
      <w:r w:rsidRPr="00245051">
        <w:rPr>
          <w:b/>
          <w:sz w:val="28"/>
          <w:szCs w:val="28"/>
        </w:rPr>
        <w:t>Кировского муниципального района</w:t>
      </w:r>
      <w:r>
        <w:rPr>
          <w:b/>
          <w:sz w:val="28"/>
          <w:szCs w:val="28"/>
        </w:rPr>
        <w:t xml:space="preserve"> Ленинградской области</w:t>
      </w:r>
    </w:p>
    <w:p w:rsidR="00B17B2C" w:rsidRDefault="00B17B2C" w:rsidP="00B17B2C">
      <w:pPr>
        <w:jc w:val="center"/>
        <w:rPr>
          <w:sz w:val="28"/>
          <w:szCs w:val="28"/>
        </w:rPr>
      </w:pPr>
    </w:p>
    <w:p w:rsidR="00B17B2C" w:rsidRDefault="00B17B2C" w:rsidP="00B17B2C">
      <w:pPr>
        <w:pStyle w:val="a5"/>
        <w:ind w:left="1068"/>
        <w:contextualSpacing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955"/>
      </w:tblGrid>
      <w:tr w:rsidR="00B17B2C" w:rsidTr="008F252F">
        <w:tc>
          <w:tcPr>
            <w:tcW w:w="3652" w:type="dxa"/>
          </w:tcPr>
          <w:p w:rsidR="00B17B2C" w:rsidRDefault="00E848C1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hideMark/>
          </w:tcPr>
          <w:p w:rsidR="00B17B2C" w:rsidRDefault="00B17B2C" w:rsidP="00E84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48C1">
              <w:rPr>
                <w:sz w:val="28"/>
                <w:szCs w:val="28"/>
              </w:rPr>
              <w:t>Мельниченко Наталья Григорьевна</w:t>
            </w:r>
          </w:p>
        </w:tc>
      </w:tr>
      <w:tr w:rsidR="00B17B2C" w:rsidTr="008F252F">
        <w:tc>
          <w:tcPr>
            <w:tcW w:w="3652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0014AD" w:rsidP="000014AD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</w:rPr>
              <w:t xml:space="preserve">Заместитель председателя </w:t>
            </w:r>
          </w:p>
        </w:tc>
        <w:tc>
          <w:tcPr>
            <w:tcW w:w="6769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B17B2C" w:rsidP="00E84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06BC3">
              <w:rPr>
                <w:sz w:val="28"/>
                <w:szCs w:val="28"/>
              </w:rPr>
              <w:t>Скородумова</w:t>
            </w:r>
            <w:proofErr w:type="spellEnd"/>
            <w:r w:rsidR="00C06BC3">
              <w:rPr>
                <w:sz w:val="28"/>
                <w:szCs w:val="28"/>
              </w:rPr>
              <w:t xml:space="preserve"> Любовь Алексеевна</w:t>
            </w:r>
          </w:p>
          <w:p w:rsidR="000014AD" w:rsidRDefault="000014AD" w:rsidP="00E848C1">
            <w:pPr>
              <w:jc w:val="both"/>
              <w:rPr>
                <w:sz w:val="28"/>
                <w:szCs w:val="28"/>
              </w:rPr>
            </w:pPr>
          </w:p>
        </w:tc>
      </w:tr>
      <w:tr w:rsidR="00B17B2C" w:rsidTr="008F252F">
        <w:tc>
          <w:tcPr>
            <w:tcW w:w="3652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E848C1" w:rsidP="000014AD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 </w:t>
            </w:r>
          </w:p>
        </w:tc>
        <w:tc>
          <w:tcPr>
            <w:tcW w:w="6769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B17B2C" w:rsidP="00122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20C5">
              <w:rPr>
                <w:sz w:val="28"/>
                <w:szCs w:val="28"/>
                <w:lang w:eastAsia="en-US"/>
              </w:rPr>
              <w:t>Латышева Дина Сергеевна</w:t>
            </w:r>
            <w:bookmarkStart w:id="0" w:name="_GoBack"/>
            <w:bookmarkEnd w:id="0"/>
          </w:p>
        </w:tc>
      </w:tr>
      <w:tr w:rsidR="00B17B2C" w:rsidTr="008F252F">
        <w:tc>
          <w:tcPr>
            <w:tcW w:w="3652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E848C1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 </w:t>
            </w:r>
          </w:p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B17B2C" w:rsidP="00E848C1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220C5">
              <w:rPr>
                <w:sz w:val="28"/>
                <w:szCs w:val="28"/>
                <w:lang w:eastAsia="en-US"/>
              </w:rPr>
              <w:t>Кузнецова Галина Михайловна</w:t>
            </w:r>
          </w:p>
        </w:tc>
      </w:tr>
      <w:tr w:rsidR="00B17B2C" w:rsidTr="008F252F">
        <w:tc>
          <w:tcPr>
            <w:tcW w:w="3652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0014AD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с</w:t>
            </w:r>
            <w:r w:rsidR="00E848C1">
              <w:rPr>
                <w:sz w:val="28"/>
                <w:szCs w:val="28"/>
                <w:lang w:eastAsia="en-US"/>
              </w:rPr>
              <w:t>екретарь</w:t>
            </w:r>
          </w:p>
        </w:tc>
        <w:tc>
          <w:tcPr>
            <w:tcW w:w="6769" w:type="dxa"/>
          </w:tcPr>
          <w:p w:rsidR="00B17B2C" w:rsidRDefault="00B17B2C" w:rsidP="008F252F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17B2C" w:rsidRDefault="00B17B2C" w:rsidP="00C06BC3">
            <w:pPr>
              <w:pStyle w:val="a5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C06BC3">
              <w:rPr>
                <w:sz w:val="28"/>
                <w:szCs w:val="28"/>
                <w:lang w:eastAsia="en-US"/>
              </w:rPr>
              <w:t xml:space="preserve">Иванова Ольга Анатольевна </w:t>
            </w:r>
          </w:p>
        </w:tc>
      </w:tr>
    </w:tbl>
    <w:p w:rsidR="00B17B2C" w:rsidRDefault="00B17B2C" w:rsidP="006B626D">
      <w:pPr>
        <w:ind w:left="-284"/>
      </w:pPr>
    </w:p>
    <w:sectPr w:rsidR="00B17B2C" w:rsidSect="006B626D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D7"/>
    <w:rsid w:val="000014AD"/>
    <w:rsid w:val="000836D7"/>
    <w:rsid w:val="001220C5"/>
    <w:rsid w:val="001435EB"/>
    <w:rsid w:val="00245051"/>
    <w:rsid w:val="003E0C1F"/>
    <w:rsid w:val="00583AC0"/>
    <w:rsid w:val="006B626D"/>
    <w:rsid w:val="008B2467"/>
    <w:rsid w:val="008C1E22"/>
    <w:rsid w:val="00B17B2C"/>
    <w:rsid w:val="00C06BC3"/>
    <w:rsid w:val="00D40A70"/>
    <w:rsid w:val="00E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7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40A70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0A70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0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A7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D40A70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40A7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40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40A70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D4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rsid w:val="00D4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4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7B2C"/>
    <w:pPr>
      <w:ind w:left="708"/>
    </w:pPr>
  </w:style>
  <w:style w:type="table" w:styleId="a6">
    <w:name w:val="Table Grid"/>
    <w:basedOn w:val="a1"/>
    <w:uiPriority w:val="59"/>
    <w:rsid w:val="00B1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7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40A70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0A70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0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A7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D40A70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40A7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40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40A70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D4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rsid w:val="00D40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40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7B2C"/>
    <w:pPr>
      <w:ind w:left="708"/>
    </w:pPr>
  </w:style>
  <w:style w:type="table" w:styleId="a6">
    <w:name w:val="Table Grid"/>
    <w:basedOn w:val="a1"/>
    <w:uiPriority w:val="59"/>
    <w:rsid w:val="00B1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kontrol</cp:lastModifiedBy>
  <cp:revision>11</cp:revision>
  <cp:lastPrinted>2019-04-11T09:14:00Z</cp:lastPrinted>
  <dcterms:created xsi:type="dcterms:W3CDTF">2019-04-11T08:00:00Z</dcterms:created>
  <dcterms:modified xsi:type="dcterms:W3CDTF">2019-04-11T13:41:00Z</dcterms:modified>
</cp:coreProperties>
</file>