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11" w:rsidRPr="0030781A" w:rsidRDefault="00F86911" w:rsidP="0030781A">
      <w:pPr>
        <w:pStyle w:val="ConsPlusTitle"/>
        <w:widowControl/>
        <w:ind w:left="453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205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C7318" w:rsidRPr="00030A26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Соглашение</w:t>
      </w:r>
    </w:p>
    <w:p w:rsidR="00F86911" w:rsidRPr="00030A26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 xml:space="preserve">об обмене электронными документами </w:t>
      </w:r>
      <w:proofErr w:type="gramStart"/>
      <w:r w:rsidRPr="00030A26">
        <w:rPr>
          <w:b/>
          <w:sz w:val="26"/>
          <w:szCs w:val="26"/>
        </w:rPr>
        <w:t>между</w:t>
      </w:r>
      <w:proofErr w:type="gramEnd"/>
    </w:p>
    <w:p w:rsidR="00B16E70" w:rsidRDefault="00B16E70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Комитетом финансов а</w:t>
      </w:r>
      <w:r w:rsidR="00277F2B" w:rsidRPr="00030A26">
        <w:rPr>
          <w:b/>
          <w:sz w:val="26"/>
          <w:szCs w:val="26"/>
        </w:rPr>
        <w:t xml:space="preserve">дминистрации </w:t>
      </w:r>
      <w:proofErr w:type="gramStart"/>
      <w:r>
        <w:rPr>
          <w:b/>
          <w:sz w:val="26"/>
          <w:szCs w:val="26"/>
        </w:rPr>
        <w:t>Кировского</w:t>
      </w:r>
      <w:proofErr w:type="gramEnd"/>
      <w:r>
        <w:rPr>
          <w:b/>
          <w:sz w:val="26"/>
          <w:szCs w:val="26"/>
        </w:rPr>
        <w:t xml:space="preserve"> </w:t>
      </w:r>
    </w:p>
    <w:p w:rsidR="00A863B4" w:rsidRPr="00030A26" w:rsidRDefault="00B16E70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="00277F2B" w:rsidRPr="00030A26">
        <w:rPr>
          <w:b/>
          <w:sz w:val="26"/>
          <w:szCs w:val="26"/>
        </w:rPr>
        <w:t xml:space="preserve"> Ленинградской области</w:t>
      </w:r>
      <w:r w:rsidR="00A863B4" w:rsidRPr="00030A26">
        <w:rPr>
          <w:b/>
          <w:sz w:val="26"/>
          <w:szCs w:val="26"/>
        </w:rPr>
        <w:t xml:space="preserve"> и</w:t>
      </w:r>
    </w:p>
    <w:p w:rsidR="00F86911" w:rsidRPr="00030A26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Участником</w:t>
      </w:r>
      <w:r w:rsidR="00BA5A0D" w:rsidRPr="00030A26">
        <w:rPr>
          <w:b/>
          <w:sz w:val="26"/>
          <w:szCs w:val="26"/>
        </w:rPr>
        <w:t xml:space="preserve"> </w:t>
      </w:r>
      <w:r w:rsidRPr="00030A26">
        <w:rPr>
          <w:b/>
          <w:sz w:val="26"/>
          <w:szCs w:val="26"/>
        </w:rPr>
        <w:t>юридически значимого электронного документооборота</w:t>
      </w:r>
    </w:p>
    <w:p w:rsidR="00F86911" w:rsidRPr="00030A26" w:rsidRDefault="00F86911" w:rsidP="00FB5B10">
      <w:pPr>
        <w:spacing w:before="120" w:after="120" w:line="240" w:lineRule="auto"/>
        <w:ind w:firstLine="0"/>
        <w:contextualSpacing/>
        <w:jc w:val="center"/>
        <w:rPr>
          <w:b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3"/>
        <w:gridCol w:w="5203"/>
      </w:tblGrid>
      <w:tr w:rsidR="00BC7318" w:rsidRPr="00030A26" w:rsidTr="00936FE3">
        <w:trPr>
          <w:trHeight w:val="222"/>
        </w:trPr>
        <w:tc>
          <w:tcPr>
            <w:tcW w:w="5003" w:type="dxa"/>
            <w:hideMark/>
          </w:tcPr>
          <w:p w:rsidR="00BC7318" w:rsidRPr="00030A26" w:rsidRDefault="00077330" w:rsidP="00B16E70">
            <w:pPr>
              <w:spacing w:before="120" w:after="120" w:line="240" w:lineRule="auto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г. </w:t>
            </w:r>
            <w:r w:rsidR="00B16E70">
              <w:rPr>
                <w:sz w:val="26"/>
                <w:szCs w:val="26"/>
              </w:rPr>
              <w:t>Кировск</w:t>
            </w:r>
          </w:p>
        </w:tc>
        <w:tc>
          <w:tcPr>
            <w:tcW w:w="5203" w:type="dxa"/>
            <w:hideMark/>
          </w:tcPr>
          <w:p w:rsidR="00BC7318" w:rsidRPr="00030A26" w:rsidRDefault="002655CC" w:rsidP="00B16E70">
            <w:pPr>
              <w:spacing w:before="120" w:after="120" w:line="240" w:lineRule="auto"/>
              <w:ind w:left="-851" w:firstLine="1127"/>
              <w:jc w:val="righ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>«</w:t>
            </w:r>
            <w:r w:rsidR="00BC7318" w:rsidRPr="00030A26">
              <w:rPr>
                <w:sz w:val="26"/>
                <w:szCs w:val="26"/>
              </w:rPr>
              <w:t>___</w:t>
            </w:r>
            <w:r w:rsidRPr="00030A26">
              <w:rPr>
                <w:sz w:val="26"/>
                <w:szCs w:val="26"/>
              </w:rPr>
              <w:t>»</w:t>
            </w:r>
            <w:r w:rsidR="00BC7318" w:rsidRPr="00030A26">
              <w:rPr>
                <w:sz w:val="26"/>
                <w:szCs w:val="26"/>
              </w:rPr>
              <w:t xml:space="preserve"> ____________ 20</w:t>
            </w:r>
            <w:r w:rsidR="00BA5A0D" w:rsidRPr="00030A26">
              <w:rPr>
                <w:sz w:val="26"/>
                <w:szCs w:val="26"/>
              </w:rPr>
              <w:t>1</w:t>
            </w:r>
            <w:r w:rsidR="00B16E70">
              <w:rPr>
                <w:sz w:val="26"/>
                <w:szCs w:val="26"/>
              </w:rPr>
              <w:t>9</w:t>
            </w:r>
            <w:r w:rsidR="00BC7318" w:rsidRPr="00030A26">
              <w:rPr>
                <w:sz w:val="26"/>
                <w:szCs w:val="26"/>
              </w:rPr>
              <w:t xml:space="preserve"> г.</w:t>
            </w:r>
          </w:p>
        </w:tc>
      </w:tr>
    </w:tbl>
    <w:p w:rsidR="0099218A" w:rsidRDefault="0099218A" w:rsidP="00C14290">
      <w:pPr>
        <w:spacing w:before="0" w:after="0" w:line="240" w:lineRule="auto"/>
        <w:ind w:firstLine="0"/>
        <w:rPr>
          <w:sz w:val="26"/>
          <w:szCs w:val="26"/>
        </w:rPr>
      </w:pPr>
    </w:p>
    <w:p w:rsidR="00EA776D" w:rsidRDefault="00EA776D" w:rsidP="00C14290">
      <w:pPr>
        <w:spacing w:before="0" w:after="0" w:line="240" w:lineRule="auto"/>
        <w:ind w:firstLine="0"/>
        <w:rPr>
          <w:sz w:val="26"/>
          <w:szCs w:val="26"/>
        </w:rPr>
      </w:pPr>
    </w:p>
    <w:p w:rsidR="001D1DDE" w:rsidRDefault="005B5283" w:rsidP="001D1DDE">
      <w:pPr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Комитет финансов </w:t>
      </w:r>
      <w:r w:rsidR="00577647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Кировского муниципального района Ленинградской </w:t>
      </w:r>
      <w:r w:rsidR="001D1DD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области, </w:t>
      </w:r>
      <w:r w:rsidR="001D1DD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именуемый </w:t>
      </w:r>
      <w:r w:rsidR="001D1DD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</w:t>
      </w:r>
      <w:r w:rsidR="001D1DD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дальнейшем </w:t>
      </w:r>
      <w:r w:rsidR="001D1DDE">
        <w:rPr>
          <w:sz w:val="26"/>
          <w:szCs w:val="26"/>
        </w:rPr>
        <w:t xml:space="preserve">    </w:t>
      </w:r>
      <w:r>
        <w:rPr>
          <w:sz w:val="26"/>
          <w:szCs w:val="26"/>
        </w:rPr>
        <w:t>«Организатор»,</w:t>
      </w:r>
      <w:r w:rsidR="001D1DD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в </w:t>
      </w:r>
      <w:r w:rsidR="001D1DD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лице </w:t>
      </w:r>
    </w:p>
    <w:p w:rsidR="005B5283" w:rsidRDefault="001D1DDE" w:rsidP="005B5283">
      <w:pPr>
        <w:spacing w:before="0" w:after="0" w:line="240" w:lineRule="auto"/>
        <w:ind w:firstLine="0"/>
        <w:rPr>
          <w:sz w:val="26"/>
          <w:szCs w:val="26"/>
        </w:rPr>
      </w:pPr>
      <w:r w:rsidRPr="00677D26">
        <w:rPr>
          <w:i/>
          <w:sz w:val="26"/>
          <w:szCs w:val="26"/>
          <w:u w:val="single"/>
        </w:rPr>
        <w:t xml:space="preserve">Председателя </w:t>
      </w:r>
      <w:proofErr w:type="gramStart"/>
      <w:r w:rsidRPr="00677D26">
        <w:rPr>
          <w:i/>
          <w:sz w:val="26"/>
          <w:szCs w:val="26"/>
          <w:u w:val="single"/>
        </w:rPr>
        <w:t>комитета финансов администрации Кировского муниципального района Ленинградской области</w:t>
      </w:r>
      <w:proofErr w:type="gramEnd"/>
      <w:r w:rsidRPr="00677D26">
        <w:rPr>
          <w:i/>
          <w:sz w:val="26"/>
          <w:szCs w:val="26"/>
          <w:u w:val="single"/>
        </w:rPr>
        <w:t xml:space="preserve"> </w:t>
      </w:r>
      <w:proofErr w:type="spellStart"/>
      <w:r w:rsidRPr="00677D26">
        <w:rPr>
          <w:i/>
          <w:sz w:val="26"/>
          <w:szCs w:val="26"/>
          <w:u w:val="single"/>
        </w:rPr>
        <w:t>Брюховой</w:t>
      </w:r>
      <w:proofErr w:type="spellEnd"/>
      <w:r w:rsidRPr="00677D26">
        <w:rPr>
          <w:i/>
          <w:sz w:val="26"/>
          <w:szCs w:val="26"/>
          <w:u w:val="single"/>
        </w:rPr>
        <w:t xml:space="preserve"> Елены Вячеславовны</w:t>
      </w:r>
      <w:r w:rsidR="00A622E9" w:rsidRPr="00677D26">
        <w:rPr>
          <w:i/>
          <w:sz w:val="26"/>
          <w:szCs w:val="26"/>
        </w:rPr>
        <w:t>,</w:t>
      </w:r>
      <w:r w:rsidRPr="00677D26">
        <w:rPr>
          <w:i/>
          <w:sz w:val="26"/>
          <w:szCs w:val="26"/>
        </w:rPr>
        <w:t xml:space="preserve"> </w:t>
      </w:r>
      <w:r w:rsidR="005B5283" w:rsidRPr="00677D26">
        <w:rPr>
          <w:sz w:val="26"/>
          <w:szCs w:val="26"/>
        </w:rPr>
        <w:t>действующего на основании</w:t>
      </w:r>
      <w:r w:rsidRPr="00677D26">
        <w:rPr>
          <w:i/>
          <w:sz w:val="26"/>
          <w:szCs w:val="26"/>
        </w:rPr>
        <w:t xml:space="preserve"> </w:t>
      </w:r>
      <w:r w:rsidRPr="00677D26">
        <w:rPr>
          <w:i/>
          <w:sz w:val="26"/>
          <w:szCs w:val="26"/>
          <w:u w:val="single"/>
        </w:rPr>
        <w:t>Положения о комитете финансов администрации Кировского муниципального района Ленинградской о</w:t>
      </w:r>
      <w:r w:rsidR="00780901" w:rsidRPr="00677D26">
        <w:rPr>
          <w:i/>
          <w:sz w:val="26"/>
          <w:szCs w:val="26"/>
          <w:u w:val="single"/>
        </w:rPr>
        <w:t>бласти, утвержденного р</w:t>
      </w:r>
      <w:r w:rsidRPr="00677D26">
        <w:rPr>
          <w:i/>
          <w:sz w:val="26"/>
          <w:szCs w:val="26"/>
          <w:u w:val="single"/>
        </w:rPr>
        <w:t>ешением совета депутатов Кировского муниципального района Ленинградской области от 22.03.2011 года №34 (с изменениями)</w:t>
      </w:r>
      <w:r w:rsidR="005B5283" w:rsidRPr="00780901">
        <w:rPr>
          <w:sz w:val="26"/>
          <w:szCs w:val="26"/>
        </w:rPr>
        <w:t>, с одной стороны, и</w:t>
      </w:r>
      <w:r w:rsidR="005B5283">
        <w:rPr>
          <w:sz w:val="26"/>
          <w:szCs w:val="26"/>
        </w:rPr>
        <w:t xml:space="preserve"> _________________________________</w:t>
      </w:r>
      <w:r w:rsidR="00780901">
        <w:rPr>
          <w:sz w:val="26"/>
          <w:szCs w:val="26"/>
        </w:rPr>
        <w:t>__________________________</w:t>
      </w:r>
    </w:p>
    <w:p w:rsid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5B5283" w:rsidRDefault="005B5283" w:rsidP="005B5283">
      <w:pPr>
        <w:spacing w:before="0" w:after="0" w:line="240" w:lineRule="auto"/>
        <w:ind w:firstLine="0"/>
        <w:rPr>
          <w:i/>
          <w:sz w:val="16"/>
          <w:szCs w:val="16"/>
        </w:rPr>
      </w:pPr>
      <w:r w:rsidRPr="005B5283">
        <w:rPr>
          <w:i/>
          <w:sz w:val="16"/>
          <w:szCs w:val="16"/>
        </w:rPr>
        <w:t xml:space="preserve">                                     (</w:t>
      </w:r>
      <w:r>
        <w:rPr>
          <w:i/>
          <w:sz w:val="16"/>
          <w:szCs w:val="16"/>
        </w:rPr>
        <w:t>полное наименование организации в соответствии с учредительными документами)</w:t>
      </w:r>
    </w:p>
    <w:p w:rsid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именуем___в</w:t>
      </w:r>
      <w:proofErr w:type="spellEnd"/>
      <w:r>
        <w:rPr>
          <w:sz w:val="26"/>
          <w:szCs w:val="26"/>
        </w:rPr>
        <w:t xml:space="preserve"> дальнейшем «Сторона», в лице _____________________________________</w:t>
      </w:r>
    </w:p>
    <w:p w:rsid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___________________________________________________________________________,</w:t>
      </w:r>
    </w:p>
    <w:p w:rsidR="005B5283" w:rsidRDefault="005B5283" w:rsidP="005B5283">
      <w:pPr>
        <w:spacing w:before="0" w:after="0" w:line="240" w:lineRule="auto"/>
        <w:ind w:firstLine="0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>
        <w:rPr>
          <w:i/>
          <w:sz w:val="16"/>
          <w:szCs w:val="16"/>
        </w:rPr>
        <w:t>(должность, ФИО)</w:t>
      </w:r>
    </w:p>
    <w:p w:rsidR="001D1DDE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действующего</w:t>
      </w:r>
      <w:proofErr w:type="gramEnd"/>
      <w:r>
        <w:rPr>
          <w:sz w:val="26"/>
          <w:szCs w:val="26"/>
        </w:rPr>
        <w:t xml:space="preserve"> на основании___________________________________________________</w:t>
      </w:r>
    </w:p>
    <w:p w:rsidR="005B5283" w:rsidRDefault="001D1DDE" w:rsidP="005B5283">
      <w:pPr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="005B5283">
        <w:rPr>
          <w:sz w:val="26"/>
          <w:szCs w:val="26"/>
        </w:rPr>
        <w:t>,</w:t>
      </w:r>
    </w:p>
    <w:p w:rsidR="005B5283" w:rsidRPr="005B5283" w:rsidRDefault="005B5283" w:rsidP="005B5283">
      <w:pPr>
        <w:spacing w:before="0"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 другой стороны, именуемые в дальнейшем «Участники», заключили настоящее Соглашение о нижеследующем.</w:t>
      </w:r>
    </w:p>
    <w:p w:rsidR="008B75B5" w:rsidRDefault="008B75B5" w:rsidP="006C6557">
      <w:pPr>
        <w:pStyle w:val="a6"/>
        <w:numPr>
          <w:ilvl w:val="0"/>
          <w:numId w:val="12"/>
        </w:numPr>
        <w:spacing w:before="240" w:after="240" w:line="240" w:lineRule="auto"/>
        <w:ind w:left="0" w:firstLine="709"/>
        <w:contextualSpacing w:val="0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 xml:space="preserve">Термины и </w:t>
      </w:r>
      <w:r w:rsidR="00A863F6" w:rsidRPr="00030A26">
        <w:rPr>
          <w:b/>
          <w:sz w:val="26"/>
          <w:szCs w:val="26"/>
        </w:rPr>
        <w:t>определения, используемые в настоящем Соглашении</w:t>
      </w:r>
    </w:p>
    <w:p w:rsidR="00071405" w:rsidRPr="005B5283" w:rsidRDefault="00071405" w:rsidP="005B5283">
      <w:pPr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Pr="00071405">
        <w:rPr>
          <w:sz w:val="26"/>
          <w:szCs w:val="26"/>
        </w:rPr>
        <w:t>Термины и определения, используемые в настоящем Поряд</w:t>
      </w:r>
      <w:r w:rsidR="003814D3">
        <w:rPr>
          <w:sz w:val="26"/>
          <w:szCs w:val="26"/>
        </w:rPr>
        <w:t>ке, перечислены в Приложении №1</w:t>
      </w:r>
      <w:r w:rsidRPr="00071405">
        <w:rPr>
          <w:sz w:val="26"/>
          <w:szCs w:val="26"/>
        </w:rPr>
        <w:t xml:space="preserve"> к распоряжению </w:t>
      </w:r>
      <w:proofErr w:type="gramStart"/>
      <w:r w:rsidRPr="00071405">
        <w:rPr>
          <w:sz w:val="26"/>
          <w:szCs w:val="26"/>
        </w:rPr>
        <w:t xml:space="preserve">Комитета финансов </w:t>
      </w:r>
      <w:r w:rsidR="00533615">
        <w:rPr>
          <w:sz w:val="26"/>
          <w:szCs w:val="26"/>
        </w:rPr>
        <w:t xml:space="preserve">администрации </w:t>
      </w:r>
      <w:r w:rsidRPr="00071405">
        <w:rPr>
          <w:sz w:val="26"/>
          <w:szCs w:val="26"/>
        </w:rPr>
        <w:t>Кировского муниципального района Ленинградской области</w:t>
      </w:r>
      <w:proofErr w:type="gramEnd"/>
      <w:r w:rsidRPr="00071405">
        <w:rPr>
          <w:sz w:val="26"/>
          <w:szCs w:val="26"/>
        </w:rPr>
        <w:t xml:space="preserve"> от 26.03.2019г №21.</w:t>
      </w:r>
    </w:p>
    <w:p w:rsidR="00826AF8" w:rsidRPr="00030A26" w:rsidRDefault="00826AF8" w:rsidP="006C6557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sz w:val="26"/>
          <w:szCs w:val="26"/>
        </w:rPr>
      </w:pPr>
      <w:r w:rsidRPr="00030A26">
        <w:rPr>
          <w:b/>
          <w:sz w:val="26"/>
          <w:szCs w:val="26"/>
        </w:rPr>
        <w:t xml:space="preserve">Предмет </w:t>
      </w:r>
      <w:r w:rsidR="006A02F9" w:rsidRPr="00030A26">
        <w:rPr>
          <w:b/>
          <w:sz w:val="26"/>
          <w:szCs w:val="26"/>
        </w:rPr>
        <w:t>настоящего Соглашения</w:t>
      </w:r>
    </w:p>
    <w:p w:rsidR="00826AF8" w:rsidRPr="00030A26" w:rsidRDefault="00826AF8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Настоящ</w:t>
      </w:r>
      <w:r w:rsidR="006A02F9" w:rsidRPr="00030A26">
        <w:rPr>
          <w:sz w:val="26"/>
          <w:szCs w:val="26"/>
        </w:rPr>
        <w:t>ее</w:t>
      </w:r>
      <w:r w:rsidRPr="00030A26">
        <w:rPr>
          <w:sz w:val="26"/>
          <w:szCs w:val="26"/>
        </w:rPr>
        <w:t xml:space="preserve"> </w:t>
      </w:r>
      <w:r w:rsidR="006A02F9" w:rsidRPr="00030A26">
        <w:rPr>
          <w:sz w:val="26"/>
          <w:szCs w:val="26"/>
        </w:rPr>
        <w:t>Соглашение</w:t>
      </w:r>
      <w:r w:rsidRPr="00030A26">
        <w:rPr>
          <w:sz w:val="26"/>
          <w:szCs w:val="26"/>
        </w:rPr>
        <w:t xml:space="preserve"> определяет условия и порядок обмена юридически значимыми электронными документами между Участниками </w:t>
      </w:r>
      <w:r w:rsidR="00071405">
        <w:rPr>
          <w:sz w:val="26"/>
          <w:szCs w:val="26"/>
        </w:rPr>
        <w:t>с использованием</w:t>
      </w:r>
      <w:r w:rsidRPr="00030A26">
        <w:rPr>
          <w:sz w:val="26"/>
          <w:szCs w:val="26"/>
        </w:rPr>
        <w:t xml:space="preserve"> Системы.</w:t>
      </w:r>
    </w:p>
    <w:p w:rsidR="00203967" w:rsidRPr="00030A26" w:rsidRDefault="00C61BC0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Настоящ</w:t>
      </w:r>
      <w:r w:rsidR="006A02F9" w:rsidRPr="00030A26">
        <w:rPr>
          <w:sz w:val="26"/>
          <w:szCs w:val="26"/>
        </w:rPr>
        <w:t>ее</w:t>
      </w:r>
      <w:r w:rsidRPr="00030A26">
        <w:rPr>
          <w:sz w:val="26"/>
          <w:szCs w:val="26"/>
        </w:rPr>
        <w:t xml:space="preserve"> </w:t>
      </w:r>
      <w:r w:rsidR="006A02F9" w:rsidRPr="00030A26">
        <w:rPr>
          <w:sz w:val="26"/>
          <w:szCs w:val="26"/>
        </w:rPr>
        <w:t>Соглашение</w:t>
      </w:r>
      <w:r w:rsidR="00E63530" w:rsidRPr="00030A26">
        <w:rPr>
          <w:sz w:val="26"/>
          <w:szCs w:val="26"/>
        </w:rPr>
        <w:t xml:space="preserve"> определяет права и обязанности Участников, возникающие при обмене юридически значимыми электронными документами </w:t>
      </w:r>
      <w:r w:rsidR="00071405">
        <w:rPr>
          <w:sz w:val="26"/>
          <w:szCs w:val="26"/>
        </w:rPr>
        <w:t>с использованием</w:t>
      </w:r>
      <w:r w:rsidR="00E63530" w:rsidRPr="00030A26">
        <w:rPr>
          <w:sz w:val="26"/>
          <w:szCs w:val="26"/>
        </w:rPr>
        <w:t xml:space="preserve"> Системы</w:t>
      </w:r>
      <w:r w:rsidR="00D7503F" w:rsidRPr="00030A26">
        <w:rPr>
          <w:sz w:val="26"/>
          <w:szCs w:val="26"/>
        </w:rPr>
        <w:t>, с учетом обеспечения информационной безопасности</w:t>
      </w:r>
      <w:r w:rsidR="00E63530" w:rsidRPr="00030A26">
        <w:rPr>
          <w:sz w:val="26"/>
          <w:szCs w:val="26"/>
        </w:rPr>
        <w:t>.</w:t>
      </w:r>
    </w:p>
    <w:p w:rsidR="00EF36C0" w:rsidRPr="00030A26" w:rsidRDefault="00EF36C0" w:rsidP="004C689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Настоящее Соглашение является договором присоединения в соответствии со статьей 428 Гражданского кодекса Российской Федерации. Сторона принимает условия настоящего Соглашения путем присоединения к Соглашению за счет подписания и предоставления Организатору Заявления о присоединении к настоящему Со</w:t>
      </w:r>
      <w:r w:rsidR="003814D3">
        <w:rPr>
          <w:sz w:val="26"/>
          <w:szCs w:val="26"/>
        </w:rPr>
        <w:t xml:space="preserve">глашению по форме Приложения </w:t>
      </w:r>
      <w:r w:rsidR="00254F78" w:rsidRPr="00030A26">
        <w:rPr>
          <w:sz w:val="26"/>
          <w:szCs w:val="26"/>
        </w:rPr>
        <w:t xml:space="preserve"> к настоящему Соглашению</w:t>
      </w:r>
      <w:r w:rsidRPr="00030A26">
        <w:rPr>
          <w:sz w:val="26"/>
          <w:szCs w:val="26"/>
        </w:rPr>
        <w:t>.</w:t>
      </w:r>
    </w:p>
    <w:p w:rsidR="00EA776D" w:rsidRPr="00671484" w:rsidRDefault="00EF36C0" w:rsidP="00671484">
      <w:pPr>
        <w:pStyle w:val="a6"/>
        <w:numPr>
          <w:ilvl w:val="1"/>
          <w:numId w:val="14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Факт присоединения Стороны к Соглашению является полным принятием Стороной</w:t>
      </w:r>
      <w:r w:rsidR="00E7451C" w:rsidRPr="00030A26">
        <w:rPr>
          <w:sz w:val="26"/>
          <w:szCs w:val="26"/>
        </w:rPr>
        <w:t xml:space="preserve"> условий Соглашения и всех его П</w:t>
      </w:r>
      <w:r w:rsidRPr="00030A26">
        <w:rPr>
          <w:sz w:val="26"/>
          <w:szCs w:val="26"/>
        </w:rPr>
        <w:t>риложений в редакции, действующей на момент регистрации Заявления о присоединении. Сторона, присоединившаяся к Соглашению, принимает дальнейшие изменения (дополнения), вносимые в Соглашение, в соответствии с условиями Соглашения.</w:t>
      </w:r>
    </w:p>
    <w:p w:rsidR="00826AF8" w:rsidRPr="00030A26" w:rsidRDefault="00826AF8" w:rsidP="006C6557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sz w:val="26"/>
          <w:szCs w:val="26"/>
        </w:rPr>
      </w:pPr>
      <w:r w:rsidRPr="00030A26">
        <w:rPr>
          <w:b/>
          <w:sz w:val="26"/>
          <w:szCs w:val="26"/>
        </w:rPr>
        <w:lastRenderedPageBreak/>
        <w:t>Общие положения</w:t>
      </w:r>
    </w:p>
    <w:p w:rsidR="00B44DB2" w:rsidRPr="00030A26" w:rsidRDefault="002F3202" w:rsidP="00EA776D">
      <w:pPr>
        <w:pStyle w:val="a6"/>
        <w:numPr>
          <w:ilvl w:val="1"/>
          <w:numId w:val="15"/>
        </w:numPr>
        <w:spacing w:before="0" w:after="0" w:line="240" w:lineRule="auto"/>
        <w:ind w:firstLine="649"/>
        <w:rPr>
          <w:sz w:val="26"/>
          <w:szCs w:val="26"/>
        </w:rPr>
      </w:pPr>
      <w:r w:rsidRPr="00030A26">
        <w:rPr>
          <w:sz w:val="26"/>
          <w:szCs w:val="26"/>
        </w:rPr>
        <w:t xml:space="preserve">При осуществлении обмена юридически значимыми электронными документами на базе Системы участники руководствуются законодательством Российской </w:t>
      </w:r>
      <w:r w:rsidR="00EF36C0" w:rsidRPr="00030A26">
        <w:rPr>
          <w:sz w:val="26"/>
          <w:szCs w:val="26"/>
        </w:rPr>
        <w:t xml:space="preserve">Федерации, нормативными актами </w:t>
      </w:r>
      <w:r w:rsidR="00AD3778" w:rsidRPr="00030A26">
        <w:rPr>
          <w:sz w:val="26"/>
          <w:szCs w:val="26"/>
        </w:rPr>
        <w:t>М</w:t>
      </w:r>
      <w:r w:rsidRPr="00030A26">
        <w:rPr>
          <w:sz w:val="26"/>
          <w:szCs w:val="26"/>
        </w:rPr>
        <w:t xml:space="preserve">инистерства финансов Российской Федерации, </w:t>
      </w:r>
      <w:r w:rsidR="003814D3">
        <w:rPr>
          <w:sz w:val="26"/>
          <w:szCs w:val="26"/>
        </w:rPr>
        <w:t xml:space="preserve">муниципальными </w:t>
      </w:r>
      <w:r w:rsidR="00AD3778" w:rsidRPr="00030A26">
        <w:rPr>
          <w:sz w:val="26"/>
          <w:szCs w:val="26"/>
        </w:rPr>
        <w:t xml:space="preserve">нормативными </w:t>
      </w:r>
      <w:r w:rsidR="00071405">
        <w:rPr>
          <w:sz w:val="26"/>
          <w:szCs w:val="26"/>
        </w:rPr>
        <w:t xml:space="preserve">правовыми </w:t>
      </w:r>
      <w:r w:rsidR="00AD3778" w:rsidRPr="00030A26">
        <w:rPr>
          <w:sz w:val="26"/>
          <w:szCs w:val="26"/>
        </w:rPr>
        <w:t>актами</w:t>
      </w:r>
      <w:r w:rsidR="00B16E70">
        <w:rPr>
          <w:sz w:val="26"/>
          <w:szCs w:val="26"/>
        </w:rPr>
        <w:t xml:space="preserve"> Комитета финансов а</w:t>
      </w:r>
      <w:r w:rsidR="00F22DE7" w:rsidRPr="00030A26">
        <w:rPr>
          <w:sz w:val="26"/>
          <w:szCs w:val="26"/>
        </w:rPr>
        <w:t xml:space="preserve">дминистрации </w:t>
      </w:r>
      <w:r w:rsidR="00B16E70">
        <w:rPr>
          <w:sz w:val="26"/>
          <w:szCs w:val="26"/>
        </w:rPr>
        <w:t xml:space="preserve">Кировского муниципального района </w:t>
      </w:r>
      <w:r w:rsidR="00F22DE7" w:rsidRPr="00030A26">
        <w:rPr>
          <w:sz w:val="26"/>
          <w:szCs w:val="26"/>
        </w:rPr>
        <w:t xml:space="preserve"> Ленинградской области</w:t>
      </w:r>
      <w:r w:rsidRPr="00030A26">
        <w:rPr>
          <w:sz w:val="26"/>
          <w:szCs w:val="26"/>
        </w:rPr>
        <w:t xml:space="preserve">, эксплуатационной документацией на программное обеспечение </w:t>
      </w:r>
      <w:r w:rsidR="00F22DE7" w:rsidRPr="00030A26">
        <w:rPr>
          <w:sz w:val="26"/>
          <w:szCs w:val="26"/>
        </w:rPr>
        <w:t>«</w:t>
      </w:r>
      <w:r w:rsidRPr="00030A26">
        <w:rPr>
          <w:sz w:val="26"/>
          <w:szCs w:val="26"/>
        </w:rPr>
        <w:t>АЦК-Финансы</w:t>
      </w:r>
      <w:r w:rsidR="00F22DE7" w:rsidRPr="00030A26">
        <w:rPr>
          <w:sz w:val="26"/>
          <w:szCs w:val="26"/>
        </w:rPr>
        <w:t>»</w:t>
      </w:r>
      <w:r w:rsidRPr="00030A26">
        <w:rPr>
          <w:sz w:val="26"/>
          <w:szCs w:val="26"/>
        </w:rPr>
        <w:t xml:space="preserve"> и настоящим Соглашением.</w:t>
      </w:r>
    </w:p>
    <w:p w:rsidR="00826AF8" w:rsidRPr="00030A26" w:rsidRDefault="00826AF8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Участники осуществляют обмен юридически значимыми электронными документами на базе Системы </w:t>
      </w:r>
      <w:r w:rsidR="006A02F9" w:rsidRPr="00030A26">
        <w:rPr>
          <w:sz w:val="26"/>
          <w:szCs w:val="26"/>
        </w:rPr>
        <w:t>с использованием</w:t>
      </w:r>
      <w:r w:rsidRPr="00030A26">
        <w:rPr>
          <w:sz w:val="26"/>
          <w:szCs w:val="26"/>
        </w:rPr>
        <w:t xml:space="preserve"> телекоммуникационны</w:t>
      </w:r>
      <w:r w:rsidR="006A02F9" w:rsidRPr="00030A26">
        <w:rPr>
          <w:sz w:val="26"/>
          <w:szCs w:val="26"/>
        </w:rPr>
        <w:t>х</w:t>
      </w:r>
      <w:r w:rsidRPr="00030A26">
        <w:rPr>
          <w:sz w:val="26"/>
          <w:szCs w:val="26"/>
        </w:rPr>
        <w:t xml:space="preserve"> канал</w:t>
      </w:r>
      <w:r w:rsidR="006A02F9" w:rsidRPr="00030A26">
        <w:rPr>
          <w:sz w:val="26"/>
          <w:szCs w:val="26"/>
        </w:rPr>
        <w:t>ов</w:t>
      </w:r>
      <w:r w:rsidRPr="00030A26">
        <w:rPr>
          <w:sz w:val="26"/>
          <w:szCs w:val="26"/>
        </w:rPr>
        <w:t xml:space="preserve"> связи.</w:t>
      </w:r>
    </w:p>
    <w:p w:rsidR="00FD73BA" w:rsidRPr="00030A26" w:rsidRDefault="00FD73BA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С целью обеспечения авторства, целостности и конфиденциальности электронных документов при информационном взаимодействии Участники используют сертифицированные </w:t>
      </w:r>
      <w:r w:rsidR="007415A9" w:rsidRPr="00030A26">
        <w:rPr>
          <w:sz w:val="26"/>
          <w:szCs w:val="26"/>
        </w:rPr>
        <w:t>(в соответствии с законодательством)</w:t>
      </w:r>
      <w:r w:rsidR="00712223" w:rsidRPr="00030A26">
        <w:rPr>
          <w:sz w:val="26"/>
          <w:szCs w:val="26"/>
        </w:rPr>
        <w:t xml:space="preserve"> </w:t>
      </w:r>
      <w:r w:rsidRPr="00030A26">
        <w:rPr>
          <w:sz w:val="26"/>
          <w:szCs w:val="26"/>
        </w:rPr>
        <w:t>СКЗИ.</w:t>
      </w:r>
    </w:p>
    <w:p w:rsidR="00FA4692" w:rsidRPr="00030A26" w:rsidRDefault="00FA4692" w:rsidP="004C6894">
      <w:pPr>
        <w:pStyle w:val="a6"/>
        <w:numPr>
          <w:ilvl w:val="1"/>
          <w:numId w:val="15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Участники признают, что</w:t>
      </w:r>
      <w:r w:rsidRPr="00030A26">
        <w:rPr>
          <w:sz w:val="26"/>
          <w:szCs w:val="26"/>
          <w:lang w:val="en-US"/>
        </w:rPr>
        <w:t>:</w:t>
      </w:r>
    </w:p>
    <w:p w:rsidR="00FA4692" w:rsidRPr="00030A26" w:rsidRDefault="00D40AFC" w:rsidP="00A92BE7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3.4.1</w:t>
      </w:r>
      <w:r w:rsidR="00A92BE7" w:rsidRPr="00030A26">
        <w:rPr>
          <w:sz w:val="26"/>
          <w:szCs w:val="26"/>
        </w:rPr>
        <w:tab/>
      </w:r>
      <w:r w:rsidR="00FA4692" w:rsidRPr="00030A26">
        <w:rPr>
          <w:sz w:val="26"/>
          <w:szCs w:val="26"/>
        </w:rPr>
        <w:t xml:space="preserve">Используемые при информационном взаимодействии Участников, электронные документы с ЭП, </w:t>
      </w:r>
      <w:proofErr w:type="gramStart"/>
      <w:r w:rsidR="00FA4692" w:rsidRPr="00030A26">
        <w:rPr>
          <w:sz w:val="26"/>
          <w:szCs w:val="26"/>
        </w:rPr>
        <w:t>сформированной</w:t>
      </w:r>
      <w:proofErr w:type="gramEnd"/>
      <w:r w:rsidR="00FA4692" w:rsidRPr="00030A26">
        <w:rPr>
          <w:sz w:val="26"/>
          <w:szCs w:val="26"/>
        </w:rPr>
        <w:t xml:space="preserve"> Участниками средствами СКЗИ Участника, имеют равную юридическую силу с документами на бумажном носителе, подписанными соответствующими собственноручными подписями Уполномоченных сотрудников и скрепленными оттисками печатей Участника (независимо от того существуют такие документы на бумажных носителях или нет) при соблюдении следующих условий:</w:t>
      </w:r>
    </w:p>
    <w:p w:rsidR="00F0451B" w:rsidRPr="00030A26" w:rsidRDefault="00F0451B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030A26">
        <w:rPr>
          <w:sz w:val="26"/>
          <w:szCs w:val="26"/>
        </w:rPr>
        <w:t xml:space="preserve">Электронные документы подписаны </w:t>
      </w:r>
      <w:proofErr w:type="gramStart"/>
      <w:r w:rsidRPr="00030A26">
        <w:rPr>
          <w:sz w:val="26"/>
          <w:szCs w:val="26"/>
        </w:rPr>
        <w:t>корректными</w:t>
      </w:r>
      <w:proofErr w:type="gramEnd"/>
      <w:r w:rsidRPr="00030A26">
        <w:rPr>
          <w:sz w:val="26"/>
          <w:szCs w:val="26"/>
        </w:rPr>
        <w:t xml:space="preserve"> ЭП Уполномоченных сотрудников;</w:t>
      </w:r>
    </w:p>
    <w:p w:rsidR="00F0451B" w:rsidRPr="00030A26" w:rsidRDefault="00F0451B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030A26">
        <w:rPr>
          <w:sz w:val="26"/>
          <w:szCs w:val="26"/>
        </w:rPr>
        <w:t>Сертификаты, относящиеся к этим ЭП</w:t>
      </w:r>
      <w:r w:rsidR="00FA4692" w:rsidRPr="00030A26">
        <w:rPr>
          <w:sz w:val="26"/>
          <w:szCs w:val="26"/>
        </w:rPr>
        <w:t>,</w:t>
      </w:r>
      <w:r w:rsidRPr="00030A26">
        <w:rPr>
          <w:sz w:val="26"/>
          <w:szCs w:val="26"/>
        </w:rPr>
        <w:t xml:space="preserve"> зарегистрированы в Реестре Системы;</w:t>
      </w:r>
    </w:p>
    <w:p w:rsidR="00F0451B" w:rsidRPr="00030A26" w:rsidRDefault="00FA4692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030A26">
        <w:rPr>
          <w:sz w:val="26"/>
          <w:szCs w:val="26"/>
        </w:rPr>
        <w:t>ЭП используется в соответствии со сведениями, указанными в Сертификате;</w:t>
      </w:r>
    </w:p>
    <w:p w:rsidR="00FA4692" w:rsidRPr="00030A26" w:rsidRDefault="00FA4692" w:rsidP="004C6894">
      <w:pPr>
        <w:pStyle w:val="a6"/>
        <w:numPr>
          <w:ilvl w:val="0"/>
          <w:numId w:val="19"/>
        </w:numPr>
        <w:spacing w:before="0" w:after="0" w:line="240" w:lineRule="auto"/>
        <w:ind w:left="709"/>
        <w:rPr>
          <w:sz w:val="26"/>
          <w:szCs w:val="26"/>
        </w:rPr>
      </w:pPr>
      <w:r w:rsidRPr="00030A26">
        <w:rPr>
          <w:sz w:val="26"/>
          <w:szCs w:val="26"/>
        </w:rPr>
        <w:t>Сертификат действует или являлся действующим на момент подписания документа.</w:t>
      </w:r>
    </w:p>
    <w:p w:rsidR="00826AF8" w:rsidRPr="00030A26" w:rsidRDefault="00826AF8" w:rsidP="004C6894">
      <w:pPr>
        <w:pStyle w:val="a6"/>
        <w:numPr>
          <w:ilvl w:val="2"/>
          <w:numId w:val="21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Участники признают, что </w:t>
      </w:r>
      <w:r w:rsidR="00441289" w:rsidRPr="00030A26">
        <w:rPr>
          <w:sz w:val="26"/>
          <w:szCs w:val="26"/>
        </w:rPr>
        <w:t xml:space="preserve">СКЗИ, которые </w:t>
      </w:r>
      <w:r w:rsidRPr="00030A26">
        <w:rPr>
          <w:sz w:val="26"/>
          <w:szCs w:val="26"/>
        </w:rPr>
        <w:t>использу</w:t>
      </w:r>
      <w:r w:rsidR="00441289" w:rsidRPr="00030A26">
        <w:rPr>
          <w:sz w:val="26"/>
          <w:szCs w:val="26"/>
        </w:rPr>
        <w:t>ются</w:t>
      </w:r>
      <w:r w:rsidRPr="00030A26">
        <w:rPr>
          <w:sz w:val="26"/>
          <w:szCs w:val="26"/>
        </w:rPr>
        <w:t xml:space="preserve"> при обмене юридически значимыми электронными документами в Системе </w:t>
      </w:r>
      <w:r w:rsidR="00441289" w:rsidRPr="00030A26">
        <w:rPr>
          <w:sz w:val="26"/>
          <w:szCs w:val="26"/>
        </w:rPr>
        <w:t>и</w:t>
      </w:r>
      <w:r w:rsidRPr="00030A26">
        <w:rPr>
          <w:sz w:val="26"/>
          <w:szCs w:val="26"/>
        </w:rPr>
        <w:t xml:space="preserve"> реализу</w:t>
      </w:r>
      <w:r w:rsidR="00441289" w:rsidRPr="00030A26">
        <w:rPr>
          <w:sz w:val="26"/>
          <w:szCs w:val="26"/>
        </w:rPr>
        <w:t>ют</w:t>
      </w:r>
      <w:r w:rsidRPr="00030A26">
        <w:rPr>
          <w:sz w:val="26"/>
          <w:szCs w:val="26"/>
        </w:rPr>
        <w:t xml:space="preserve"> функции создания </w:t>
      </w:r>
      <w:r w:rsidR="005D6145" w:rsidRPr="00030A26">
        <w:rPr>
          <w:sz w:val="26"/>
          <w:szCs w:val="26"/>
        </w:rPr>
        <w:t>ЭП</w:t>
      </w:r>
      <w:r w:rsidRPr="00030A26">
        <w:rPr>
          <w:sz w:val="26"/>
          <w:szCs w:val="26"/>
        </w:rPr>
        <w:t xml:space="preserve">, достаточны для </w:t>
      </w:r>
      <w:r w:rsidR="00B82CF3" w:rsidRPr="00030A26">
        <w:rPr>
          <w:sz w:val="26"/>
          <w:szCs w:val="26"/>
        </w:rPr>
        <w:t>подтверждения</w:t>
      </w:r>
      <w:r w:rsidRPr="00030A26">
        <w:rPr>
          <w:sz w:val="26"/>
          <w:szCs w:val="26"/>
        </w:rPr>
        <w:t xml:space="preserve"> следующего:</w:t>
      </w:r>
    </w:p>
    <w:p w:rsidR="00826AF8" w:rsidRPr="00030A26" w:rsidRDefault="00826AF8" w:rsidP="004C6894">
      <w:pPr>
        <w:pStyle w:val="a6"/>
        <w:numPr>
          <w:ilvl w:val="0"/>
          <w:numId w:val="13"/>
        </w:numPr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>Электронный документ исходит от Участника (</w:t>
      </w:r>
      <w:r w:rsidR="005D6145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>полномоченного сотрудника</w:t>
      </w:r>
      <w:r w:rsidR="0005671D" w:rsidRPr="00030A26">
        <w:rPr>
          <w:sz w:val="26"/>
          <w:szCs w:val="26"/>
        </w:rPr>
        <w:t xml:space="preserve"> Участника</w:t>
      </w:r>
      <w:r w:rsidRPr="00030A26">
        <w:rPr>
          <w:sz w:val="26"/>
          <w:szCs w:val="26"/>
        </w:rPr>
        <w:t>) его передавшего (подтверждение авторства отправленного электронного документа)</w:t>
      </w:r>
      <w:r w:rsidR="009806CC" w:rsidRPr="00030A26">
        <w:rPr>
          <w:sz w:val="26"/>
          <w:szCs w:val="26"/>
        </w:rPr>
        <w:t>.</w:t>
      </w:r>
    </w:p>
    <w:p w:rsidR="00F929EC" w:rsidRPr="00030A26" w:rsidRDefault="00826AF8" w:rsidP="004C6894">
      <w:pPr>
        <w:pStyle w:val="a6"/>
        <w:numPr>
          <w:ilvl w:val="0"/>
          <w:numId w:val="13"/>
        </w:numPr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>Электронный документ не претерпел изменений в процессе передачи между Участниками (подтверждение целостности и подлинности электронного документа).</w:t>
      </w:r>
    </w:p>
    <w:p w:rsidR="00C61BC0" w:rsidRPr="00030A26" w:rsidRDefault="00A92BE7" w:rsidP="004C6894">
      <w:pPr>
        <w:pStyle w:val="a6"/>
        <w:numPr>
          <w:ilvl w:val="1"/>
          <w:numId w:val="21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Электронные документы, подписанные ЭП, которые не являются корректными, исполнению не подлежат.</w:t>
      </w:r>
    </w:p>
    <w:p w:rsidR="00826AF8" w:rsidRPr="00030A26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sz w:val="26"/>
          <w:szCs w:val="26"/>
        </w:rPr>
      </w:pPr>
      <w:r w:rsidRPr="00030A26">
        <w:rPr>
          <w:b/>
          <w:sz w:val="26"/>
          <w:szCs w:val="26"/>
        </w:rPr>
        <w:t xml:space="preserve">Права и обязанности </w:t>
      </w:r>
    </w:p>
    <w:p w:rsidR="00826AF8" w:rsidRPr="00030A26" w:rsidRDefault="00826AF8" w:rsidP="006C6557">
      <w:pPr>
        <w:pStyle w:val="a6"/>
        <w:numPr>
          <w:ilvl w:val="1"/>
          <w:numId w:val="2"/>
        </w:numPr>
        <w:spacing w:before="120" w:after="120" w:line="240" w:lineRule="auto"/>
        <w:ind w:left="0" w:firstLine="709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Организатор обязан:</w:t>
      </w:r>
    </w:p>
    <w:p w:rsidR="00826AF8" w:rsidRPr="00030A26" w:rsidRDefault="00826AF8" w:rsidP="004C6894">
      <w:pPr>
        <w:pStyle w:val="a6"/>
        <w:numPr>
          <w:ilvl w:val="2"/>
          <w:numId w:val="22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030A26">
        <w:rPr>
          <w:sz w:val="26"/>
          <w:szCs w:val="26"/>
        </w:rPr>
        <w:t xml:space="preserve">Обеспечить функционирование необходимого аппаратно-программного комплекса серверной части Системы, а также клиентской части Системы </w:t>
      </w:r>
      <w:r w:rsidR="00525EA7" w:rsidRPr="00030A26">
        <w:rPr>
          <w:sz w:val="26"/>
          <w:szCs w:val="26"/>
        </w:rPr>
        <w:t>Уполномоченных сотрудников Организатора</w:t>
      </w:r>
      <w:r w:rsidRPr="00030A26">
        <w:rPr>
          <w:sz w:val="26"/>
          <w:szCs w:val="26"/>
        </w:rPr>
        <w:t xml:space="preserve"> для предоставления Стороне возможности по обмену юридически значимыми электронными документами между Участниками</w:t>
      </w:r>
      <w:r w:rsidR="006A02F9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22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030A26">
        <w:rPr>
          <w:sz w:val="26"/>
          <w:szCs w:val="26"/>
        </w:rPr>
        <w:t>При изменении Регламента произвести (в соответствии с обновленным Регламентом) настройки на серверной части Системы и оповестить по телекоммуникационным каналам связи Сторону об этих изменениях</w:t>
      </w:r>
      <w:r w:rsidR="00E428C0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030A26">
        <w:rPr>
          <w:sz w:val="26"/>
          <w:szCs w:val="26"/>
        </w:rPr>
        <w:t>В случае необходимости (необходимость устанавливается Организатором) обеспечить всеми необходимыми средствами (</w:t>
      </w:r>
      <w:r w:rsidR="00BC46CC" w:rsidRPr="00030A26">
        <w:rPr>
          <w:sz w:val="26"/>
          <w:szCs w:val="26"/>
        </w:rPr>
        <w:t>СКЗИ</w:t>
      </w:r>
      <w:r w:rsidR="006F56B1" w:rsidRPr="00030A26">
        <w:rPr>
          <w:sz w:val="26"/>
          <w:szCs w:val="26"/>
        </w:rPr>
        <w:t xml:space="preserve">, </w:t>
      </w:r>
      <w:r w:rsidR="00105469" w:rsidRPr="00030A26">
        <w:rPr>
          <w:sz w:val="26"/>
          <w:szCs w:val="26"/>
        </w:rPr>
        <w:t>С</w:t>
      </w:r>
      <w:r w:rsidRPr="00030A26">
        <w:rPr>
          <w:sz w:val="26"/>
          <w:szCs w:val="26"/>
        </w:rPr>
        <w:t xml:space="preserve">ертификаты,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 xml:space="preserve">лючи) </w:t>
      </w:r>
      <w:r w:rsidR="00BE4185" w:rsidRPr="00030A26">
        <w:rPr>
          <w:sz w:val="26"/>
          <w:szCs w:val="26"/>
        </w:rPr>
        <w:lastRenderedPageBreak/>
        <w:t>У</w:t>
      </w:r>
      <w:r w:rsidRPr="00030A26">
        <w:rPr>
          <w:sz w:val="26"/>
          <w:szCs w:val="26"/>
        </w:rPr>
        <w:t xml:space="preserve">полномоченных сотрудников Организатора для подписания </w:t>
      </w:r>
      <w:r w:rsidR="005D6145" w:rsidRPr="00030A26">
        <w:rPr>
          <w:sz w:val="26"/>
          <w:szCs w:val="26"/>
        </w:rPr>
        <w:t xml:space="preserve">ЭП </w:t>
      </w:r>
      <w:r w:rsidRPr="00030A26">
        <w:rPr>
          <w:sz w:val="26"/>
          <w:szCs w:val="26"/>
        </w:rPr>
        <w:t xml:space="preserve">электронных документов в </w:t>
      </w:r>
      <w:r w:rsidR="00E428C0" w:rsidRPr="00030A26">
        <w:rPr>
          <w:sz w:val="26"/>
          <w:szCs w:val="26"/>
        </w:rPr>
        <w:t>Системе.</w:t>
      </w:r>
    </w:p>
    <w:p w:rsidR="00826AF8" w:rsidRPr="00030A26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8"/>
        <w:rPr>
          <w:sz w:val="26"/>
          <w:szCs w:val="26"/>
        </w:rPr>
      </w:pPr>
      <w:r w:rsidRPr="00030A26">
        <w:rPr>
          <w:sz w:val="26"/>
          <w:szCs w:val="26"/>
        </w:rPr>
        <w:t>Немедленно уведомить Сторону любым доступным способом:</w:t>
      </w:r>
    </w:p>
    <w:p w:rsidR="00826AF8" w:rsidRPr="00030A26" w:rsidRDefault="00E428C0" w:rsidP="0091262E">
      <w:pPr>
        <w:pStyle w:val="a6"/>
        <w:spacing w:before="120" w:after="120" w:line="240" w:lineRule="auto"/>
        <w:ind w:firstLine="0"/>
        <w:rPr>
          <w:sz w:val="26"/>
          <w:szCs w:val="26"/>
        </w:rPr>
      </w:pPr>
      <w:r w:rsidRPr="00030A26">
        <w:rPr>
          <w:sz w:val="26"/>
          <w:szCs w:val="26"/>
        </w:rPr>
        <w:tab/>
        <w:t xml:space="preserve">- о компрометации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 xml:space="preserve">люча Уполномоченного сотрудника </w:t>
      </w:r>
      <w:r w:rsidR="0091262E" w:rsidRPr="00030A26">
        <w:rPr>
          <w:sz w:val="26"/>
          <w:szCs w:val="26"/>
        </w:rPr>
        <w:t>О</w:t>
      </w:r>
      <w:r w:rsidRPr="00030A26">
        <w:rPr>
          <w:sz w:val="26"/>
          <w:szCs w:val="26"/>
        </w:rPr>
        <w:t>рганизатора;</w:t>
      </w:r>
    </w:p>
    <w:p w:rsidR="00E428C0" w:rsidRPr="00030A26" w:rsidRDefault="00E428C0" w:rsidP="0091262E">
      <w:pPr>
        <w:pStyle w:val="a6"/>
        <w:spacing w:before="120" w:after="120" w:line="240" w:lineRule="auto"/>
        <w:ind w:firstLine="0"/>
        <w:rPr>
          <w:sz w:val="26"/>
          <w:szCs w:val="26"/>
        </w:rPr>
      </w:pPr>
      <w:r w:rsidRPr="00030A26">
        <w:rPr>
          <w:sz w:val="26"/>
          <w:szCs w:val="26"/>
        </w:rPr>
        <w:tab/>
        <w:t>- об ошибках в работе Системы, возникающих при работе с ЭП (подписание ЭП, проверка ЭП и др.);</w:t>
      </w:r>
    </w:p>
    <w:p w:rsidR="00826AF8" w:rsidRPr="00030A26" w:rsidRDefault="0091262E" w:rsidP="0091262E">
      <w:pPr>
        <w:pStyle w:val="a6"/>
        <w:tabs>
          <w:tab w:val="left" w:pos="1560"/>
        </w:tabs>
        <w:spacing w:before="120" w:after="12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- об ошибках в работе Системы</w:t>
      </w:r>
      <w:r w:rsidR="00826AF8" w:rsidRPr="00030A26">
        <w:rPr>
          <w:sz w:val="26"/>
          <w:szCs w:val="26"/>
        </w:rPr>
        <w:t>, возникающих в связи с попытками нарушения информационной безопасности</w:t>
      </w:r>
      <w:r w:rsidR="00E058B8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Вести актуальный </w:t>
      </w:r>
      <w:r w:rsidR="0091262E" w:rsidRPr="00030A26">
        <w:rPr>
          <w:sz w:val="26"/>
          <w:szCs w:val="26"/>
        </w:rPr>
        <w:t>реестр Системы</w:t>
      </w:r>
      <w:r w:rsidRPr="00030A26">
        <w:rPr>
          <w:sz w:val="26"/>
          <w:szCs w:val="26"/>
        </w:rPr>
        <w:t>;</w:t>
      </w:r>
    </w:p>
    <w:p w:rsidR="00826AF8" w:rsidRPr="00030A26" w:rsidRDefault="00826AF8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Вывести из реестра Системы </w:t>
      </w:r>
      <w:r w:rsidR="00105469" w:rsidRPr="00030A26">
        <w:rPr>
          <w:sz w:val="26"/>
          <w:szCs w:val="26"/>
        </w:rPr>
        <w:t>С</w:t>
      </w:r>
      <w:r w:rsidRPr="00030A26">
        <w:rPr>
          <w:sz w:val="26"/>
          <w:szCs w:val="26"/>
        </w:rPr>
        <w:t xml:space="preserve">ертификаты </w:t>
      </w:r>
      <w:r w:rsidR="00D07B6C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Участников в максимально короткие сроки, но не </w:t>
      </w:r>
      <w:r w:rsidR="00433EAF" w:rsidRPr="00030A26">
        <w:rPr>
          <w:sz w:val="26"/>
          <w:szCs w:val="26"/>
        </w:rPr>
        <w:t xml:space="preserve">более </w:t>
      </w:r>
      <w:r w:rsidR="00071405">
        <w:rPr>
          <w:sz w:val="26"/>
          <w:szCs w:val="26"/>
        </w:rPr>
        <w:t>1 часа рабочего времени</w:t>
      </w:r>
      <w:r w:rsidR="00433EAF" w:rsidRPr="00030A26">
        <w:rPr>
          <w:sz w:val="26"/>
          <w:szCs w:val="26"/>
        </w:rPr>
        <w:t xml:space="preserve"> </w:t>
      </w:r>
      <w:r w:rsidRPr="00030A26">
        <w:rPr>
          <w:sz w:val="26"/>
          <w:szCs w:val="26"/>
        </w:rPr>
        <w:t>после получения сообщения о факте компрометации ключа.</w:t>
      </w:r>
    </w:p>
    <w:p w:rsidR="0091262E" w:rsidRPr="00030A26" w:rsidRDefault="0091262E" w:rsidP="004C6894">
      <w:pPr>
        <w:pStyle w:val="a6"/>
        <w:numPr>
          <w:ilvl w:val="2"/>
          <w:numId w:val="23"/>
        </w:numPr>
        <w:spacing w:before="120" w:after="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 xml:space="preserve">Хранить материальные носители, содержащие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>лючи Уполномоченных сотрудников Организатора, в месте, исключающем доступ неуполномоченных лиц и (или) возможность повреждения материальных носителей.</w:t>
      </w:r>
    </w:p>
    <w:p w:rsidR="00837075" w:rsidRPr="00030A26" w:rsidRDefault="00837075" w:rsidP="004C6894">
      <w:pPr>
        <w:pStyle w:val="a6"/>
        <w:numPr>
          <w:ilvl w:val="2"/>
          <w:numId w:val="23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Обработать электронный документ в соответствии с Регламентом при условии соответствия электронного документа признакам и требованиям к юридически значимым электронным документам (признаки и требования указаны в Регламенте).</w:t>
      </w:r>
    </w:p>
    <w:p w:rsidR="00A92BE7" w:rsidRPr="00030A26" w:rsidRDefault="00A92BE7" w:rsidP="004C6894">
      <w:pPr>
        <w:pStyle w:val="a6"/>
        <w:numPr>
          <w:ilvl w:val="1"/>
          <w:numId w:val="16"/>
        </w:numPr>
        <w:spacing w:before="0" w:after="0" w:line="240" w:lineRule="auto"/>
        <w:ind w:left="0" w:firstLine="709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 xml:space="preserve">Организатор </w:t>
      </w:r>
      <w:r w:rsidR="001D0FB3" w:rsidRPr="00030A26">
        <w:rPr>
          <w:b/>
          <w:sz w:val="26"/>
          <w:szCs w:val="26"/>
        </w:rPr>
        <w:t>имеет право</w:t>
      </w:r>
      <w:r w:rsidR="001D0FB3" w:rsidRPr="00030A26">
        <w:rPr>
          <w:b/>
          <w:sz w:val="26"/>
          <w:szCs w:val="26"/>
          <w:lang w:val="en-US"/>
        </w:rPr>
        <w:t>:</w:t>
      </w:r>
    </w:p>
    <w:p w:rsidR="001D0FB3" w:rsidRPr="00030A26" w:rsidRDefault="00D40AFC" w:rsidP="00D40AFC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4.2</w:t>
      </w:r>
      <w:r w:rsidR="001D0FB3" w:rsidRPr="00030A26">
        <w:rPr>
          <w:sz w:val="26"/>
          <w:szCs w:val="26"/>
        </w:rPr>
        <w:t>.</w:t>
      </w:r>
      <w:r w:rsidRPr="00030A26">
        <w:rPr>
          <w:sz w:val="26"/>
          <w:szCs w:val="26"/>
        </w:rPr>
        <w:t>1</w:t>
      </w:r>
      <w:proofErr w:type="gramStart"/>
      <w:r w:rsidR="001D0FB3" w:rsidRPr="00030A26">
        <w:rPr>
          <w:sz w:val="26"/>
          <w:szCs w:val="26"/>
        </w:rPr>
        <w:tab/>
        <w:t>О</w:t>
      </w:r>
      <w:proofErr w:type="gramEnd"/>
      <w:r w:rsidR="001D0FB3" w:rsidRPr="00030A26">
        <w:rPr>
          <w:sz w:val="26"/>
          <w:szCs w:val="26"/>
        </w:rPr>
        <w:t>тказывать Стороне в приеме, исполнении электронного документа с указанием мотивированной причины отказа.</w:t>
      </w:r>
    </w:p>
    <w:p w:rsidR="001D0FB3" w:rsidRPr="00030A26" w:rsidRDefault="001D0FB3" w:rsidP="001D0FB3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4.2.2</w:t>
      </w:r>
      <w:proofErr w:type="gramStart"/>
      <w:r w:rsidR="00D40AFC" w:rsidRPr="00030A26">
        <w:rPr>
          <w:sz w:val="26"/>
          <w:szCs w:val="26"/>
        </w:rPr>
        <w:tab/>
      </w:r>
      <w:r w:rsidRPr="00030A26">
        <w:rPr>
          <w:sz w:val="26"/>
          <w:szCs w:val="26"/>
        </w:rPr>
        <w:t>П</w:t>
      </w:r>
      <w:proofErr w:type="gramEnd"/>
      <w:r w:rsidRPr="00030A26">
        <w:rPr>
          <w:sz w:val="26"/>
          <w:szCs w:val="26"/>
        </w:rPr>
        <w:t xml:space="preserve">риостанавливать обмен электронными документами для выполнения неотложных, аварийных и ремонтно-восстановительных работ в Системе с уведомлением Стороны о </w:t>
      </w:r>
      <w:r w:rsidR="007D73A0" w:rsidRPr="00030A26">
        <w:rPr>
          <w:sz w:val="26"/>
          <w:szCs w:val="26"/>
        </w:rPr>
        <w:t>сроках проведения этих работ.</w:t>
      </w:r>
    </w:p>
    <w:p w:rsidR="008718E4" w:rsidRPr="00030A26" w:rsidRDefault="00D40AFC" w:rsidP="001D0FB3">
      <w:pPr>
        <w:pStyle w:val="a6"/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4.2.3</w:t>
      </w:r>
      <w:proofErr w:type="gramStart"/>
      <w:r w:rsidRPr="00030A26">
        <w:rPr>
          <w:sz w:val="26"/>
          <w:szCs w:val="26"/>
        </w:rPr>
        <w:tab/>
      </w:r>
      <w:r w:rsidR="008718E4" w:rsidRPr="00030A26">
        <w:rPr>
          <w:sz w:val="26"/>
          <w:szCs w:val="26"/>
        </w:rPr>
        <w:t>В</w:t>
      </w:r>
      <w:proofErr w:type="gramEnd"/>
      <w:r w:rsidR="008718E4" w:rsidRPr="00030A26">
        <w:rPr>
          <w:sz w:val="26"/>
          <w:szCs w:val="26"/>
        </w:rPr>
        <w:t xml:space="preserve"> соответствии с требованиями законодательства Российской Федерации </w:t>
      </w:r>
      <w:r w:rsidR="00071405">
        <w:rPr>
          <w:sz w:val="26"/>
          <w:szCs w:val="26"/>
        </w:rPr>
        <w:t xml:space="preserve">и </w:t>
      </w:r>
      <w:r w:rsidR="003814D3">
        <w:rPr>
          <w:sz w:val="26"/>
          <w:szCs w:val="26"/>
        </w:rPr>
        <w:t xml:space="preserve">муниципальными </w:t>
      </w:r>
      <w:r w:rsidR="00071405">
        <w:rPr>
          <w:sz w:val="26"/>
          <w:szCs w:val="26"/>
        </w:rPr>
        <w:t xml:space="preserve">нормативно правовыми актами Кировского муниципального района Ленинградской области </w:t>
      </w:r>
      <w:r w:rsidR="008718E4" w:rsidRPr="00030A26">
        <w:rPr>
          <w:sz w:val="26"/>
          <w:szCs w:val="26"/>
        </w:rPr>
        <w:t>в одностороннем порядке произвести изменения настояще</w:t>
      </w:r>
      <w:r w:rsidR="00E7451C" w:rsidRPr="00030A26">
        <w:rPr>
          <w:sz w:val="26"/>
          <w:szCs w:val="26"/>
        </w:rPr>
        <w:t>го Соглашения (включая П</w:t>
      </w:r>
      <w:r w:rsidR="008718E4" w:rsidRPr="00030A26">
        <w:rPr>
          <w:sz w:val="26"/>
          <w:szCs w:val="26"/>
        </w:rPr>
        <w:t>риложения к Соглашению) и настроить серверную часть Системы в соответствии с внесенными изменениями.</w:t>
      </w:r>
    </w:p>
    <w:p w:rsidR="00826AF8" w:rsidRPr="00030A26" w:rsidRDefault="00826AF8" w:rsidP="004C6894">
      <w:pPr>
        <w:pStyle w:val="a6"/>
        <w:numPr>
          <w:ilvl w:val="1"/>
          <w:numId w:val="16"/>
        </w:numPr>
        <w:spacing w:before="0" w:after="0" w:line="240" w:lineRule="auto"/>
        <w:ind w:left="0" w:firstLine="709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Сторона обязана: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Обеспечить функционирование аппаратно-программного комплекса клиентской части </w:t>
      </w:r>
      <w:r w:rsidR="00D07B6C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Стороны для обеспечения работоспособности </w:t>
      </w:r>
      <w:r w:rsidR="00330D5C" w:rsidRPr="00030A26">
        <w:rPr>
          <w:sz w:val="26"/>
          <w:szCs w:val="26"/>
        </w:rPr>
        <w:t>ЮЗЭД</w:t>
      </w:r>
      <w:r w:rsidRPr="00030A26">
        <w:rPr>
          <w:sz w:val="26"/>
          <w:szCs w:val="26"/>
        </w:rPr>
        <w:t xml:space="preserve"> (требования к аппаратно-программному комплексу клиентской части указаны в документации к Системе)</w:t>
      </w:r>
      <w:r w:rsidR="0091262E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Выполнять требования УЦ в соответствии с регламентом УЦ и другими документами, регламентирующими процесс взаимодействия УЦ и пользователей услуг УЦ</w:t>
      </w:r>
      <w:r w:rsidR="0091262E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В случае необходимости (необходимость устанавливает Организатор) обеспечить всеми необходимыми средствами (сертифицированные СКЗИ, </w:t>
      </w:r>
      <w:r w:rsidR="00105469" w:rsidRPr="00030A26">
        <w:rPr>
          <w:sz w:val="26"/>
          <w:szCs w:val="26"/>
        </w:rPr>
        <w:t>С</w:t>
      </w:r>
      <w:r w:rsidRPr="00030A26">
        <w:rPr>
          <w:sz w:val="26"/>
          <w:szCs w:val="26"/>
        </w:rPr>
        <w:t xml:space="preserve">ертификаты,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 xml:space="preserve">лючи и т.д.), </w:t>
      </w:r>
      <w:r w:rsidR="002A4F2D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Стороны для подписания </w:t>
      </w:r>
      <w:r w:rsidR="00D07B6C" w:rsidRPr="00030A26">
        <w:rPr>
          <w:sz w:val="26"/>
          <w:szCs w:val="26"/>
        </w:rPr>
        <w:t xml:space="preserve">ЭП </w:t>
      </w:r>
      <w:r w:rsidRPr="00030A26">
        <w:rPr>
          <w:sz w:val="26"/>
          <w:szCs w:val="26"/>
        </w:rPr>
        <w:t>электронных документов</w:t>
      </w:r>
      <w:r w:rsidR="00B223D2" w:rsidRPr="00030A26">
        <w:rPr>
          <w:sz w:val="26"/>
          <w:szCs w:val="26"/>
        </w:rPr>
        <w:t xml:space="preserve"> в Системе</w:t>
      </w:r>
      <w:r w:rsidRPr="00030A26">
        <w:rPr>
          <w:sz w:val="26"/>
          <w:szCs w:val="26"/>
        </w:rPr>
        <w:t>. Перечень необходимых средств устанавливается Организатором.</w:t>
      </w:r>
    </w:p>
    <w:p w:rsidR="000D06E0" w:rsidRPr="00030A26" w:rsidRDefault="000D06E0" w:rsidP="004C6894">
      <w:pPr>
        <w:pStyle w:val="a6"/>
        <w:numPr>
          <w:ilvl w:val="2"/>
          <w:numId w:val="16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В целях обеспечения безопасности обработки и передачи юридически значимых электронных документов:</w:t>
      </w:r>
    </w:p>
    <w:p w:rsidR="00826AF8" w:rsidRPr="00030A26" w:rsidRDefault="001C29FA" w:rsidP="004C6894">
      <w:pPr>
        <w:pStyle w:val="a6"/>
        <w:numPr>
          <w:ilvl w:val="0"/>
          <w:numId w:val="20"/>
        </w:numPr>
        <w:spacing w:before="120" w:after="120" w:line="240" w:lineRule="auto"/>
        <w:ind w:left="0" w:firstLine="360"/>
        <w:rPr>
          <w:sz w:val="26"/>
          <w:szCs w:val="26"/>
        </w:rPr>
      </w:pPr>
      <w:r w:rsidRPr="00030A26">
        <w:rPr>
          <w:sz w:val="26"/>
          <w:szCs w:val="26"/>
        </w:rPr>
        <w:t>с</w:t>
      </w:r>
      <w:r w:rsidR="00826AF8" w:rsidRPr="00030A26">
        <w:rPr>
          <w:sz w:val="26"/>
          <w:szCs w:val="26"/>
        </w:rPr>
        <w:t>облюдать требования эксплуатационной документации на используемые СКЗИ</w:t>
      </w:r>
      <w:r w:rsidR="006A0449" w:rsidRPr="00030A26">
        <w:rPr>
          <w:sz w:val="26"/>
          <w:szCs w:val="26"/>
        </w:rPr>
        <w:t>, а так же требования Положения о порядке работы с СКЗИ</w:t>
      </w:r>
      <w:r w:rsidR="006A0449" w:rsidRPr="00030A26">
        <w:rPr>
          <w:rStyle w:val="af1"/>
          <w:sz w:val="26"/>
          <w:szCs w:val="26"/>
        </w:rPr>
        <w:footnoteReference w:id="2"/>
      </w:r>
      <w:r w:rsidR="00826AF8" w:rsidRPr="00030A26">
        <w:rPr>
          <w:sz w:val="26"/>
          <w:szCs w:val="26"/>
        </w:rPr>
        <w:t>;</w:t>
      </w:r>
    </w:p>
    <w:p w:rsidR="00826AF8" w:rsidRPr="00030A26" w:rsidRDefault="000D06E0" w:rsidP="004C6894">
      <w:pPr>
        <w:pStyle w:val="a6"/>
        <w:numPr>
          <w:ilvl w:val="0"/>
          <w:numId w:val="20"/>
        </w:numPr>
        <w:spacing w:before="120" w:after="120" w:line="240" w:lineRule="auto"/>
        <w:ind w:left="0" w:firstLine="360"/>
        <w:rPr>
          <w:sz w:val="26"/>
          <w:szCs w:val="26"/>
        </w:rPr>
      </w:pPr>
      <w:r w:rsidRPr="00030A26">
        <w:rPr>
          <w:sz w:val="26"/>
          <w:szCs w:val="26"/>
        </w:rPr>
        <w:lastRenderedPageBreak/>
        <w:t>н</w:t>
      </w:r>
      <w:r w:rsidR="00826AF8" w:rsidRPr="00030A26">
        <w:rPr>
          <w:sz w:val="26"/>
          <w:szCs w:val="26"/>
        </w:rPr>
        <w:t>е допускать появления в аппаратно-программном комплексе Системы компьютерных вирусов;</w:t>
      </w:r>
    </w:p>
    <w:p w:rsidR="00826AF8" w:rsidRPr="00030A26" w:rsidRDefault="00837075" w:rsidP="004C6894">
      <w:pPr>
        <w:pStyle w:val="a6"/>
        <w:numPr>
          <w:ilvl w:val="0"/>
          <w:numId w:val="20"/>
        </w:numPr>
        <w:spacing w:before="120" w:after="120" w:line="240" w:lineRule="auto"/>
        <w:ind w:left="0" w:firstLine="360"/>
        <w:rPr>
          <w:sz w:val="26"/>
          <w:szCs w:val="26"/>
        </w:rPr>
      </w:pPr>
      <w:r w:rsidRPr="00030A26">
        <w:rPr>
          <w:sz w:val="26"/>
          <w:szCs w:val="26"/>
        </w:rPr>
        <w:t>п</w:t>
      </w:r>
      <w:r w:rsidR="00826AF8" w:rsidRPr="00030A26">
        <w:rPr>
          <w:sz w:val="26"/>
          <w:szCs w:val="26"/>
        </w:rPr>
        <w:t xml:space="preserve">рекращать использование скомпрометированного </w:t>
      </w:r>
      <w:r w:rsidR="00105469" w:rsidRPr="00030A26">
        <w:rPr>
          <w:sz w:val="26"/>
          <w:szCs w:val="26"/>
        </w:rPr>
        <w:t>К</w:t>
      </w:r>
      <w:r w:rsidR="00826AF8" w:rsidRPr="00030A26">
        <w:rPr>
          <w:sz w:val="26"/>
          <w:szCs w:val="26"/>
        </w:rPr>
        <w:t xml:space="preserve">люча </w:t>
      </w:r>
      <w:r w:rsidR="00D07B6C" w:rsidRPr="00030A26">
        <w:rPr>
          <w:sz w:val="26"/>
          <w:szCs w:val="26"/>
        </w:rPr>
        <w:t xml:space="preserve">ЭП </w:t>
      </w:r>
      <w:r w:rsidR="00826AF8" w:rsidRPr="00030A26">
        <w:rPr>
          <w:sz w:val="26"/>
          <w:szCs w:val="26"/>
        </w:rPr>
        <w:t xml:space="preserve">и немедленно информировать Организатора и УЦ о факте компрометации </w:t>
      </w:r>
      <w:r w:rsidR="00105469" w:rsidRPr="00030A26">
        <w:rPr>
          <w:sz w:val="26"/>
          <w:szCs w:val="26"/>
        </w:rPr>
        <w:t>К</w:t>
      </w:r>
      <w:r w:rsidR="00826AF8" w:rsidRPr="00030A26">
        <w:rPr>
          <w:sz w:val="26"/>
          <w:szCs w:val="26"/>
        </w:rPr>
        <w:t>люча.</w:t>
      </w:r>
    </w:p>
    <w:p w:rsidR="00826AF8" w:rsidRPr="00030A26" w:rsidRDefault="00837075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Обработать электронный документ в соответствии с Регламентом при условии соответствия электронного документа</w:t>
      </w:r>
      <w:r w:rsidR="00826AF8" w:rsidRPr="00030A26">
        <w:rPr>
          <w:sz w:val="26"/>
          <w:szCs w:val="26"/>
        </w:rPr>
        <w:t xml:space="preserve"> признакам и требованиям к юридически значимым электронным документам (признаки и требования указаны в Регламенте</w:t>
      </w:r>
      <w:r w:rsidRPr="00030A26">
        <w:rPr>
          <w:sz w:val="26"/>
          <w:szCs w:val="26"/>
        </w:rPr>
        <w:t>).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Хранить материальны</w:t>
      </w:r>
      <w:r w:rsidR="00833FF1" w:rsidRPr="00030A26">
        <w:rPr>
          <w:sz w:val="26"/>
          <w:szCs w:val="26"/>
        </w:rPr>
        <w:t>е</w:t>
      </w:r>
      <w:r w:rsidRPr="00030A26">
        <w:rPr>
          <w:sz w:val="26"/>
          <w:szCs w:val="26"/>
        </w:rPr>
        <w:t xml:space="preserve"> носител</w:t>
      </w:r>
      <w:r w:rsidR="00833FF1" w:rsidRPr="00030A26">
        <w:rPr>
          <w:sz w:val="26"/>
          <w:szCs w:val="26"/>
        </w:rPr>
        <w:t>и</w:t>
      </w:r>
      <w:r w:rsidRPr="00030A26">
        <w:rPr>
          <w:sz w:val="26"/>
          <w:szCs w:val="26"/>
        </w:rPr>
        <w:t>, содержащи</w:t>
      </w:r>
      <w:r w:rsidR="00833FF1" w:rsidRPr="00030A26">
        <w:rPr>
          <w:sz w:val="26"/>
          <w:szCs w:val="26"/>
        </w:rPr>
        <w:t>е</w:t>
      </w:r>
      <w:r w:rsidRPr="00030A26">
        <w:rPr>
          <w:sz w:val="26"/>
          <w:szCs w:val="26"/>
        </w:rPr>
        <w:t xml:space="preserve">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>люч</w:t>
      </w:r>
      <w:r w:rsidR="00833FF1" w:rsidRPr="00030A26">
        <w:rPr>
          <w:sz w:val="26"/>
          <w:szCs w:val="26"/>
        </w:rPr>
        <w:t>и</w:t>
      </w:r>
      <w:r w:rsidRPr="00030A26">
        <w:rPr>
          <w:sz w:val="26"/>
          <w:szCs w:val="26"/>
        </w:rPr>
        <w:t xml:space="preserve"> </w:t>
      </w:r>
      <w:r w:rsidR="00525EA7" w:rsidRPr="00030A26">
        <w:rPr>
          <w:sz w:val="26"/>
          <w:szCs w:val="26"/>
        </w:rPr>
        <w:t xml:space="preserve">Уполномоченных сотрудников </w:t>
      </w:r>
      <w:r w:rsidR="00C16C53" w:rsidRPr="00030A26">
        <w:rPr>
          <w:sz w:val="26"/>
          <w:szCs w:val="26"/>
        </w:rPr>
        <w:t>Стороны</w:t>
      </w:r>
      <w:r w:rsidRPr="00030A26">
        <w:rPr>
          <w:sz w:val="26"/>
          <w:szCs w:val="26"/>
        </w:rPr>
        <w:t>, в месте, исключающем доступ неуполномоченных лиц и</w:t>
      </w:r>
      <w:r w:rsidR="00703C6A" w:rsidRPr="00030A26">
        <w:rPr>
          <w:sz w:val="26"/>
          <w:szCs w:val="26"/>
        </w:rPr>
        <w:t xml:space="preserve"> (</w:t>
      </w:r>
      <w:r w:rsidRPr="00030A26">
        <w:rPr>
          <w:sz w:val="26"/>
          <w:szCs w:val="26"/>
        </w:rPr>
        <w:t>или</w:t>
      </w:r>
      <w:r w:rsidR="00703C6A" w:rsidRPr="00030A26">
        <w:rPr>
          <w:sz w:val="26"/>
          <w:szCs w:val="26"/>
        </w:rPr>
        <w:t>)</w:t>
      </w:r>
      <w:r w:rsidRPr="00030A26">
        <w:rPr>
          <w:sz w:val="26"/>
          <w:szCs w:val="26"/>
        </w:rPr>
        <w:t xml:space="preserve"> возможность повреждения материального носителя</w:t>
      </w:r>
      <w:r w:rsidR="00703C6A" w:rsidRPr="00030A26">
        <w:rPr>
          <w:sz w:val="26"/>
          <w:szCs w:val="26"/>
        </w:rPr>
        <w:t>.</w:t>
      </w:r>
    </w:p>
    <w:p w:rsidR="00826AF8" w:rsidRPr="00030A26" w:rsidRDefault="00703C6A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Немедленно известить Организатора о приостановлении исполнения своих обязанностей, в</w:t>
      </w:r>
      <w:r w:rsidR="00826AF8" w:rsidRPr="00030A26">
        <w:rPr>
          <w:sz w:val="26"/>
          <w:szCs w:val="26"/>
        </w:rPr>
        <w:t xml:space="preserve"> случае невозможности исполнения обязательств по настоящему </w:t>
      </w:r>
      <w:r w:rsidRPr="00030A26">
        <w:rPr>
          <w:sz w:val="26"/>
          <w:szCs w:val="26"/>
        </w:rPr>
        <w:t>Соглашению.</w:t>
      </w:r>
    </w:p>
    <w:p w:rsidR="00CE6A4B" w:rsidRPr="00030A26" w:rsidRDefault="00CE6A4B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В случае невозможности передачи электронного документа в Систему оформить и передать Организатору документы на бумажных носителях с одновременным вводом документов в Систему на рабочем месте, организованном на территории Организатора, по согласованию с последним.</w:t>
      </w:r>
    </w:p>
    <w:p w:rsidR="00826AF8" w:rsidRPr="00030A26" w:rsidRDefault="00703C6A" w:rsidP="004C6894">
      <w:pPr>
        <w:pStyle w:val="a6"/>
        <w:numPr>
          <w:ilvl w:val="2"/>
          <w:numId w:val="16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Руководствоваться порядком разрешения конфликтных ситуаций</w:t>
      </w:r>
      <w:r w:rsidR="00924627" w:rsidRPr="00030A26">
        <w:rPr>
          <w:rStyle w:val="af1"/>
          <w:sz w:val="26"/>
          <w:szCs w:val="26"/>
        </w:rPr>
        <w:footnoteReference w:id="3"/>
      </w:r>
      <w:r w:rsidRPr="00030A26">
        <w:rPr>
          <w:sz w:val="26"/>
          <w:szCs w:val="26"/>
        </w:rPr>
        <w:t>, утвержденным Организатором, п</w:t>
      </w:r>
      <w:r w:rsidR="00826AF8" w:rsidRPr="00030A26">
        <w:rPr>
          <w:sz w:val="26"/>
          <w:szCs w:val="26"/>
        </w:rPr>
        <w:t xml:space="preserve">ри возникновении споров, связанных с принятием или непринятием и (или) с исполнением или неисполнением электронных документов, подписанных </w:t>
      </w:r>
      <w:r w:rsidR="00D07B6C" w:rsidRPr="00030A26">
        <w:rPr>
          <w:sz w:val="26"/>
          <w:szCs w:val="26"/>
        </w:rPr>
        <w:t>ЭП</w:t>
      </w:r>
      <w:r w:rsidR="00826AF8" w:rsidRPr="00030A26">
        <w:rPr>
          <w:sz w:val="26"/>
          <w:szCs w:val="26"/>
        </w:rPr>
        <w:t xml:space="preserve">, входящих в перечень юридически значимых электронных документов </w:t>
      </w:r>
      <w:r w:rsidRPr="00030A26">
        <w:rPr>
          <w:sz w:val="26"/>
          <w:szCs w:val="26"/>
        </w:rPr>
        <w:t>в соответствии с Регламентом.</w:t>
      </w:r>
    </w:p>
    <w:p w:rsidR="00826AF8" w:rsidRPr="00030A26" w:rsidRDefault="00826AF8" w:rsidP="001F5B76">
      <w:pPr>
        <w:pStyle w:val="a6"/>
        <w:numPr>
          <w:ilvl w:val="2"/>
          <w:numId w:val="16"/>
        </w:numPr>
        <w:tabs>
          <w:tab w:val="left" w:pos="1560"/>
        </w:tabs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По первому обоснованному требованию предоставить Организатору </w:t>
      </w:r>
      <w:r w:rsidR="00703C6A" w:rsidRPr="00030A26">
        <w:rPr>
          <w:sz w:val="26"/>
          <w:szCs w:val="26"/>
        </w:rPr>
        <w:t xml:space="preserve">бумажные копии выгруженных из Системы (и </w:t>
      </w:r>
      <w:r w:rsidRPr="00030A26">
        <w:rPr>
          <w:sz w:val="26"/>
          <w:szCs w:val="26"/>
        </w:rPr>
        <w:t>заверенны</w:t>
      </w:r>
      <w:r w:rsidR="00703C6A" w:rsidRPr="00030A26">
        <w:rPr>
          <w:sz w:val="26"/>
          <w:szCs w:val="26"/>
        </w:rPr>
        <w:t>х</w:t>
      </w:r>
      <w:r w:rsidRPr="00030A26">
        <w:rPr>
          <w:sz w:val="26"/>
          <w:szCs w:val="26"/>
        </w:rPr>
        <w:t xml:space="preserve"> подписями </w:t>
      </w:r>
      <w:r w:rsidR="009716E6" w:rsidRPr="00030A26">
        <w:rPr>
          <w:sz w:val="26"/>
          <w:szCs w:val="26"/>
        </w:rPr>
        <w:t xml:space="preserve">уполномоченных лиц и печатью </w:t>
      </w:r>
      <w:r w:rsidRPr="00030A26">
        <w:rPr>
          <w:sz w:val="26"/>
          <w:szCs w:val="26"/>
        </w:rPr>
        <w:t>Стороны</w:t>
      </w:r>
      <w:r w:rsidR="009716E6" w:rsidRPr="00030A26">
        <w:rPr>
          <w:sz w:val="26"/>
          <w:szCs w:val="26"/>
        </w:rPr>
        <w:t>)</w:t>
      </w:r>
      <w:r w:rsidRPr="00030A26">
        <w:rPr>
          <w:sz w:val="26"/>
          <w:szCs w:val="26"/>
        </w:rPr>
        <w:t xml:space="preserve"> </w:t>
      </w:r>
      <w:r w:rsidR="009716E6" w:rsidRPr="00030A26">
        <w:rPr>
          <w:sz w:val="26"/>
          <w:szCs w:val="26"/>
        </w:rPr>
        <w:t xml:space="preserve">электронных документов, </w:t>
      </w:r>
      <w:r w:rsidRPr="00030A26">
        <w:rPr>
          <w:sz w:val="26"/>
          <w:szCs w:val="26"/>
        </w:rPr>
        <w:t>входящи</w:t>
      </w:r>
      <w:r w:rsidR="009716E6" w:rsidRPr="00030A26">
        <w:rPr>
          <w:sz w:val="26"/>
          <w:szCs w:val="26"/>
        </w:rPr>
        <w:t>х</w:t>
      </w:r>
      <w:r w:rsidRPr="00030A26">
        <w:rPr>
          <w:sz w:val="26"/>
          <w:szCs w:val="26"/>
        </w:rPr>
        <w:t xml:space="preserve"> в перечень юридически </w:t>
      </w:r>
      <w:r w:rsidR="009716E6" w:rsidRPr="00030A26">
        <w:rPr>
          <w:sz w:val="26"/>
          <w:szCs w:val="26"/>
        </w:rPr>
        <w:t>значимых электронных документов.</w:t>
      </w:r>
    </w:p>
    <w:p w:rsidR="00826AF8" w:rsidRPr="00030A26" w:rsidRDefault="00BD4069" w:rsidP="001F5B76">
      <w:pPr>
        <w:pStyle w:val="a6"/>
        <w:numPr>
          <w:ilvl w:val="2"/>
          <w:numId w:val="16"/>
        </w:numPr>
        <w:tabs>
          <w:tab w:val="left" w:pos="1560"/>
        </w:tabs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 </w:t>
      </w:r>
      <w:r w:rsidR="00826AF8" w:rsidRPr="00030A26">
        <w:rPr>
          <w:sz w:val="26"/>
          <w:szCs w:val="26"/>
        </w:rPr>
        <w:t xml:space="preserve">Заменить </w:t>
      </w:r>
      <w:r w:rsidR="00105469" w:rsidRPr="00030A26">
        <w:rPr>
          <w:sz w:val="26"/>
          <w:szCs w:val="26"/>
        </w:rPr>
        <w:t>С</w:t>
      </w:r>
      <w:r w:rsidR="00826AF8" w:rsidRPr="00030A26">
        <w:rPr>
          <w:sz w:val="26"/>
          <w:szCs w:val="26"/>
        </w:rPr>
        <w:t>ертификат в порядке, предусмотренном для его оформления согласно порядкам УЦ в следующих случаях:</w:t>
      </w:r>
    </w:p>
    <w:p w:rsidR="00826AF8" w:rsidRPr="00030A26" w:rsidRDefault="009716E6" w:rsidP="009716E6">
      <w:pPr>
        <w:pStyle w:val="a6"/>
        <w:tabs>
          <w:tab w:val="left" w:pos="0"/>
        </w:tabs>
        <w:spacing w:before="120" w:after="12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- смены </w:t>
      </w:r>
      <w:r w:rsidR="00105469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>полномоченных сотрудников Стороны, обладающих правом подписи электронных документов</w:t>
      </w:r>
      <w:r w:rsidR="00F918FF" w:rsidRPr="00030A26">
        <w:rPr>
          <w:sz w:val="26"/>
          <w:szCs w:val="26"/>
        </w:rPr>
        <w:t>;</w:t>
      </w:r>
    </w:p>
    <w:p w:rsidR="00826AF8" w:rsidRPr="00030A26" w:rsidRDefault="009716E6" w:rsidP="009716E6">
      <w:pPr>
        <w:pStyle w:val="a6"/>
        <w:tabs>
          <w:tab w:val="left" w:pos="1560"/>
        </w:tabs>
        <w:spacing w:before="120" w:after="12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- и</w:t>
      </w:r>
      <w:r w:rsidR="00826AF8" w:rsidRPr="00030A26">
        <w:rPr>
          <w:sz w:val="26"/>
          <w:szCs w:val="26"/>
        </w:rPr>
        <w:t>зменени</w:t>
      </w:r>
      <w:r w:rsidRPr="00030A26">
        <w:rPr>
          <w:sz w:val="26"/>
          <w:szCs w:val="26"/>
        </w:rPr>
        <w:t>я</w:t>
      </w:r>
      <w:r w:rsidR="00826AF8" w:rsidRPr="00030A26">
        <w:rPr>
          <w:sz w:val="26"/>
          <w:szCs w:val="26"/>
        </w:rPr>
        <w:t xml:space="preserve"> данных, идентифицирующих </w:t>
      </w:r>
      <w:r w:rsidR="00F625EB" w:rsidRPr="00030A26">
        <w:rPr>
          <w:sz w:val="26"/>
          <w:szCs w:val="26"/>
        </w:rPr>
        <w:t>У</w:t>
      </w:r>
      <w:r w:rsidR="00826AF8" w:rsidRPr="00030A26">
        <w:rPr>
          <w:sz w:val="26"/>
          <w:szCs w:val="26"/>
        </w:rPr>
        <w:t>полномоченного сотрудника Стороны;</w:t>
      </w:r>
    </w:p>
    <w:p w:rsidR="00826AF8" w:rsidRPr="00030A26" w:rsidRDefault="009716E6" w:rsidP="009716E6">
      <w:pPr>
        <w:pStyle w:val="a6"/>
        <w:tabs>
          <w:tab w:val="left" w:pos="1560"/>
        </w:tabs>
        <w:spacing w:before="120" w:after="120" w:line="240" w:lineRule="auto"/>
        <w:ind w:left="709" w:firstLine="0"/>
        <w:rPr>
          <w:sz w:val="26"/>
          <w:szCs w:val="26"/>
        </w:rPr>
      </w:pPr>
      <w:r w:rsidRPr="00030A26">
        <w:rPr>
          <w:sz w:val="26"/>
          <w:szCs w:val="26"/>
        </w:rPr>
        <w:t>- с</w:t>
      </w:r>
      <w:r w:rsidR="00826AF8" w:rsidRPr="00030A26">
        <w:rPr>
          <w:sz w:val="26"/>
          <w:szCs w:val="26"/>
        </w:rPr>
        <w:t xml:space="preserve">мены </w:t>
      </w:r>
      <w:r w:rsidR="00105469" w:rsidRPr="00030A26">
        <w:rPr>
          <w:sz w:val="26"/>
          <w:szCs w:val="26"/>
        </w:rPr>
        <w:t>К</w:t>
      </w:r>
      <w:r w:rsidR="00826AF8" w:rsidRPr="00030A26">
        <w:rPr>
          <w:sz w:val="26"/>
          <w:szCs w:val="26"/>
        </w:rPr>
        <w:t>лючей;</w:t>
      </w:r>
    </w:p>
    <w:p w:rsidR="00826AF8" w:rsidRPr="00030A26" w:rsidRDefault="009716E6" w:rsidP="009716E6">
      <w:pPr>
        <w:pStyle w:val="a6"/>
        <w:tabs>
          <w:tab w:val="left" w:pos="1560"/>
        </w:tabs>
        <w:spacing w:before="120" w:after="120" w:line="240" w:lineRule="auto"/>
        <w:ind w:left="709" w:firstLine="0"/>
        <w:rPr>
          <w:sz w:val="26"/>
          <w:szCs w:val="26"/>
        </w:rPr>
      </w:pPr>
      <w:r w:rsidRPr="00030A26">
        <w:rPr>
          <w:sz w:val="26"/>
          <w:szCs w:val="26"/>
        </w:rPr>
        <w:t>- в</w:t>
      </w:r>
      <w:r w:rsidR="00826AF8" w:rsidRPr="00030A26">
        <w:rPr>
          <w:sz w:val="26"/>
          <w:szCs w:val="26"/>
        </w:rPr>
        <w:t xml:space="preserve"> иных случаях, прекращающих действие </w:t>
      </w:r>
      <w:r w:rsidR="00105469" w:rsidRPr="00030A26">
        <w:rPr>
          <w:sz w:val="26"/>
          <w:szCs w:val="26"/>
        </w:rPr>
        <w:t>С</w:t>
      </w:r>
      <w:r w:rsidR="00826AF8" w:rsidRPr="00030A26">
        <w:rPr>
          <w:sz w:val="26"/>
          <w:szCs w:val="26"/>
        </w:rPr>
        <w:t>ертификата.</w:t>
      </w:r>
    </w:p>
    <w:p w:rsidR="00826AF8" w:rsidRPr="00030A26" w:rsidRDefault="00826AF8" w:rsidP="004C6894">
      <w:pPr>
        <w:pStyle w:val="a6"/>
        <w:numPr>
          <w:ilvl w:val="2"/>
          <w:numId w:val="16"/>
        </w:numPr>
        <w:tabs>
          <w:tab w:val="left" w:pos="1560"/>
        </w:tabs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Немедленно уведомить Организатора любым доступным способом:</w:t>
      </w:r>
    </w:p>
    <w:p w:rsidR="00826AF8" w:rsidRPr="00030A26" w:rsidRDefault="009716E6" w:rsidP="00E13E1B">
      <w:pPr>
        <w:pStyle w:val="a6"/>
        <w:numPr>
          <w:ilvl w:val="0"/>
          <w:numId w:val="28"/>
        </w:numPr>
        <w:tabs>
          <w:tab w:val="left" w:pos="1560"/>
        </w:tabs>
        <w:spacing w:before="120" w:after="120" w:line="240" w:lineRule="auto"/>
        <w:ind w:left="0" w:firstLine="1134"/>
        <w:rPr>
          <w:sz w:val="26"/>
          <w:szCs w:val="26"/>
        </w:rPr>
      </w:pPr>
      <w:r w:rsidRPr="00030A26">
        <w:rPr>
          <w:sz w:val="26"/>
          <w:szCs w:val="26"/>
        </w:rPr>
        <w:t xml:space="preserve">о компрометации </w:t>
      </w:r>
      <w:r w:rsidR="00105469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>люча</w:t>
      </w:r>
      <w:r w:rsidR="00826AF8" w:rsidRPr="00030A26">
        <w:rPr>
          <w:sz w:val="26"/>
          <w:szCs w:val="26"/>
        </w:rPr>
        <w:t>;</w:t>
      </w:r>
    </w:p>
    <w:p w:rsidR="00826AF8" w:rsidRPr="00030A26" w:rsidRDefault="009F5C16" w:rsidP="00E13E1B">
      <w:pPr>
        <w:pStyle w:val="a6"/>
        <w:numPr>
          <w:ilvl w:val="0"/>
          <w:numId w:val="28"/>
        </w:numPr>
        <w:tabs>
          <w:tab w:val="left" w:pos="1560"/>
        </w:tabs>
        <w:spacing w:before="120" w:after="120" w:line="240" w:lineRule="auto"/>
        <w:ind w:left="1134" w:firstLine="0"/>
        <w:rPr>
          <w:sz w:val="26"/>
          <w:szCs w:val="26"/>
        </w:rPr>
      </w:pPr>
      <w:r w:rsidRPr="00030A26">
        <w:rPr>
          <w:sz w:val="26"/>
          <w:szCs w:val="26"/>
        </w:rPr>
        <w:t>об и</w:t>
      </w:r>
      <w:r w:rsidR="00826AF8" w:rsidRPr="00030A26">
        <w:rPr>
          <w:sz w:val="26"/>
          <w:szCs w:val="26"/>
        </w:rPr>
        <w:t>зменени</w:t>
      </w:r>
      <w:r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состава </w:t>
      </w:r>
      <w:r w:rsidR="00D07B6C" w:rsidRPr="00030A26">
        <w:rPr>
          <w:sz w:val="26"/>
          <w:szCs w:val="26"/>
        </w:rPr>
        <w:t>У</w:t>
      </w:r>
      <w:r w:rsidR="00826AF8" w:rsidRPr="00030A26">
        <w:rPr>
          <w:sz w:val="26"/>
          <w:szCs w:val="26"/>
        </w:rPr>
        <w:t xml:space="preserve">полномоченных сотрудников Стороны, обладающих правом использования </w:t>
      </w:r>
      <w:r w:rsidR="00105469" w:rsidRPr="00030A26">
        <w:rPr>
          <w:sz w:val="26"/>
          <w:szCs w:val="26"/>
        </w:rPr>
        <w:t>К</w:t>
      </w:r>
      <w:r w:rsidR="00826AF8" w:rsidRPr="00030A26">
        <w:rPr>
          <w:sz w:val="26"/>
          <w:szCs w:val="26"/>
        </w:rPr>
        <w:t>лючей;</w:t>
      </w:r>
    </w:p>
    <w:p w:rsidR="00826AF8" w:rsidRPr="00030A26" w:rsidRDefault="009F5C16" w:rsidP="00E13E1B">
      <w:pPr>
        <w:pStyle w:val="a6"/>
        <w:numPr>
          <w:ilvl w:val="0"/>
          <w:numId w:val="28"/>
        </w:numPr>
        <w:tabs>
          <w:tab w:val="left" w:pos="1560"/>
        </w:tabs>
        <w:spacing w:before="120" w:after="120" w:line="240" w:lineRule="auto"/>
        <w:ind w:left="1134" w:firstLine="0"/>
        <w:rPr>
          <w:sz w:val="26"/>
          <w:szCs w:val="26"/>
        </w:rPr>
      </w:pPr>
      <w:r w:rsidRPr="00030A26">
        <w:rPr>
          <w:sz w:val="26"/>
          <w:szCs w:val="26"/>
        </w:rPr>
        <w:t>об о</w:t>
      </w:r>
      <w:r w:rsidR="00826AF8" w:rsidRPr="00030A26">
        <w:rPr>
          <w:sz w:val="26"/>
          <w:szCs w:val="26"/>
        </w:rPr>
        <w:t>шибк</w:t>
      </w:r>
      <w:r w:rsidRPr="00030A26">
        <w:rPr>
          <w:sz w:val="26"/>
          <w:szCs w:val="26"/>
        </w:rPr>
        <w:t>ах</w:t>
      </w:r>
      <w:r w:rsidR="00826AF8" w:rsidRPr="00030A26">
        <w:rPr>
          <w:sz w:val="26"/>
          <w:szCs w:val="26"/>
        </w:rPr>
        <w:t xml:space="preserve"> в работе Системы, возникающих при работе с </w:t>
      </w:r>
      <w:r w:rsidR="00621736" w:rsidRPr="00030A26">
        <w:rPr>
          <w:sz w:val="26"/>
          <w:szCs w:val="26"/>
        </w:rPr>
        <w:t>ЭП</w:t>
      </w:r>
      <w:r w:rsidR="00826AF8" w:rsidRPr="00030A26">
        <w:rPr>
          <w:sz w:val="26"/>
          <w:szCs w:val="26"/>
        </w:rPr>
        <w:t xml:space="preserve"> (подписания </w:t>
      </w:r>
      <w:r w:rsidR="00621736" w:rsidRPr="00030A26">
        <w:rPr>
          <w:sz w:val="26"/>
          <w:szCs w:val="26"/>
        </w:rPr>
        <w:t>ЭП</w:t>
      </w:r>
      <w:r w:rsidR="00826AF8" w:rsidRPr="00030A26">
        <w:rPr>
          <w:sz w:val="26"/>
          <w:szCs w:val="26"/>
        </w:rPr>
        <w:t xml:space="preserve">, проверка </w:t>
      </w:r>
      <w:r w:rsidR="00621736" w:rsidRPr="00030A26">
        <w:rPr>
          <w:sz w:val="26"/>
          <w:szCs w:val="26"/>
        </w:rPr>
        <w:t>ЭП</w:t>
      </w:r>
      <w:r w:rsidR="00826AF8" w:rsidRPr="00030A26">
        <w:rPr>
          <w:sz w:val="26"/>
          <w:szCs w:val="26"/>
        </w:rPr>
        <w:t xml:space="preserve"> и др.);</w:t>
      </w:r>
    </w:p>
    <w:p w:rsidR="00826AF8" w:rsidRDefault="00A20842" w:rsidP="00E13E1B">
      <w:pPr>
        <w:pStyle w:val="a6"/>
        <w:numPr>
          <w:ilvl w:val="0"/>
          <w:numId w:val="28"/>
        </w:numPr>
        <w:tabs>
          <w:tab w:val="left" w:pos="1560"/>
        </w:tabs>
        <w:spacing w:before="0" w:after="0" w:line="240" w:lineRule="auto"/>
        <w:ind w:left="1134" w:firstLine="0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>об ошиб</w:t>
      </w:r>
      <w:r w:rsidR="00826AF8" w:rsidRPr="00030A26">
        <w:rPr>
          <w:sz w:val="26"/>
          <w:szCs w:val="26"/>
        </w:rPr>
        <w:t>к</w:t>
      </w:r>
      <w:r w:rsidRPr="00030A26">
        <w:rPr>
          <w:sz w:val="26"/>
          <w:szCs w:val="26"/>
        </w:rPr>
        <w:t>ах</w:t>
      </w:r>
      <w:r w:rsidR="00826AF8" w:rsidRPr="00030A26">
        <w:rPr>
          <w:sz w:val="26"/>
          <w:szCs w:val="26"/>
        </w:rPr>
        <w:t>, возникающих в связи с попытками нарушения информационной безопасности.</w:t>
      </w:r>
    </w:p>
    <w:p w:rsidR="00EA776D" w:rsidRPr="00030A26" w:rsidRDefault="00EA776D" w:rsidP="00EA776D">
      <w:pPr>
        <w:pStyle w:val="a6"/>
        <w:tabs>
          <w:tab w:val="left" w:pos="1560"/>
        </w:tabs>
        <w:spacing w:before="0" w:after="0" w:line="240" w:lineRule="auto"/>
        <w:ind w:left="1134" w:firstLine="0"/>
        <w:contextualSpacing w:val="0"/>
        <w:rPr>
          <w:sz w:val="26"/>
          <w:szCs w:val="26"/>
        </w:rPr>
      </w:pPr>
    </w:p>
    <w:p w:rsidR="0068389B" w:rsidRPr="00030A26" w:rsidRDefault="0068389B" w:rsidP="004C6894">
      <w:pPr>
        <w:pStyle w:val="a6"/>
        <w:numPr>
          <w:ilvl w:val="1"/>
          <w:numId w:val="16"/>
        </w:numPr>
        <w:spacing w:before="0" w:after="0" w:line="240" w:lineRule="auto"/>
        <w:ind w:left="0" w:firstLine="709"/>
        <w:contextualSpacing w:val="0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Сторона имеет право:</w:t>
      </w:r>
    </w:p>
    <w:p w:rsidR="00794A86" w:rsidRPr="003814D3" w:rsidRDefault="0068389B" w:rsidP="003814D3">
      <w:pPr>
        <w:pStyle w:val="a6"/>
        <w:numPr>
          <w:ilvl w:val="2"/>
          <w:numId w:val="16"/>
        </w:numPr>
        <w:tabs>
          <w:tab w:val="left" w:pos="1418"/>
        </w:tabs>
        <w:spacing w:before="0" w:after="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>Обращаться к Организатору с запросами по вопросам обмена электронными документами в Системе.</w:t>
      </w:r>
    </w:p>
    <w:p w:rsidR="00826AF8" w:rsidRPr="00030A26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rPr>
          <w:b/>
          <w:spacing w:val="-8"/>
          <w:sz w:val="26"/>
          <w:szCs w:val="26"/>
        </w:rPr>
      </w:pPr>
      <w:r w:rsidRPr="00030A26">
        <w:rPr>
          <w:b/>
          <w:spacing w:val="-8"/>
          <w:sz w:val="26"/>
          <w:szCs w:val="26"/>
        </w:rPr>
        <w:lastRenderedPageBreak/>
        <w:t>Порядок ввода в действие юридически значимого электронного документооборота на базе Системы</w:t>
      </w:r>
    </w:p>
    <w:p w:rsidR="00941B8E" w:rsidRPr="00030A26" w:rsidRDefault="00941B8E" w:rsidP="004C6894">
      <w:pPr>
        <w:pStyle w:val="a6"/>
        <w:numPr>
          <w:ilvl w:val="1"/>
          <w:numId w:val="17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Сторона подписывает Заявление о присоединении по форме Приложения </w:t>
      </w:r>
      <w:r w:rsidR="00E7451C" w:rsidRPr="00030A26">
        <w:rPr>
          <w:sz w:val="26"/>
          <w:szCs w:val="26"/>
        </w:rPr>
        <w:t xml:space="preserve">№ </w:t>
      </w:r>
      <w:r w:rsidR="00071405">
        <w:rPr>
          <w:sz w:val="26"/>
          <w:szCs w:val="26"/>
        </w:rPr>
        <w:t>1</w:t>
      </w:r>
      <w:r w:rsidR="00F918FF" w:rsidRPr="00030A26">
        <w:rPr>
          <w:sz w:val="26"/>
          <w:szCs w:val="26"/>
        </w:rPr>
        <w:t xml:space="preserve"> к настоящему Соглашению</w:t>
      </w:r>
      <w:r w:rsidRPr="00030A26">
        <w:rPr>
          <w:sz w:val="26"/>
          <w:szCs w:val="26"/>
        </w:rPr>
        <w:t>.</w:t>
      </w:r>
    </w:p>
    <w:p w:rsidR="00826AF8" w:rsidRPr="00030A26" w:rsidRDefault="00941B8E" w:rsidP="004C6894">
      <w:pPr>
        <w:pStyle w:val="a6"/>
        <w:numPr>
          <w:ilvl w:val="1"/>
          <w:numId w:val="17"/>
        </w:numPr>
        <w:spacing w:before="0" w:after="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В</w:t>
      </w:r>
      <w:r w:rsidR="00826AF8" w:rsidRPr="00030A26">
        <w:rPr>
          <w:sz w:val="26"/>
          <w:szCs w:val="26"/>
        </w:rPr>
        <w:t xml:space="preserve"> течение двух рабочих дней после подписания </w:t>
      </w:r>
      <w:r w:rsidRPr="00030A26">
        <w:rPr>
          <w:sz w:val="26"/>
          <w:szCs w:val="26"/>
        </w:rPr>
        <w:t xml:space="preserve">Заявления о присоединении Сторона, </w:t>
      </w:r>
      <w:r w:rsidR="00826AF8" w:rsidRPr="00030A26">
        <w:rPr>
          <w:sz w:val="26"/>
          <w:szCs w:val="26"/>
        </w:rPr>
        <w:t>в соответствии с документацией к Системе</w:t>
      </w:r>
      <w:r w:rsidR="00562147" w:rsidRPr="00030A26">
        <w:rPr>
          <w:sz w:val="26"/>
          <w:szCs w:val="26"/>
        </w:rPr>
        <w:t>,</w:t>
      </w:r>
      <w:r w:rsidR="00826AF8" w:rsidRPr="00030A26">
        <w:rPr>
          <w:sz w:val="26"/>
          <w:szCs w:val="26"/>
        </w:rPr>
        <w:t xml:space="preserve"> производит настройку клиентской части Системы (при необходимости выполнения настроек) на рабочих местах </w:t>
      </w:r>
      <w:r w:rsidRPr="00030A26">
        <w:rPr>
          <w:sz w:val="26"/>
          <w:szCs w:val="26"/>
        </w:rPr>
        <w:t xml:space="preserve">своих </w:t>
      </w:r>
      <w:r w:rsidR="002A4F2D" w:rsidRPr="00030A26">
        <w:rPr>
          <w:sz w:val="26"/>
          <w:szCs w:val="26"/>
        </w:rPr>
        <w:t>У</w:t>
      </w:r>
      <w:r w:rsidR="00826AF8" w:rsidRPr="00030A26">
        <w:rPr>
          <w:sz w:val="26"/>
          <w:szCs w:val="26"/>
        </w:rPr>
        <w:t>полномоченных сотрудников.</w:t>
      </w:r>
    </w:p>
    <w:p w:rsidR="00826AF8" w:rsidRPr="00030A26" w:rsidRDefault="00826AF8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Уполномоченные сотрудники Стороны получают от УЦ средства </w:t>
      </w:r>
      <w:r w:rsidR="00D07B6C" w:rsidRPr="00030A26">
        <w:rPr>
          <w:sz w:val="26"/>
          <w:szCs w:val="26"/>
        </w:rPr>
        <w:t>ЭП</w:t>
      </w:r>
      <w:r w:rsidR="00BD4069" w:rsidRPr="00030A26">
        <w:rPr>
          <w:sz w:val="26"/>
          <w:szCs w:val="26"/>
        </w:rPr>
        <w:t xml:space="preserve">: </w:t>
      </w:r>
      <w:r w:rsidR="00105469" w:rsidRPr="00030A26">
        <w:rPr>
          <w:sz w:val="26"/>
          <w:szCs w:val="26"/>
        </w:rPr>
        <w:t>С</w:t>
      </w:r>
      <w:r w:rsidR="002A78EE" w:rsidRPr="00030A26">
        <w:rPr>
          <w:sz w:val="26"/>
          <w:szCs w:val="26"/>
        </w:rPr>
        <w:t>ертификаты</w:t>
      </w:r>
      <w:r w:rsidR="00A35A35" w:rsidRPr="00030A26">
        <w:rPr>
          <w:sz w:val="26"/>
          <w:szCs w:val="26"/>
        </w:rPr>
        <w:t>,</w:t>
      </w:r>
      <w:r w:rsidR="002A78EE" w:rsidRPr="00030A26">
        <w:rPr>
          <w:sz w:val="26"/>
          <w:szCs w:val="26"/>
        </w:rPr>
        <w:t xml:space="preserve"> </w:t>
      </w:r>
      <w:r w:rsidR="00562147" w:rsidRPr="00030A26">
        <w:rPr>
          <w:sz w:val="26"/>
          <w:szCs w:val="26"/>
        </w:rPr>
        <w:t>к</w:t>
      </w:r>
      <w:r w:rsidR="00BD4069" w:rsidRPr="00030A26">
        <w:rPr>
          <w:sz w:val="26"/>
          <w:szCs w:val="26"/>
        </w:rPr>
        <w:t>лючи</w:t>
      </w:r>
      <w:r w:rsidR="00912767"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Сторона в течение одного рабочего дня после получения средств </w:t>
      </w:r>
      <w:r w:rsidR="00D07B6C" w:rsidRPr="00030A26">
        <w:rPr>
          <w:sz w:val="26"/>
          <w:szCs w:val="26"/>
        </w:rPr>
        <w:t xml:space="preserve">ЭП </w:t>
      </w:r>
      <w:r w:rsidRPr="00030A26">
        <w:rPr>
          <w:sz w:val="26"/>
          <w:szCs w:val="26"/>
        </w:rPr>
        <w:t xml:space="preserve">оповещает Организатора по телекоммуникационным каналам связи о готовности клиентской части Системы к эксплуатации </w:t>
      </w:r>
      <w:r w:rsidR="00330D5C" w:rsidRPr="00030A26">
        <w:rPr>
          <w:sz w:val="26"/>
          <w:szCs w:val="26"/>
        </w:rPr>
        <w:t>ЮЗЭД</w:t>
      </w:r>
      <w:r w:rsidR="00912767" w:rsidRPr="00030A26">
        <w:rPr>
          <w:sz w:val="26"/>
          <w:szCs w:val="26"/>
        </w:rPr>
        <w:t xml:space="preserve"> и направляет в адрес Организатора </w:t>
      </w:r>
      <w:r w:rsidR="00FE6FB7" w:rsidRPr="00030A26">
        <w:rPr>
          <w:sz w:val="26"/>
          <w:szCs w:val="26"/>
        </w:rPr>
        <w:t>заяв</w:t>
      </w:r>
      <w:r w:rsidR="00504EE5" w:rsidRPr="00030A26">
        <w:rPr>
          <w:sz w:val="26"/>
          <w:szCs w:val="26"/>
        </w:rPr>
        <w:t>ление на внесение сертификатов Уполномоченных сотрудников в реестр</w:t>
      </w:r>
      <w:r w:rsidR="00FE6FB7" w:rsidRPr="00030A26">
        <w:rPr>
          <w:sz w:val="26"/>
          <w:szCs w:val="26"/>
        </w:rPr>
        <w:t xml:space="preserve"> </w:t>
      </w:r>
      <w:r w:rsidR="00504EE5" w:rsidRPr="00030A26">
        <w:rPr>
          <w:sz w:val="26"/>
          <w:szCs w:val="26"/>
        </w:rPr>
        <w:t>Системы</w:t>
      </w:r>
      <w:r w:rsidR="00FE6FB7" w:rsidRPr="00030A26">
        <w:rPr>
          <w:rStyle w:val="af1"/>
          <w:sz w:val="26"/>
          <w:szCs w:val="26"/>
        </w:rPr>
        <w:footnoteReference w:id="4"/>
      </w:r>
      <w:r w:rsidR="00FE6FB7" w:rsidRPr="00030A26">
        <w:rPr>
          <w:sz w:val="26"/>
          <w:szCs w:val="26"/>
        </w:rPr>
        <w:t>.</w:t>
      </w:r>
    </w:p>
    <w:p w:rsidR="00826AF8" w:rsidRPr="00030A26" w:rsidRDefault="00912767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rPr>
          <w:sz w:val="26"/>
          <w:szCs w:val="26"/>
        </w:rPr>
      </w:pPr>
      <w:r w:rsidRPr="00030A26">
        <w:rPr>
          <w:sz w:val="26"/>
          <w:szCs w:val="26"/>
        </w:rPr>
        <w:t>Организатор, на основании представленно</w:t>
      </w:r>
      <w:r w:rsidR="00E640CD" w:rsidRPr="00030A26">
        <w:rPr>
          <w:sz w:val="26"/>
          <w:szCs w:val="26"/>
        </w:rPr>
        <w:t>го</w:t>
      </w:r>
      <w:r w:rsidRPr="00030A26">
        <w:rPr>
          <w:sz w:val="26"/>
          <w:szCs w:val="26"/>
        </w:rPr>
        <w:t xml:space="preserve"> Стороной </w:t>
      </w:r>
      <w:r w:rsidR="00E640CD" w:rsidRPr="00030A26">
        <w:rPr>
          <w:sz w:val="26"/>
          <w:szCs w:val="26"/>
        </w:rPr>
        <w:t>заявления на внесение сертификатов Уполномоченных сотрудников в реестр Системы</w:t>
      </w:r>
      <w:r w:rsidRPr="00030A26">
        <w:rPr>
          <w:sz w:val="26"/>
          <w:szCs w:val="26"/>
        </w:rPr>
        <w:t xml:space="preserve">, в течение одного дня вводит в действие сертификаты </w:t>
      </w:r>
      <w:r w:rsidR="00105469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>полномоченных сотрудников Стороны</w:t>
      </w:r>
      <w:r w:rsidR="00826AF8" w:rsidRPr="00030A26">
        <w:rPr>
          <w:sz w:val="26"/>
          <w:szCs w:val="26"/>
        </w:rPr>
        <w:t xml:space="preserve"> (вносит в реестр Системы).</w:t>
      </w:r>
    </w:p>
    <w:p w:rsidR="00826AF8" w:rsidRPr="00030A26" w:rsidRDefault="00826AF8" w:rsidP="004C6894">
      <w:pPr>
        <w:pStyle w:val="a6"/>
        <w:numPr>
          <w:ilvl w:val="1"/>
          <w:numId w:val="17"/>
        </w:numPr>
        <w:spacing w:before="120" w:after="120" w:line="240" w:lineRule="auto"/>
        <w:ind w:left="0" w:firstLine="709"/>
        <w:contextualSpacing w:val="0"/>
        <w:rPr>
          <w:sz w:val="26"/>
          <w:szCs w:val="26"/>
        </w:rPr>
      </w:pPr>
      <w:r w:rsidRPr="00030A26">
        <w:rPr>
          <w:sz w:val="26"/>
          <w:szCs w:val="26"/>
        </w:rPr>
        <w:t xml:space="preserve">Организатор оповещает по телекоммуникационным каналам связи Сторону о готовности серверной части Системы и клиентской части Системы </w:t>
      </w:r>
      <w:r w:rsidR="00D07B6C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Организатора к эксплуатации </w:t>
      </w:r>
      <w:r w:rsidR="00330D5C" w:rsidRPr="00030A26">
        <w:rPr>
          <w:sz w:val="26"/>
          <w:szCs w:val="26"/>
        </w:rPr>
        <w:t>ЮЗЭД</w:t>
      </w:r>
      <w:r w:rsidRPr="00030A26">
        <w:rPr>
          <w:sz w:val="26"/>
          <w:szCs w:val="26"/>
        </w:rPr>
        <w:t>.</w:t>
      </w:r>
    </w:p>
    <w:p w:rsidR="00826AF8" w:rsidRPr="00030A26" w:rsidRDefault="00826AF8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Ответственность сторон</w:t>
      </w:r>
    </w:p>
    <w:p w:rsidR="00187E66" w:rsidRPr="00030A26" w:rsidRDefault="00187E66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За неисполнение или ненадлежащее исполнение Участниками своих обязательств по настоящему Соглашению Участники несут ответственность в соответствии с законодательством Российской Федерации.</w:t>
      </w:r>
    </w:p>
    <w:p w:rsidR="00187E66" w:rsidRPr="00030A26" w:rsidRDefault="00187E66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Участники несут ответственность за содержание всех электронных документов, предусмотренных Регламентом и подписанных ЭП Уполномоченных сотрудников Участника.</w:t>
      </w:r>
    </w:p>
    <w:p w:rsidR="00826AF8" w:rsidRPr="00030A26" w:rsidRDefault="00826AF8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Участники несут ответственность за действия своих </w:t>
      </w:r>
      <w:r w:rsidR="00D07B6C" w:rsidRPr="00030A26">
        <w:rPr>
          <w:sz w:val="26"/>
          <w:szCs w:val="26"/>
        </w:rPr>
        <w:t>У</w:t>
      </w:r>
      <w:r w:rsidRPr="00030A26">
        <w:rPr>
          <w:sz w:val="26"/>
          <w:szCs w:val="26"/>
        </w:rPr>
        <w:t xml:space="preserve">полномоченных сотрудников при осуществлении обмена юридически значимыми электронными документами в рамках настоящего </w:t>
      </w:r>
      <w:r w:rsidR="00E044A7" w:rsidRPr="00030A26">
        <w:rPr>
          <w:sz w:val="26"/>
          <w:szCs w:val="26"/>
        </w:rPr>
        <w:t>Соглашения</w:t>
      </w:r>
      <w:r w:rsidRPr="00030A26">
        <w:rPr>
          <w:sz w:val="26"/>
          <w:szCs w:val="26"/>
        </w:rPr>
        <w:t>.</w:t>
      </w:r>
    </w:p>
    <w:p w:rsidR="00826AF8" w:rsidRPr="00030A26" w:rsidRDefault="00826AF8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 xml:space="preserve">Участники не отвечают за неисполнение или ненадлежащее выполнение своих обязательств по настоящему </w:t>
      </w:r>
      <w:r w:rsidR="00E044A7" w:rsidRPr="00030A26">
        <w:rPr>
          <w:sz w:val="26"/>
          <w:szCs w:val="26"/>
        </w:rPr>
        <w:t>Соглашению</w:t>
      </w:r>
      <w:r w:rsidRPr="00030A26">
        <w:rPr>
          <w:sz w:val="26"/>
          <w:szCs w:val="26"/>
        </w:rPr>
        <w:t>, если это было вызвано действиями (бездействием) другого Участника.</w:t>
      </w:r>
    </w:p>
    <w:p w:rsidR="00513EA9" w:rsidRPr="00030A26" w:rsidRDefault="00513EA9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Организатор не несет ответственности за убытки Стороны, возникающие вследствие несв</w:t>
      </w:r>
      <w:r w:rsidR="00F65AA9" w:rsidRPr="00030A26">
        <w:rPr>
          <w:sz w:val="26"/>
          <w:szCs w:val="26"/>
        </w:rPr>
        <w:t>оевременного контроля Стороной</w:t>
      </w:r>
      <w:r w:rsidRPr="00030A26">
        <w:rPr>
          <w:sz w:val="26"/>
          <w:szCs w:val="26"/>
        </w:rPr>
        <w:t xml:space="preserve"> электронных сообщений, подтверждающих получение и обработку электронных документов, не</w:t>
      </w:r>
      <w:r w:rsidR="00F65AA9" w:rsidRPr="00030A26">
        <w:rPr>
          <w:sz w:val="26"/>
          <w:szCs w:val="26"/>
        </w:rPr>
        <w:t>исполнения Стороной электронных документов, а также за несоблюдение Стороной мер по обеспечению защиты от несанкционированного доступа к информации.</w:t>
      </w:r>
    </w:p>
    <w:p w:rsidR="00826AF8" w:rsidRDefault="00826AF8" w:rsidP="004C6894">
      <w:pPr>
        <w:pStyle w:val="a6"/>
        <w:numPr>
          <w:ilvl w:val="1"/>
          <w:numId w:val="18"/>
        </w:num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При использовании телекоммуникационных каналов связи и передачи данных Участники не несут ответственности за возможные временные задержки при доставке юридически значимых электронных документов</w:t>
      </w:r>
      <w:r w:rsidR="00513EA9" w:rsidRPr="00030A26">
        <w:rPr>
          <w:sz w:val="26"/>
          <w:szCs w:val="26"/>
        </w:rPr>
        <w:t xml:space="preserve"> и/или искажения электронных документов (произошедшие не по их вине)</w:t>
      </w:r>
      <w:r w:rsidRPr="00030A26">
        <w:rPr>
          <w:sz w:val="26"/>
          <w:szCs w:val="26"/>
        </w:rPr>
        <w:t>.</w:t>
      </w:r>
    </w:p>
    <w:p w:rsidR="00EA776D" w:rsidRPr="00030A26" w:rsidRDefault="00EA776D" w:rsidP="00EA776D">
      <w:pPr>
        <w:pStyle w:val="a6"/>
        <w:spacing w:before="0" w:after="0" w:line="240" w:lineRule="auto"/>
        <w:ind w:left="709" w:firstLine="0"/>
        <w:rPr>
          <w:sz w:val="26"/>
          <w:szCs w:val="26"/>
        </w:rPr>
      </w:pPr>
    </w:p>
    <w:p w:rsidR="00C33D16" w:rsidRPr="00C14290" w:rsidRDefault="00826AF8" w:rsidP="00C14290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lastRenderedPageBreak/>
        <w:t>Разрешение конфликтных ситуаций</w:t>
      </w:r>
    </w:p>
    <w:p w:rsidR="00C33D16" w:rsidRPr="00C33D16" w:rsidRDefault="00C33D16" w:rsidP="00805CC2">
      <w:pPr>
        <w:pStyle w:val="a6"/>
        <w:numPr>
          <w:ilvl w:val="1"/>
          <w:numId w:val="29"/>
        </w:numPr>
        <w:spacing w:before="0" w:after="0" w:line="240" w:lineRule="auto"/>
        <w:ind w:left="0" w:firstLine="709"/>
        <w:rPr>
          <w:sz w:val="26"/>
          <w:szCs w:val="26"/>
        </w:rPr>
      </w:pPr>
      <w:r w:rsidRPr="00C33D16">
        <w:rPr>
          <w:sz w:val="26"/>
          <w:szCs w:val="26"/>
        </w:rPr>
        <w:t>Все споры и разногласия, которые могут возникнуть в связи с исполнением настоящего Соглашения, признанием недействительным настоящего Соглашения или его части, Участники будут стремиться разрешить, используя переговоры и механизмы урегулирования споров и разногласий</w:t>
      </w:r>
      <w:r w:rsidRPr="00C33D16">
        <w:rPr>
          <w:sz w:val="26"/>
          <w:szCs w:val="26"/>
          <w:vertAlign w:val="superscript"/>
        </w:rPr>
        <w:footnoteReference w:id="5"/>
      </w:r>
      <w:r w:rsidRPr="00C33D16">
        <w:rPr>
          <w:sz w:val="26"/>
          <w:szCs w:val="26"/>
        </w:rPr>
        <w:t>.</w:t>
      </w:r>
    </w:p>
    <w:p w:rsidR="00C33D16" w:rsidRPr="00C14290" w:rsidRDefault="00C33D16" w:rsidP="00C14290">
      <w:pPr>
        <w:pStyle w:val="a6"/>
        <w:numPr>
          <w:ilvl w:val="1"/>
          <w:numId w:val="29"/>
        </w:numPr>
        <w:spacing w:before="0" w:after="0" w:line="240" w:lineRule="auto"/>
        <w:ind w:left="0" w:firstLine="709"/>
        <w:rPr>
          <w:sz w:val="26"/>
          <w:szCs w:val="26"/>
        </w:rPr>
      </w:pPr>
      <w:r w:rsidRPr="00C33D16">
        <w:rPr>
          <w:sz w:val="26"/>
          <w:szCs w:val="26"/>
        </w:rPr>
        <w:t xml:space="preserve">В случаях, когда конфликтная ситуация не урегулирована в результате переговоров и работы </w:t>
      </w:r>
      <w:r w:rsidR="00805CC2">
        <w:rPr>
          <w:sz w:val="26"/>
          <w:szCs w:val="26"/>
        </w:rPr>
        <w:t>Экспертной комиссии</w:t>
      </w:r>
      <w:r w:rsidRPr="00C33D16">
        <w:rPr>
          <w:sz w:val="26"/>
          <w:szCs w:val="26"/>
        </w:rPr>
        <w:t>, рассмотрение конфликтной ситуации осуществляется в соответствии с законодательством.</w:t>
      </w:r>
    </w:p>
    <w:p w:rsidR="00C33D16" w:rsidRPr="00C14290" w:rsidRDefault="00826AF8" w:rsidP="00C14290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Форс-мажорные обстоятельства</w:t>
      </w:r>
    </w:p>
    <w:p w:rsidR="00AE2B95" w:rsidRPr="00030A26" w:rsidRDefault="00805CC2" w:rsidP="00805CC2">
      <w:pPr>
        <w:pStyle w:val="a6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8.1 </w:t>
      </w:r>
      <w:r w:rsidR="00826AF8" w:rsidRPr="00030A26">
        <w:rPr>
          <w:sz w:val="26"/>
          <w:szCs w:val="26"/>
        </w:rPr>
        <w:t>Участник не несет ответственност</w:t>
      </w:r>
      <w:r w:rsidR="00812F08" w:rsidRPr="00030A26">
        <w:rPr>
          <w:sz w:val="26"/>
          <w:szCs w:val="26"/>
        </w:rPr>
        <w:t>ь</w:t>
      </w:r>
      <w:r w:rsidR="00826AF8" w:rsidRPr="00030A26">
        <w:rPr>
          <w:sz w:val="26"/>
          <w:szCs w:val="26"/>
        </w:rPr>
        <w:t xml:space="preserve"> </w:t>
      </w:r>
      <w:r w:rsidR="00812F08" w:rsidRPr="00030A26">
        <w:rPr>
          <w:sz w:val="26"/>
          <w:szCs w:val="26"/>
        </w:rPr>
        <w:t xml:space="preserve">за </w:t>
      </w:r>
      <w:r w:rsidR="00826AF8" w:rsidRPr="00030A26">
        <w:rPr>
          <w:sz w:val="26"/>
          <w:szCs w:val="26"/>
        </w:rPr>
        <w:t>невыполнени</w:t>
      </w:r>
      <w:r w:rsidR="00812F08" w:rsidRPr="00030A26">
        <w:rPr>
          <w:sz w:val="26"/>
          <w:szCs w:val="26"/>
        </w:rPr>
        <w:t>е</w:t>
      </w:r>
      <w:r w:rsidR="00826AF8" w:rsidRPr="00030A26">
        <w:rPr>
          <w:sz w:val="26"/>
          <w:szCs w:val="26"/>
        </w:rPr>
        <w:t>, несвоевременно</w:t>
      </w:r>
      <w:r w:rsidR="00812F08" w:rsidRPr="00030A26">
        <w:rPr>
          <w:sz w:val="26"/>
          <w:szCs w:val="26"/>
        </w:rPr>
        <w:t>е</w:t>
      </w:r>
      <w:r w:rsidR="00826AF8" w:rsidRPr="00030A26">
        <w:rPr>
          <w:sz w:val="26"/>
          <w:szCs w:val="26"/>
        </w:rPr>
        <w:t xml:space="preserve"> или ненадлежаще</w:t>
      </w:r>
      <w:r w:rsidR="00812F08" w:rsidRPr="00030A26">
        <w:rPr>
          <w:sz w:val="26"/>
          <w:szCs w:val="26"/>
        </w:rPr>
        <w:t>е</w:t>
      </w:r>
      <w:r w:rsidR="00826AF8" w:rsidRPr="00030A26">
        <w:rPr>
          <w:sz w:val="26"/>
          <w:szCs w:val="26"/>
        </w:rPr>
        <w:t xml:space="preserve"> </w:t>
      </w:r>
      <w:r w:rsidR="00812F08" w:rsidRPr="00030A26">
        <w:rPr>
          <w:sz w:val="26"/>
          <w:szCs w:val="26"/>
        </w:rPr>
        <w:t>исполнение</w:t>
      </w:r>
      <w:r w:rsidR="00826AF8" w:rsidRPr="00030A26">
        <w:rPr>
          <w:sz w:val="26"/>
          <w:szCs w:val="26"/>
        </w:rPr>
        <w:t xml:space="preserve"> какого-либо обязательства по настоящему </w:t>
      </w:r>
      <w:r w:rsidR="00812F08" w:rsidRPr="00030A26">
        <w:rPr>
          <w:sz w:val="26"/>
          <w:szCs w:val="26"/>
        </w:rPr>
        <w:t>Соглашению</w:t>
      </w:r>
      <w:r w:rsidR="00826AF8" w:rsidRPr="00030A26">
        <w:rPr>
          <w:sz w:val="26"/>
          <w:szCs w:val="26"/>
        </w:rPr>
        <w:t>, если указанное невыполнение, несвоевременное ил</w:t>
      </w:r>
      <w:r w:rsidR="00812F08" w:rsidRPr="00030A26">
        <w:rPr>
          <w:sz w:val="26"/>
          <w:szCs w:val="26"/>
        </w:rPr>
        <w:t>и ненадлежащее исполнение</w:t>
      </w:r>
      <w:r w:rsidR="00826AF8" w:rsidRPr="00030A26">
        <w:rPr>
          <w:sz w:val="26"/>
          <w:szCs w:val="26"/>
        </w:rPr>
        <w:t xml:space="preserve"> обусловлены исключительно наступлением и</w:t>
      </w:r>
      <w:r w:rsidR="00917533" w:rsidRPr="00030A26">
        <w:rPr>
          <w:sz w:val="26"/>
          <w:szCs w:val="26"/>
        </w:rPr>
        <w:t xml:space="preserve"> (</w:t>
      </w:r>
      <w:r w:rsidR="00826AF8" w:rsidRPr="00030A26">
        <w:rPr>
          <w:sz w:val="26"/>
          <w:szCs w:val="26"/>
        </w:rPr>
        <w:t>или</w:t>
      </w:r>
      <w:r w:rsidR="00917533" w:rsidRPr="00030A26">
        <w:rPr>
          <w:sz w:val="26"/>
          <w:szCs w:val="26"/>
        </w:rPr>
        <w:t>)</w:t>
      </w:r>
      <w:r w:rsidR="00826AF8" w:rsidRPr="00030A26">
        <w:rPr>
          <w:sz w:val="26"/>
          <w:szCs w:val="26"/>
        </w:rPr>
        <w:t xml:space="preserve"> действием следующих обстоятельств</w:t>
      </w:r>
      <w:r w:rsidR="00917533" w:rsidRPr="00030A26">
        <w:rPr>
          <w:sz w:val="26"/>
          <w:szCs w:val="26"/>
        </w:rPr>
        <w:t>, независящих от воли участника</w:t>
      </w:r>
      <w:r w:rsidR="00826AF8" w:rsidRPr="00030A26">
        <w:rPr>
          <w:sz w:val="26"/>
          <w:szCs w:val="26"/>
        </w:rPr>
        <w:t>: сбо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>, неисправност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и отказ</w:t>
      </w:r>
      <w:r w:rsidR="00917533" w:rsidRPr="00030A26">
        <w:rPr>
          <w:sz w:val="26"/>
          <w:szCs w:val="26"/>
        </w:rPr>
        <w:t>ы</w:t>
      </w:r>
      <w:r w:rsidR="00826AF8" w:rsidRPr="00030A26">
        <w:rPr>
          <w:sz w:val="26"/>
          <w:szCs w:val="26"/>
        </w:rPr>
        <w:t xml:space="preserve"> оборудования; сбо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и ошибк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программного обеспечения; сбо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>, неисправност</w:t>
      </w:r>
      <w:r w:rsidR="00917533" w:rsidRPr="00030A26">
        <w:rPr>
          <w:sz w:val="26"/>
          <w:szCs w:val="26"/>
        </w:rPr>
        <w:t>и</w:t>
      </w:r>
      <w:r w:rsidR="00826AF8" w:rsidRPr="00030A26">
        <w:rPr>
          <w:sz w:val="26"/>
          <w:szCs w:val="26"/>
        </w:rPr>
        <w:t xml:space="preserve"> и отказ</w:t>
      </w:r>
      <w:r w:rsidR="00917533" w:rsidRPr="00030A26">
        <w:rPr>
          <w:sz w:val="26"/>
          <w:szCs w:val="26"/>
        </w:rPr>
        <w:t>ы</w:t>
      </w:r>
      <w:r w:rsidR="00826AF8" w:rsidRPr="00030A26">
        <w:rPr>
          <w:sz w:val="26"/>
          <w:szCs w:val="26"/>
        </w:rPr>
        <w:t xml:space="preserve"> систем связи, энергоснабжения, кондиционирования и других систем жизнеобеспечения, которые Участник не мог ни предвидеть, ни предотвратить</w:t>
      </w:r>
      <w:r w:rsidR="00917533" w:rsidRPr="00030A26">
        <w:rPr>
          <w:sz w:val="26"/>
          <w:szCs w:val="26"/>
        </w:rPr>
        <w:t xml:space="preserve"> (далее – форс-мажорные обстоятельства)</w:t>
      </w:r>
      <w:r w:rsidR="00826AF8" w:rsidRPr="00030A26">
        <w:rPr>
          <w:sz w:val="26"/>
          <w:szCs w:val="26"/>
        </w:rPr>
        <w:t>.</w:t>
      </w:r>
    </w:p>
    <w:p w:rsidR="00B159DC" w:rsidRPr="00030A26" w:rsidRDefault="00805CC2" w:rsidP="00805CC2">
      <w:pPr>
        <w:pStyle w:val="a6"/>
        <w:spacing w:before="0" w:after="0"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8.2 </w:t>
      </w:r>
      <w:r w:rsidR="00B159DC" w:rsidRPr="00030A26">
        <w:rPr>
          <w:sz w:val="26"/>
          <w:szCs w:val="26"/>
        </w:rPr>
        <w:t>Участник, надлежащее исполнение обязательств которого оказалось невозможным в силу влияния форс-мажорных обстоятельств, в течение 3 (трех) рабочих часов после их наступления информирует другого Участника о наступлении этих обстоятельств и об их последствиях любым доступным способом, и принимает все возможные меры с целью максимально ограничить отрицательные последствия, вызванные указанными форс-мажорными обстоятельствами.</w:t>
      </w:r>
      <w:proofErr w:type="gramEnd"/>
    </w:p>
    <w:p w:rsidR="00B159DC" w:rsidRPr="00030A26" w:rsidRDefault="00805CC2" w:rsidP="00805CC2">
      <w:pPr>
        <w:pStyle w:val="a6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8.3</w:t>
      </w:r>
      <w:proofErr w:type="gramStart"/>
      <w:r>
        <w:rPr>
          <w:sz w:val="26"/>
          <w:szCs w:val="26"/>
        </w:rPr>
        <w:t xml:space="preserve"> </w:t>
      </w:r>
      <w:r w:rsidR="00B159DC" w:rsidRPr="00030A26">
        <w:rPr>
          <w:sz w:val="26"/>
          <w:szCs w:val="26"/>
        </w:rPr>
        <w:t>Н</w:t>
      </w:r>
      <w:proofErr w:type="gramEnd"/>
      <w:r w:rsidR="00B159DC" w:rsidRPr="00030A26">
        <w:rPr>
          <w:sz w:val="26"/>
          <w:szCs w:val="26"/>
        </w:rPr>
        <w:t>е извещение или несвоевременное извещение другого Участника Участником, надлежащее исполнение обязательств которого оказалось невозможным в силу влияния форс-мажорных обстоятельств, о наступлении этих обстоятельств, влечет за собой утрату права ссылаться на эти обстоятельства.</w:t>
      </w:r>
    </w:p>
    <w:p w:rsidR="00B159DC" w:rsidRPr="00805CC2" w:rsidRDefault="00B159DC" w:rsidP="00805CC2">
      <w:pPr>
        <w:pStyle w:val="a6"/>
        <w:numPr>
          <w:ilvl w:val="1"/>
          <w:numId w:val="30"/>
        </w:numPr>
        <w:spacing w:before="0" w:after="0" w:line="240" w:lineRule="auto"/>
        <w:ind w:left="0" w:firstLine="709"/>
        <w:rPr>
          <w:sz w:val="26"/>
          <w:szCs w:val="26"/>
        </w:rPr>
      </w:pPr>
      <w:r w:rsidRPr="00805CC2">
        <w:rPr>
          <w:sz w:val="26"/>
          <w:szCs w:val="26"/>
        </w:rPr>
        <w:t>Наступление форс-мажорных обстоятельств может вызвать увеличение срока исполнения обязательств по настоящему Соглашению на период их действия, если Участники не договорились об ином.</w:t>
      </w:r>
    </w:p>
    <w:p w:rsidR="00B159DC" w:rsidRPr="00030A26" w:rsidRDefault="00805CC2" w:rsidP="00805CC2">
      <w:pPr>
        <w:pStyle w:val="a6"/>
        <w:numPr>
          <w:ilvl w:val="1"/>
          <w:numId w:val="30"/>
        </w:numPr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59DC" w:rsidRPr="00030A26">
        <w:rPr>
          <w:sz w:val="26"/>
          <w:szCs w:val="26"/>
        </w:rPr>
        <w:t>Наступление форс-мажорных обстоятельств является достаточным условием для предоставления Стороной Организатору документов, входящих в перечень юридически значимых электронных документов (в соответствии с утвержденным Регламентом) и оформленным надлежащим образом, на бумажном носителе.</w:t>
      </w:r>
    </w:p>
    <w:p w:rsidR="00D36130" w:rsidRPr="00030A26" w:rsidRDefault="00DC396A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Порядок внесения изменений в Соглашение.</w:t>
      </w:r>
    </w:p>
    <w:p w:rsidR="00DC396A" w:rsidRPr="00030A26" w:rsidRDefault="00C33D16" w:rsidP="00B159DC">
      <w:pPr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070DC9" w:rsidRPr="00030A26">
        <w:rPr>
          <w:sz w:val="26"/>
          <w:szCs w:val="26"/>
        </w:rPr>
        <w:t>.1</w:t>
      </w:r>
      <w:proofErr w:type="gramStart"/>
      <w:r w:rsidR="00070DC9" w:rsidRPr="00030A26">
        <w:rPr>
          <w:sz w:val="26"/>
          <w:szCs w:val="26"/>
        </w:rPr>
        <w:tab/>
      </w:r>
      <w:r w:rsidR="00B159DC" w:rsidRPr="00030A26">
        <w:rPr>
          <w:sz w:val="26"/>
          <w:szCs w:val="26"/>
        </w:rPr>
        <w:t>В</w:t>
      </w:r>
      <w:proofErr w:type="gramEnd"/>
      <w:r w:rsidR="00B159DC" w:rsidRPr="00030A26">
        <w:rPr>
          <w:sz w:val="26"/>
          <w:szCs w:val="26"/>
        </w:rPr>
        <w:t>се изменения и дополнения к настоящему Соглашению (включая Приложения к нему) производятся Организатором в одностороннем порядке. Изменения и дополнения вступают в силу в сроки, определенные Организатором.</w:t>
      </w:r>
    </w:p>
    <w:p w:rsidR="00B159DC" w:rsidRPr="00030A26" w:rsidRDefault="00C33D16" w:rsidP="00D804CF">
      <w:pPr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070DC9" w:rsidRPr="00030A26">
        <w:rPr>
          <w:sz w:val="26"/>
          <w:szCs w:val="26"/>
        </w:rPr>
        <w:t>.2</w:t>
      </w:r>
      <w:r w:rsidR="00070DC9" w:rsidRPr="00030A26">
        <w:rPr>
          <w:sz w:val="26"/>
          <w:szCs w:val="26"/>
        </w:rPr>
        <w:tab/>
      </w:r>
      <w:r w:rsidR="00B159DC" w:rsidRPr="00030A26">
        <w:rPr>
          <w:sz w:val="26"/>
          <w:szCs w:val="26"/>
        </w:rPr>
        <w:t>Изменения и дополнения к настоящему Соглашению (включая Приложения к нему) доводятся Организатором до сведения Стороны не позднее, чем за 15 дней до даты вступления их в силу, путем направления Стороне соответствующего уведомления по телеко</w:t>
      </w:r>
      <w:r w:rsidR="00DA5CF4" w:rsidRPr="00030A26">
        <w:rPr>
          <w:sz w:val="26"/>
          <w:szCs w:val="26"/>
        </w:rPr>
        <w:t>ммуникационным каналам связи. Датой уведомления считается</w:t>
      </w:r>
      <w:r w:rsidR="00D804CF" w:rsidRPr="00030A26">
        <w:rPr>
          <w:sz w:val="26"/>
          <w:szCs w:val="26"/>
        </w:rPr>
        <w:t xml:space="preserve"> дата отправления Стороне соответствующего уведомления. Если изменения и (или) дополнения вызваны </w:t>
      </w:r>
      <w:r w:rsidR="00D804CF" w:rsidRPr="00030A26">
        <w:rPr>
          <w:sz w:val="26"/>
          <w:szCs w:val="26"/>
        </w:rPr>
        <w:lastRenderedPageBreak/>
        <w:t>изменением действующего законодательства Российской Федерации, иных нормативных актов, то допускаются меньшие сроки для такого уведомления.</w:t>
      </w:r>
    </w:p>
    <w:p w:rsidR="00826AF8" w:rsidRPr="00030A26" w:rsidRDefault="00917533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Срок действия настоящего Соглашения</w:t>
      </w:r>
    </w:p>
    <w:p w:rsidR="00352FD3" w:rsidRPr="00030A26" w:rsidRDefault="00070DC9" w:rsidP="00917533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0</w:t>
      </w:r>
      <w:r w:rsidRPr="00030A26">
        <w:rPr>
          <w:sz w:val="26"/>
          <w:szCs w:val="26"/>
        </w:rPr>
        <w:t>.1</w:t>
      </w:r>
      <w:r w:rsidR="00C9439F" w:rsidRPr="00030A26">
        <w:rPr>
          <w:sz w:val="26"/>
          <w:szCs w:val="26"/>
        </w:rPr>
        <w:tab/>
      </w:r>
      <w:r w:rsidR="00917533" w:rsidRPr="00030A26">
        <w:rPr>
          <w:sz w:val="26"/>
          <w:szCs w:val="26"/>
        </w:rPr>
        <w:t>Настоящее Соглашение вступает в силу с</w:t>
      </w:r>
      <w:r w:rsidR="00F510E4" w:rsidRPr="00030A26">
        <w:rPr>
          <w:sz w:val="26"/>
          <w:szCs w:val="26"/>
        </w:rPr>
        <w:t xml:space="preserve"> </w:t>
      </w:r>
      <w:r w:rsidR="00D804CF" w:rsidRPr="00030A26">
        <w:rPr>
          <w:sz w:val="26"/>
          <w:szCs w:val="26"/>
        </w:rPr>
        <w:t>момента подписания Стороной Заявления о присо</w:t>
      </w:r>
      <w:r w:rsidR="003814D3">
        <w:rPr>
          <w:sz w:val="26"/>
          <w:szCs w:val="26"/>
        </w:rPr>
        <w:t xml:space="preserve">единении (по форме Приложения </w:t>
      </w:r>
      <w:r w:rsidRPr="00030A26">
        <w:rPr>
          <w:sz w:val="26"/>
          <w:szCs w:val="26"/>
        </w:rPr>
        <w:t xml:space="preserve"> к настоящему Соглашению</w:t>
      </w:r>
      <w:r w:rsidR="00D804CF" w:rsidRPr="00030A26">
        <w:rPr>
          <w:sz w:val="26"/>
          <w:szCs w:val="26"/>
        </w:rPr>
        <w:t xml:space="preserve">) </w:t>
      </w:r>
      <w:r w:rsidR="00917533" w:rsidRPr="00030A26">
        <w:rPr>
          <w:sz w:val="26"/>
          <w:szCs w:val="26"/>
        </w:rPr>
        <w:t>и действует бессрочно.</w:t>
      </w:r>
    </w:p>
    <w:p w:rsidR="00917533" w:rsidRPr="00030A26" w:rsidRDefault="00070DC9" w:rsidP="00917533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0</w:t>
      </w:r>
      <w:r w:rsidRPr="00030A26">
        <w:rPr>
          <w:sz w:val="26"/>
          <w:szCs w:val="26"/>
        </w:rPr>
        <w:t>.2</w:t>
      </w:r>
      <w:r w:rsidRPr="00030A26">
        <w:rPr>
          <w:sz w:val="26"/>
          <w:szCs w:val="26"/>
        </w:rPr>
        <w:tab/>
      </w:r>
      <w:r w:rsidR="00917533" w:rsidRPr="00030A26">
        <w:rPr>
          <w:sz w:val="26"/>
          <w:szCs w:val="26"/>
        </w:rPr>
        <w:t>Дата начала обмена юридически значимыми электронными документами определяется датой выпуска оповещения Организатором о готовности серверной</w:t>
      </w:r>
      <w:r w:rsidR="00BA3597" w:rsidRPr="00030A26">
        <w:rPr>
          <w:sz w:val="26"/>
          <w:szCs w:val="26"/>
        </w:rPr>
        <w:t xml:space="preserve"> части Системы</w:t>
      </w:r>
      <w:r w:rsidR="0068602A" w:rsidRPr="00030A26">
        <w:rPr>
          <w:sz w:val="26"/>
          <w:szCs w:val="26"/>
        </w:rPr>
        <w:t xml:space="preserve"> и</w:t>
      </w:r>
      <w:r w:rsidR="00BA3597" w:rsidRPr="00030A26">
        <w:rPr>
          <w:sz w:val="26"/>
          <w:szCs w:val="26"/>
        </w:rPr>
        <w:t xml:space="preserve"> клиентской части Системы Уполномоченных сотрудников Организатор</w:t>
      </w:r>
      <w:r w:rsidR="00D804CF" w:rsidRPr="00030A26">
        <w:rPr>
          <w:sz w:val="26"/>
          <w:szCs w:val="26"/>
        </w:rPr>
        <w:t>а к эксплуатации ЮЗЭД (пункт 5.6</w:t>
      </w:r>
      <w:r w:rsidR="00BA3597" w:rsidRPr="00030A26">
        <w:rPr>
          <w:sz w:val="26"/>
          <w:szCs w:val="26"/>
        </w:rPr>
        <w:t xml:space="preserve"> настоящего соглашения).</w:t>
      </w:r>
    </w:p>
    <w:p w:rsidR="00071405" w:rsidRPr="00030A26" w:rsidRDefault="00070DC9" w:rsidP="003814D3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0</w:t>
      </w:r>
      <w:r w:rsidRPr="00030A26">
        <w:rPr>
          <w:sz w:val="26"/>
          <w:szCs w:val="26"/>
        </w:rPr>
        <w:t>.3</w:t>
      </w:r>
      <w:r w:rsidRPr="00030A26">
        <w:rPr>
          <w:sz w:val="26"/>
          <w:szCs w:val="26"/>
        </w:rPr>
        <w:tab/>
      </w:r>
      <w:r w:rsidR="00BA3597" w:rsidRPr="00030A26">
        <w:rPr>
          <w:sz w:val="26"/>
          <w:szCs w:val="26"/>
        </w:rPr>
        <w:t>Настоящее Соглашение может быть расторгнуто только по письменному соглашению между Организатором и Стороной.</w:t>
      </w:r>
    </w:p>
    <w:p w:rsidR="00E336EB" w:rsidRPr="00030A26" w:rsidRDefault="00BA3597" w:rsidP="00AD084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left"/>
        <w:rPr>
          <w:b/>
          <w:sz w:val="26"/>
          <w:szCs w:val="26"/>
        </w:rPr>
      </w:pPr>
      <w:r w:rsidRPr="00030A26">
        <w:rPr>
          <w:b/>
          <w:sz w:val="26"/>
          <w:szCs w:val="26"/>
        </w:rPr>
        <w:t>Прочие условия</w:t>
      </w:r>
    </w:p>
    <w:p w:rsidR="00A31BB2" w:rsidRPr="00030A26" w:rsidRDefault="00A31BB2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1</w:t>
      </w:r>
      <w:r w:rsidRPr="00030A26">
        <w:rPr>
          <w:sz w:val="26"/>
          <w:szCs w:val="26"/>
        </w:rPr>
        <w:t>.1</w:t>
      </w:r>
      <w:r w:rsidRPr="00030A26">
        <w:rPr>
          <w:sz w:val="26"/>
          <w:szCs w:val="26"/>
        </w:rPr>
        <w:tab/>
        <w:t>Настоящее Соглашение хранится у Организатора.</w:t>
      </w:r>
    </w:p>
    <w:p w:rsidR="00FB2F1E" w:rsidRPr="00030A26" w:rsidRDefault="00353C4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1</w:t>
      </w:r>
      <w:r w:rsidR="00070DC9" w:rsidRPr="00030A26">
        <w:rPr>
          <w:sz w:val="26"/>
          <w:szCs w:val="26"/>
        </w:rPr>
        <w:t>.2</w:t>
      </w:r>
      <w:r w:rsidRPr="00030A26">
        <w:rPr>
          <w:sz w:val="26"/>
          <w:szCs w:val="26"/>
        </w:rPr>
        <w:tab/>
      </w:r>
      <w:r w:rsidR="00D804CF" w:rsidRPr="00030A26">
        <w:rPr>
          <w:sz w:val="26"/>
          <w:szCs w:val="26"/>
        </w:rPr>
        <w:t>Заявление о присоединении к настоящему Соглашению (по форме Приложения № 1</w:t>
      </w:r>
      <w:r w:rsidR="00070DC9" w:rsidRPr="00030A26">
        <w:rPr>
          <w:sz w:val="26"/>
          <w:szCs w:val="26"/>
        </w:rPr>
        <w:t xml:space="preserve"> к настоящему Соглашению</w:t>
      </w:r>
      <w:r w:rsidR="00D804CF" w:rsidRPr="00030A26">
        <w:rPr>
          <w:sz w:val="26"/>
          <w:szCs w:val="26"/>
        </w:rPr>
        <w:t xml:space="preserve">) составлено в 2-х экземплярах, имеющих одинаковую юридическую силу: </w:t>
      </w:r>
      <w:r w:rsidR="007B73D3" w:rsidRPr="00030A26">
        <w:rPr>
          <w:sz w:val="26"/>
          <w:szCs w:val="26"/>
        </w:rPr>
        <w:t>один экземпляр хранится у каждого Участника.</w:t>
      </w:r>
    </w:p>
    <w:p w:rsidR="00F42BEA" w:rsidRPr="00030A26" w:rsidRDefault="00353C4D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1</w:t>
      </w:r>
      <w:r w:rsidRPr="00030A26">
        <w:rPr>
          <w:sz w:val="26"/>
          <w:szCs w:val="26"/>
        </w:rPr>
        <w:t>.</w:t>
      </w:r>
      <w:r w:rsidR="00BA3597" w:rsidRPr="00030A26">
        <w:rPr>
          <w:sz w:val="26"/>
          <w:szCs w:val="26"/>
        </w:rPr>
        <w:t>3</w:t>
      </w:r>
      <w:r w:rsidRPr="00030A26">
        <w:rPr>
          <w:sz w:val="26"/>
          <w:szCs w:val="26"/>
        </w:rPr>
        <w:tab/>
      </w:r>
      <w:r w:rsidR="00EE02F4" w:rsidRPr="00030A26">
        <w:rPr>
          <w:sz w:val="26"/>
          <w:szCs w:val="26"/>
        </w:rPr>
        <w:t>Р</w:t>
      </w:r>
      <w:r w:rsidR="00826AF8" w:rsidRPr="00030A26">
        <w:rPr>
          <w:sz w:val="26"/>
          <w:szCs w:val="26"/>
        </w:rPr>
        <w:t xml:space="preserve">асторжение настоящего </w:t>
      </w:r>
      <w:r w:rsidR="00BA3597" w:rsidRPr="00030A26">
        <w:rPr>
          <w:sz w:val="26"/>
          <w:szCs w:val="26"/>
        </w:rPr>
        <w:t>Соглашения</w:t>
      </w:r>
      <w:r w:rsidR="00826AF8" w:rsidRPr="00030A26">
        <w:rPr>
          <w:sz w:val="26"/>
          <w:szCs w:val="26"/>
        </w:rPr>
        <w:t xml:space="preserve"> не влияет на действительность и порядок действия юридически значимых электронных документов, подписанных </w:t>
      </w:r>
      <w:r w:rsidR="00AB41DD" w:rsidRPr="00030A26">
        <w:rPr>
          <w:sz w:val="26"/>
          <w:szCs w:val="26"/>
        </w:rPr>
        <w:t>ЭП У</w:t>
      </w:r>
      <w:r w:rsidR="00826AF8" w:rsidRPr="00030A26">
        <w:rPr>
          <w:sz w:val="26"/>
          <w:szCs w:val="26"/>
        </w:rPr>
        <w:t xml:space="preserve">полномоченных сотрудников Участников до даты </w:t>
      </w:r>
      <w:r w:rsidR="00BA3597" w:rsidRPr="00030A26">
        <w:rPr>
          <w:sz w:val="26"/>
          <w:szCs w:val="26"/>
        </w:rPr>
        <w:t xml:space="preserve">его </w:t>
      </w:r>
      <w:r w:rsidR="00826AF8" w:rsidRPr="00030A26">
        <w:rPr>
          <w:sz w:val="26"/>
          <w:szCs w:val="26"/>
        </w:rPr>
        <w:t>расторжения.</w:t>
      </w:r>
    </w:p>
    <w:p w:rsidR="007B73D3" w:rsidRPr="00030A26" w:rsidRDefault="007D6502" w:rsidP="00FB5B10">
      <w:pPr>
        <w:spacing w:before="0" w:after="0" w:line="240" w:lineRule="auto"/>
        <w:ind w:firstLine="709"/>
        <w:rPr>
          <w:sz w:val="26"/>
          <w:szCs w:val="26"/>
        </w:rPr>
      </w:pPr>
      <w:r w:rsidRPr="00030A26">
        <w:rPr>
          <w:sz w:val="26"/>
          <w:szCs w:val="26"/>
        </w:rPr>
        <w:t>1</w:t>
      </w:r>
      <w:r w:rsidR="00C33D16">
        <w:rPr>
          <w:sz w:val="26"/>
          <w:szCs w:val="26"/>
        </w:rPr>
        <w:t>1</w:t>
      </w:r>
      <w:r w:rsidR="007B73D3" w:rsidRPr="00030A26">
        <w:rPr>
          <w:sz w:val="26"/>
          <w:szCs w:val="26"/>
        </w:rPr>
        <w:t>.4</w:t>
      </w:r>
      <w:proofErr w:type="gramStart"/>
      <w:r w:rsidR="007B73D3" w:rsidRPr="00030A26">
        <w:rPr>
          <w:sz w:val="26"/>
          <w:szCs w:val="26"/>
        </w:rPr>
        <w:tab/>
        <w:t>В</w:t>
      </w:r>
      <w:proofErr w:type="gramEnd"/>
      <w:r w:rsidR="007B73D3" w:rsidRPr="00030A26">
        <w:rPr>
          <w:sz w:val="26"/>
          <w:szCs w:val="26"/>
        </w:rPr>
        <w:t>се Приложения, а также изменения и дополнения к настоящему Соглашению являются его неотъемлемой частью.</w:t>
      </w:r>
    </w:p>
    <w:p w:rsidR="003814D3" w:rsidRPr="003814D3" w:rsidRDefault="003814D3" w:rsidP="003814D3">
      <w:pPr>
        <w:spacing w:before="120" w:after="120" w:line="240" w:lineRule="auto"/>
        <w:ind w:left="99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3814D3">
        <w:rPr>
          <w:b/>
          <w:sz w:val="28"/>
          <w:szCs w:val="28"/>
        </w:rPr>
        <w:t>Адрес и реквизиты Участников:</w:t>
      </w:r>
    </w:p>
    <w:tbl>
      <w:tblPr>
        <w:tblW w:w="0" w:type="auto"/>
        <w:jc w:val="center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5"/>
        <w:gridCol w:w="5286"/>
      </w:tblGrid>
      <w:tr w:rsidR="003814D3" w:rsidRPr="00A80F58" w:rsidTr="0077463D">
        <w:trPr>
          <w:trHeight w:val="1"/>
          <w:jc w:val="center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  <w:r w:rsidRPr="00A17CBC">
              <w:rPr>
                <w:b/>
              </w:rPr>
              <w:t>Организатор</w:t>
            </w:r>
            <w:r w:rsidRPr="00A17CBC">
              <w:t xml:space="preserve"> </w:t>
            </w:r>
          </w:p>
          <w:p w:rsidR="003814D3" w:rsidRPr="00B31E67" w:rsidRDefault="003814D3" w:rsidP="0077463D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финансов а</w:t>
            </w:r>
            <w:r w:rsidRPr="00030A2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Кировского муниципального района</w:t>
            </w:r>
            <w:r w:rsidRPr="00030A26">
              <w:rPr>
                <w:sz w:val="26"/>
                <w:szCs w:val="26"/>
              </w:rPr>
              <w:t xml:space="preserve"> Ленинградской области</w:t>
            </w:r>
            <w:r w:rsidRPr="00A17CBC">
              <w:rPr>
                <w:b/>
              </w:rPr>
              <w:t xml:space="preserve">      </w:t>
            </w: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  <w:r w:rsidRPr="00A17CBC">
              <w:t xml:space="preserve">          </w:t>
            </w:r>
          </w:p>
          <w:p w:rsidR="003814D3" w:rsidRPr="00030A26" w:rsidRDefault="003814D3" w:rsidP="0077463D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>Юридический и почтовый адрес:</w:t>
            </w:r>
          </w:p>
          <w:p w:rsidR="003814D3" w:rsidRPr="00030A26" w:rsidRDefault="003814D3" w:rsidP="0077463D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Россия,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овая</w:t>
            </w:r>
            <w:proofErr w:type="spellEnd"/>
            <w:r>
              <w:rPr>
                <w:sz w:val="26"/>
                <w:szCs w:val="26"/>
              </w:rPr>
              <w:t xml:space="preserve"> д.1а, </w:t>
            </w:r>
            <w:r w:rsidRPr="00030A26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Кировск</w:t>
            </w:r>
            <w:r w:rsidRPr="00030A26">
              <w:rPr>
                <w:sz w:val="26"/>
                <w:szCs w:val="26"/>
              </w:rPr>
              <w:t>, Ленинградская область,</w:t>
            </w:r>
          </w:p>
          <w:p w:rsidR="003814D3" w:rsidRPr="00030A26" w:rsidRDefault="003814D3" w:rsidP="0077463D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</w:rPr>
              <w:t>4706022067</w:t>
            </w:r>
          </w:p>
          <w:p w:rsidR="003814D3" w:rsidRPr="00030A26" w:rsidRDefault="003814D3" w:rsidP="0077463D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КПП </w:t>
            </w:r>
            <w:r>
              <w:rPr>
                <w:sz w:val="26"/>
                <w:szCs w:val="26"/>
              </w:rPr>
              <w:t>470601001</w:t>
            </w:r>
          </w:p>
          <w:p w:rsidR="003814D3" w:rsidRPr="00030A26" w:rsidRDefault="003814D3" w:rsidP="0077463D">
            <w:pPr>
              <w:pStyle w:val="a6"/>
              <w:spacing w:before="0" w:after="0" w:line="240" w:lineRule="auto"/>
              <w:ind w:firstLine="0"/>
              <w:contextualSpacing w:val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ОГРН </w:t>
            </w:r>
            <w:r>
              <w:rPr>
                <w:sz w:val="26"/>
                <w:szCs w:val="26"/>
              </w:rPr>
              <w:t>1044701336767</w:t>
            </w: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A17CBC">
              <w:rPr>
                <w:b/>
              </w:rPr>
              <w:t>Сторона</w:t>
            </w: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 w:rsidRPr="00A17CBC">
              <w:rPr>
                <w:b/>
              </w:rPr>
              <w:t>__________________________________________</w:t>
            </w: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  <w:r w:rsidRPr="00A17CBC">
              <w:t>Юридический и почтовый адрес:</w:t>
            </w: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  <w:r w:rsidRPr="00A17CBC">
              <w:t>____________________________________________________________________________________</w:t>
            </w: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  <w:r w:rsidRPr="00A17CBC">
              <w:t>Телефон__________________________________</w:t>
            </w: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</w:p>
          <w:p w:rsidR="003814D3" w:rsidRDefault="003814D3" w:rsidP="0077463D">
            <w:pPr>
              <w:spacing w:before="0" w:after="0" w:line="240" w:lineRule="auto"/>
              <w:ind w:firstLine="0"/>
              <w:jc w:val="left"/>
            </w:pPr>
            <w:r w:rsidRPr="00A17CBC">
              <w:t xml:space="preserve">ИНН _____________ </w:t>
            </w: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  <w:r w:rsidRPr="00A17CBC">
              <w:t>КПП _________</w:t>
            </w:r>
          </w:p>
          <w:p w:rsidR="003814D3" w:rsidRPr="00A17CBC" w:rsidRDefault="003814D3" w:rsidP="0077463D">
            <w:pPr>
              <w:spacing w:before="0" w:after="0" w:line="240" w:lineRule="auto"/>
              <w:ind w:firstLine="0"/>
              <w:jc w:val="left"/>
            </w:pPr>
            <w:r w:rsidRPr="00A17CBC">
              <w:t>ОГРН ____</w:t>
            </w:r>
            <w:r>
              <w:t>______</w:t>
            </w:r>
          </w:p>
          <w:p w:rsidR="003814D3" w:rsidRPr="00C42802" w:rsidRDefault="003814D3" w:rsidP="0077463D">
            <w:pPr>
              <w:spacing w:before="0" w:after="0" w:line="240" w:lineRule="auto"/>
              <w:ind w:firstLine="0"/>
              <w:jc w:val="left"/>
            </w:pPr>
          </w:p>
        </w:tc>
      </w:tr>
    </w:tbl>
    <w:p w:rsidR="003814D3" w:rsidRPr="0057097B" w:rsidRDefault="003814D3" w:rsidP="003814D3">
      <w:pPr>
        <w:numPr>
          <w:ilvl w:val="0"/>
          <w:numId w:val="31"/>
        </w:numPr>
        <w:spacing w:before="120" w:after="120" w:line="240" w:lineRule="auto"/>
        <w:ind w:left="0" w:firstLine="709"/>
        <w:jc w:val="center"/>
        <w:rPr>
          <w:b/>
          <w:sz w:val="28"/>
          <w:szCs w:val="28"/>
        </w:rPr>
      </w:pPr>
      <w:r w:rsidRPr="0057097B">
        <w:rPr>
          <w:b/>
          <w:sz w:val="28"/>
          <w:szCs w:val="28"/>
        </w:rPr>
        <w:t>Подписи Участников: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7"/>
        <w:gridCol w:w="4674"/>
      </w:tblGrid>
      <w:tr w:rsidR="003814D3" w:rsidRPr="0057097B" w:rsidTr="0077463D">
        <w:tc>
          <w:tcPr>
            <w:tcW w:w="5747" w:type="dxa"/>
            <w:hideMark/>
          </w:tcPr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b/>
                <w:sz w:val="28"/>
                <w:szCs w:val="28"/>
              </w:rPr>
              <w:t>От Организатора:</w:t>
            </w:r>
          </w:p>
        </w:tc>
        <w:tc>
          <w:tcPr>
            <w:tcW w:w="4674" w:type="dxa"/>
            <w:hideMark/>
          </w:tcPr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b/>
                <w:sz w:val="28"/>
                <w:szCs w:val="28"/>
              </w:rPr>
              <w:t>От Стороны:</w:t>
            </w:r>
          </w:p>
        </w:tc>
      </w:tr>
      <w:tr w:rsidR="003814D3" w:rsidTr="0077463D">
        <w:trPr>
          <w:trHeight w:val="2184"/>
        </w:trPr>
        <w:tc>
          <w:tcPr>
            <w:tcW w:w="5747" w:type="dxa"/>
          </w:tcPr>
          <w:p w:rsidR="003814D3" w:rsidRDefault="003814D3" w:rsidP="0077463D">
            <w:pPr>
              <w:pStyle w:val="a6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Председатель Комитета </w:t>
            </w:r>
          </w:p>
          <w:p w:rsidR="003814D3" w:rsidRDefault="003814D3" w:rsidP="0077463D">
            <w:pPr>
              <w:pStyle w:val="a6"/>
              <w:spacing w:before="0"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030A26">
              <w:rPr>
                <w:sz w:val="26"/>
                <w:szCs w:val="26"/>
              </w:rPr>
              <w:t xml:space="preserve">финансов </w:t>
            </w:r>
            <w:r>
              <w:rPr>
                <w:sz w:val="26"/>
                <w:szCs w:val="26"/>
              </w:rPr>
              <w:t xml:space="preserve">администрации             </w:t>
            </w:r>
          </w:p>
          <w:p w:rsidR="003814D3" w:rsidRPr="00B31E67" w:rsidRDefault="003814D3" w:rsidP="0077463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Cs w:val="28"/>
              </w:rPr>
            </w:pP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</w:p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C5EEC">
              <w:rPr>
                <w:rFonts w:ascii="Times New Roman" w:hAnsi="Times New Roman" w:cs="Times New Roman"/>
                <w:sz w:val="28"/>
                <w:szCs w:val="28"/>
              </w:rPr>
              <w:t>Брюхова</w:t>
            </w:r>
            <w:proofErr w:type="spellEnd"/>
            <w:r w:rsidR="005C5EE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         (подпись)</w:t>
            </w:r>
          </w:p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i/>
              </w:rPr>
            </w:pPr>
            <w:r>
              <w:rPr>
                <w:i/>
              </w:rPr>
              <w:t>М.П.</w:t>
            </w:r>
          </w:p>
        </w:tc>
        <w:tc>
          <w:tcPr>
            <w:tcW w:w="4674" w:type="dxa"/>
          </w:tcPr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814D3" w:rsidRPr="00B31E67" w:rsidRDefault="003814D3" w:rsidP="0077463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i/>
                <w:szCs w:val="28"/>
              </w:rPr>
            </w:pP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                                      </w:t>
            </w: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(должность)</w:t>
            </w:r>
          </w:p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/____________/         </w:t>
            </w:r>
          </w:p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7097B">
              <w:rPr>
                <w:rFonts w:ascii="Times New Roman" w:hAnsi="Times New Roman" w:cs="Times New Roman"/>
                <w:i/>
                <w:szCs w:val="28"/>
              </w:rPr>
              <w:t xml:space="preserve">          (подпись)</w:t>
            </w:r>
          </w:p>
          <w:p w:rsidR="003814D3" w:rsidRPr="00B31E67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31E67">
              <w:rPr>
                <w:rFonts w:ascii="Times New Roman" w:hAnsi="Times New Roman" w:cs="Times New Roman"/>
              </w:rPr>
              <w:t>М.П.</w:t>
            </w:r>
          </w:p>
          <w:p w:rsidR="003814D3" w:rsidRPr="0057097B" w:rsidRDefault="003814D3" w:rsidP="0077463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8AA" w:rsidRDefault="004C08AA" w:rsidP="0012791F">
      <w:pPr>
        <w:ind w:firstLine="0"/>
      </w:pPr>
    </w:p>
    <w:tbl>
      <w:tblPr>
        <w:tblStyle w:val="aff2"/>
        <w:tblW w:w="0" w:type="auto"/>
        <w:tblInd w:w="-34" w:type="dxa"/>
        <w:tblLook w:val="04A0" w:firstRow="1" w:lastRow="0" w:firstColumn="1" w:lastColumn="0" w:noHBand="0" w:noVBand="1"/>
      </w:tblPr>
      <w:tblGrid>
        <w:gridCol w:w="284"/>
        <w:gridCol w:w="9214"/>
      </w:tblGrid>
      <w:tr w:rsidR="004C08AA" w:rsidTr="007B7BC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08AA" w:rsidRPr="00A85E4B" w:rsidRDefault="004C08AA" w:rsidP="007B7BC2">
            <w:pPr>
              <w:pStyle w:val="ConsPlusTitle"/>
              <w:ind w:left="-2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C08AA" w:rsidRPr="00786FC2" w:rsidRDefault="004C08AA" w:rsidP="003814D3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4C08AA" w:rsidRPr="00CC4804" w:rsidRDefault="004C08AA" w:rsidP="004C08AA">
      <w:pPr>
        <w:spacing w:before="240" w:after="0" w:line="240" w:lineRule="auto"/>
        <w:ind w:firstLine="142"/>
        <w:jc w:val="center"/>
        <w:rPr>
          <w:b/>
          <w:sz w:val="26"/>
          <w:szCs w:val="26"/>
        </w:rPr>
      </w:pPr>
      <w:r w:rsidRPr="00CC4804">
        <w:rPr>
          <w:b/>
          <w:sz w:val="26"/>
          <w:szCs w:val="26"/>
        </w:rPr>
        <w:t>Заявление о присоединении</w:t>
      </w:r>
      <w:r>
        <w:rPr>
          <w:b/>
          <w:sz w:val="26"/>
          <w:szCs w:val="26"/>
        </w:rPr>
        <w:t xml:space="preserve"> </w:t>
      </w:r>
      <w:r w:rsidRPr="00CC4804">
        <w:rPr>
          <w:b/>
          <w:sz w:val="26"/>
          <w:szCs w:val="26"/>
        </w:rPr>
        <w:t xml:space="preserve">к </w:t>
      </w:r>
      <w:proofErr w:type="gramStart"/>
      <w:r w:rsidRPr="00CC4804">
        <w:rPr>
          <w:b/>
          <w:sz w:val="26"/>
          <w:szCs w:val="26"/>
        </w:rPr>
        <w:t>Соглашению</w:t>
      </w:r>
      <w:proofErr w:type="gramEnd"/>
      <w:r w:rsidRPr="00CC4804">
        <w:rPr>
          <w:b/>
          <w:sz w:val="26"/>
          <w:szCs w:val="26"/>
        </w:rPr>
        <w:t xml:space="preserve"> об обмене электронными документами</w:t>
      </w:r>
      <w:r>
        <w:rPr>
          <w:b/>
          <w:sz w:val="26"/>
          <w:szCs w:val="26"/>
        </w:rPr>
        <w:t xml:space="preserve"> между Комитетом финансов </w:t>
      </w:r>
      <w:r w:rsidR="0012791F">
        <w:rPr>
          <w:b/>
          <w:sz w:val="26"/>
          <w:szCs w:val="26"/>
        </w:rPr>
        <w:t>администрации Кировского муниципального района</w:t>
      </w:r>
      <w:r>
        <w:rPr>
          <w:b/>
          <w:sz w:val="26"/>
          <w:szCs w:val="26"/>
        </w:rPr>
        <w:t xml:space="preserve"> Ленинградской области и Участником юридически значимого электронного документооборота</w:t>
      </w:r>
    </w:p>
    <w:p w:rsidR="004C08AA" w:rsidRDefault="004C08AA" w:rsidP="004C08AA">
      <w:pPr>
        <w:spacing w:before="120" w:after="120" w:line="240" w:lineRule="auto"/>
        <w:ind w:firstLine="0"/>
        <w:rPr>
          <w:rFonts w:eastAsiaTheme="majorEastAsia" w:cstheme="majorBidi"/>
          <w:bCs/>
          <w:color w:val="000000" w:themeColor="text1"/>
          <w:sz w:val="26"/>
          <w:szCs w:val="26"/>
        </w:rPr>
      </w:pPr>
    </w:p>
    <w:p w:rsidR="004C08AA" w:rsidRPr="00CC4804" w:rsidRDefault="004C08AA" w:rsidP="004C08AA">
      <w:pPr>
        <w:spacing w:before="120" w:after="120" w:line="240" w:lineRule="auto"/>
        <w:ind w:firstLine="0"/>
        <w:rPr>
          <w:rFonts w:eastAsiaTheme="majorEastAsia" w:cstheme="majorBidi"/>
          <w:bCs/>
          <w:color w:val="000000" w:themeColor="text1"/>
          <w:sz w:val="26"/>
          <w:szCs w:val="26"/>
        </w:rPr>
      </w:pPr>
      <w:r w:rsidRPr="00CC4804">
        <w:rPr>
          <w:rFonts w:eastAsiaTheme="majorEastAsia" w:cstheme="majorBidi"/>
          <w:bCs/>
          <w:color w:val="000000" w:themeColor="text1"/>
          <w:sz w:val="26"/>
          <w:szCs w:val="26"/>
        </w:rPr>
        <w:t>ИНН_______________ КПП_________________</w:t>
      </w:r>
    </w:p>
    <w:p w:rsidR="004C08AA" w:rsidRPr="00CC4804" w:rsidRDefault="004C08AA" w:rsidP="004C08AA">
      <w:pPr>
        <w:spacing w:before="0" w:after="0" w:line="240" w:lineRule="auto"/>
        <w:ind w:firstLine="0"/>
        <w:rPr>
          <w:rFonts w:eastAsiaTheme="majorEastAsia" w:cstheme="majorBidi"/>
          <w:bCs/>
          <w:color w:val="000000" w:themeColor="text1"/>
          <w:sz w:val="26"/>
          <w:szCs w:val="26"/>
        </w:rPr>
      </w:pPr>
      <w:r w:rsidRPr="00CC4804">
        <w:rPr>
          <w:rFonts w:eastAsiaTheme="majorEastAsia" w:cstheme="majorBidi"/>
          <w:bCs/>
          <w:color w:val="000000" w:themeColor="text1"/>
          <w:sz w:val="26"/>
          <w:szCs w:val="26"/>
        </w:rPr>
        <w:t>________________________________________________________________________________________________________________</w:t>
      </w:r>
      <w:r>
        <w:rPr>
          <w:rFonts w:eastAsiaTheme="majorEastAsia" w:cstheme="majorBidi"/>
          <w:bCs/>
          <w:color w:val="000000" w:themeColor="text1"/>
          <w:sz w:val="26"/>
          <w:szCs w:val="26"/>
        </w:rPr>
        <w:t>____________________________</w:t>
      </w:r>
    </w:p>
    <w:p w:rsidR="004C08AA" w:rsidRPr="00CC4804" w:rsidRDefault="004C08AA" w:rsidP="004C08AA">
      <w:pPr>
        <w:spacing w:before="0" w:after="0" w:line="240" w:lineRule="auto"/>
        <w:jc w:val="center"/>
        <w:rPr>
          <w:rFonts w:eastAsiaTheme="majorEastAsia"/>
          <w:sz w:val="20"/>
          <w:szCs w:val="20"/>
        </w:rPr>
      </w:pPr>
      <w:r w:rsidRPr="00CC4804">
        <w:rPr>
          <w:rFonts w:eastAsiaTheme="majorEastAsia"/>
          <w:sz w:val="20"/>
          <w:szCs w:val="20"/>
        </w:rPr>
        <w:t>(полное наименование организации в соответствии с учредительным документом)</w:t>
      </w:r>
    </w:p>
    <w:p w:rsidR="004C08AA" w:rsidRPr="00CC4804" w:rsidRDefault="004C08AA" w:rsidP="004C08AA">
      <w:pPr>
        <w:spacing w:before="0" w:after="0" w:line="240" w:lineRule="auto"/>
        <w:ind w:firstLine="0"/>
        <w:jc w:val="left"/>
        <w:rPr>
          <w:rFonts w:eastAsiaTheme="majorEastAsia"/>
          <w:sz w:val="26"/>
          <w:szCs w:val="26"/>
        </w:rPr>
      </w:pPr>
      <w:r w:rsidRPr="00CC4804">
        <w:rPr>
          <w:rFonts w:eastAsiaTheme="majorEastAsia"/>
          <w:sz w:val="26"/>
          <w:szCs w:val="26"/>
        </w:rPr>
        <w:t>в лице ______________________________________________________________________</w:t>
      </w:r>
      <w:r>
        <w:rPr>
          <w:rFonts w:eastAsiaTheme="majorEastAsia"/>
          <w:sz w:val="26"/>
          <w:szCs w:val="26"/>
        </w:rPr>
        <w:t>_</w:t>
      </w:r>
    </w:p>
    <w:p w:rsidR="004C08AA" w:rsidRPr="00CC4804" w:rsidRDefault="004C08AA" w:rsidP="004C08AA">
      <w:pPr>
        <w:spacing w:before="0" w:after="0" w:line="240" w:lineRule="auto"/>
        <w:ind w:firstLine="0"/>
        <w:jc w:val="center"/>
        <w:rPr>
          <w:rFonts w:eastAsiaTheme="majorEastAsia"/>
          <w:sz w:val="20"/>
          <w:szCs w:val="20"/>
        </w:rPr>
      </w:pPr>
      <w:r w:rsidRPr="00CC4804">
        <w:rPr>
          <w:rFonts w:eastAsiaTheme="majorEastAsia"/>
          <w:sz w:val="20"/>
          <w:szCs w:val="20"/>
        </w:rPr>
        <w:t>(должность)</w:t>
      </w:r>
    </w:p>
    <w:p w:rsidR="004C08AA" w:rsidRPr="00CC4804" w:rsidRDefault="004C08AA" w:rsidP="004C08AA">
      <w:pPr>
        <w:spacing w:before="0" w:after="0" w:line="240" w:lineRule="auto"/>
        <w:ind w:firstLine="0"/>
        <w:rPr>
          <w:rFonts w:eastAsiaTheme="majorEastAsia"/>
          <w:sz w:val="26"/>
          <w:szCs w:val="26"/>
        </w:rPr>
      </w:pPr>
      <w:r>
        <w:rPr>
          <w:rFonts w:eastAsiaTheme="majorEastAsia"/>
          <w:sz w:val="26"/>
          <w:szCs w:val="26"/>
        </w:rPr>
        <w:t>__</w:t>
      </w:r>
      <w:r w:rsidRPr="00CC4804">
        <w:rPr>
          <w:rFonts w:eastAsiaTheme="majorEastAsia"/>
          <w:sz w:val="26"/>
          <w:szCs w:val="26"/>
        </w:rPr>
        <w:t>________________________________________</w:t>
      </w:r>
      <w:r>
        <w:rPr>
          <w:rFonts w:eastAsiaTheme="majorEastAsia"/>
          <w:sz w:val="26"/>
          <w:szCs w:val="26"/>
        </w:rPr>
        <w:t>_____________________________</w:t>
      </w:r>
      <w:r w:rsidRPr="00CC4804">
        <w:rPr>
          <w:rFonts w:eastAsiaTheme="majorEastAsia"/>
          <w:sz w:val="26"/>
          <w:szCs w:val="26"/>
        </w:rPr>
        <w:t>,</w:t>
      </w:r>
    </w:p>
    <w:p w:rsidR="004C08AA" w:rsidRPr="00CC4804" w:rsidRDefault="004C08AA" w:rsidP="004C08AA">
      <w:pPr>
        <w:spacing w:before="0" w:after="0" w:line="240" w:lineRule="auto"/>
        <w:ind w:firstLine="0"/>
        <w:jc w:val="center"/>
        <w:rPr>
          <w:rFonts w:eastAsiaTheme="majorEastAsia"/>
          <w:sz w:val="20"/>
          <w:szCs w:val="20"/>
        </w:rPr>
      </w:pPr>
      <w:r w:rsidRPr="00CC4804">
        <w:rPr>
          <w:rFonts w:eastAsiaTheme="majorEastAsia"/>
          <w:sz w:val="20"/>
          <w:szCs w:val="20"/>
        </w:rPr>
        <w:t>(</w:t>
      </w:r>
      <w:r>
        <w:rPr>
          <w:rFonts w:eastAsiaTheme="majorEastAsia"/>
          <w:sz w:val="20"/>
          <w:szCs w:val="20"/>
        </w:rPr>
        <w:t>ФИО</w:t>
      </w:r>
      <w:r w:rsidRPr="00CC4804">
        <w:rPr>
          <w:rFonts w:eastAsiaTheme="majorEastAsia"/>
          <w:sz w:val="20"/>
          <w:szCs w:val="20"/>
        </w:rPr>
        <w:t>)</w:t>
      </w:r>
    </w:p>
    <w:p w:rsidR="004C08AA" w:rsidRPr="00CC4804" w:rsidRDefault="004C08AA" w:rsidP="004C08AA">
      <w:pPr>
        <w:spacing w:before="0" w:after="0" w:line="240" w:lineRule="auto"/>
        <w:ind w:firstLine="0"/>
        <w:contextualSpacing/>
        <w:jc w:val="left"/>
        <w:rPr>
          <w:rFonts w:eastAsiaTheme="majorEastAsia"/>
          <w:sz w:val="26"/>
          <w:szCs w:val="26"/>
        </w:rPr>
      </w:pPr>
      <w:proofErr w:type="gramStart"/>
      <w:r w:rsidRPr="00CC4804">
        <w:rPr>
          <w:rFonts w:eastAsiaTheme="majorEastAsia"/>
          <w:sz w:val="26"/>
          <w:szCs w:val="26"/>
        </w:rPr>
        <w:t>действующего</w:t>
      </w:r>
      <w:proofErr w:type="gramEnd"/>
      <w:r w:rsidRPr="00CC4804">
        <w:rPr>
          <w:rFonts w:eastAsiaTheme="majorEastAsia"/>
          <w:sz w:val="26"/>
          <w:szCs w:val="26"/>
        </w:rPr>
        <w:t xml:space="preserve"> на </w:t>
      </w:r>
      <w:r>
        <w:rPr>
          <w:rFonts w:eastAsiaTheme="majorEastAsia"/>
          <w:sz w:val="26"/>
          <w:szCs w:val="26"/>
        </w:rPr>
        <w:t>основании _______________________________________________</w:t>
      </w:r>
    </w:p>
    <w:p w:rsidR="004C08AA" w:rsidRPr="00CC4804" w:rsidRDefault="004C08AA" w:rsidP="004C08AA">
      <w:pPr>
        <w:spacing w:before="120" w:after="0" w:line="240" w:lineRule="auto"/>
        <w:rPr>
          <w:rFonts w:eastAsiaTheme="majorEastAsia"/>
          <w:sz w:val="26"/>
          <w:szCs w:val="26"/>
        </w:rPr>
      </w:pPr>
      <w:r w:rsidRPr="00CC4804">
        <w:rPr>
          <w:rFonts w:eastAsiaTheme="majorEastAsia"/>
          <w:sz w:val="26"/>
          <w:szCs w:val="26"/>
        </w:rPr>
        <w:t xml:space="preserve">В соответствии со статьей 428 ГК Российской Федерации полностью </w:t>
      </w:r>
      <w:proofErr w:type="gramStart"/>
      <w:r w:rsidRPr="00CC4804">
        <w:rPr>
          <w:rFonts w:eastAsiaTheme="majorEastAsia"/>
          <w:sz w:val="26"/>
          <w:szCs w:val="26"/>
        </w:rPr>
        <w:t>и</w:t>
      </w:r>
      <w:proofErr w:type="gramEnd"/>
      <w:r w:rsidRPr="00CC4804">
        <w:rPr>
          <w:rFonts w:eastAsiaTheme="majorEastAsia"/>
          <w:sz w:val="26"/>
          <w:szCs w:val="26"/>
        </w:rPr>
        <w:t xml:space="preserve"> безусловно присоединяется к Соглашению об обмене электронными документами между </w:t>
      </w:r>
      <w:r w:rsidRPr="00B234C9">
        <w:rPr>
          <w:rFonts w:eastAsiaTheme="majorEastAsia"/>
          <w:sz w:val="26"/>
          <w:szCs w:val="26"/>
        </w:rPr>
        <w:t>Участниками юридически значимого электронного документооборота</w:t>
      </w:r>
      <w:r>
        <w:rPr>
          <w:rFonts w:eastAsiaTheme="majorEastAsia"/>
          <w:sz w:val="26"/>
          <w:szCs w:val="26"/>
        </w:rPr>
        <w:t xml:space="preserve"> </w:t>
      </w:r>
      <w:r w:rsidRPr="00B234C9">
        <w:rPr>
          <w:rFonts w:eastAsiaTheme="majorEastAsia"/>
          <w:sz w:val="26"/>
          <w:szCs w:val="26"/>
        </w:rPr>
        <w:t>в автоматизированной системе «АЦК-Финансы»</w:t>
      </w:r>
      <w:r w:rsidR="0012791F">
        <w:rPr>
          <w:rFonts w:eastAsiaTheme="majorEastAsia"/>
          <w:sz w:val="26"/>
          <w:szCs w:val="26"/>
        </w:rPr>
        <w:t xml:space="preserve"> Комитета финансов а</w:t>
      </w:r>
      <w:r>
        <w:rPr>
          <w:rFonts w:eastAsiaTheme="majorEastAsia"/>
          <w:sz w:val="26"/>
          <w:szCs w:val="26"/>
        </w:rPr>
        <w:t xml:space="preserve">дминистрации </w:t>
      </w:r>
      <w:r w:rsidR="0012791F">
        <w:rPr>
          <w:rFonts w:eastAsiaTheme="majorEastAsia"/>
          <w:sz w:val="26"/>
          <w:szCs w:val="26"/>
        </w:rPr>
        <w:t>Кировского муниципального района</w:t>
      </w:r>
      <w:r>
        <w:rPr>
          <w:rFonts w:eastAsiaTheme="majorEastAsia"/>
          <w:sz w:val="26"/>
          <w:szCs w:val="26"/>
        </w:rPr>
        <w:t xml:space="preserve"> Ленинградской области.</w:t>
      </w:r>
    </w:p>
    <w:p w:rsidR="004C08AA" w:rsidRDefault="004C08AA" w:rsidP="004C08AA">
      <w:pPr>
        <w:spacing w:before="0" w:after="0" w:line="240" w:lineRule="auto"/>
        <w:rPr>
          <w:rFonts w:eastAsiaTheme="majorEastAsia"/>
          <w:sz w:val="26"/>
          <w:szCs w:val="26"/>
        </w:rPr>
      </w:pPr>
      <w:r w:rsidRPr="00CC4804">
        <w:rPr>
          <w:rFonts w:eastAsiaTheme="majorEastAsia"/>
          <w:sz w:val="26"/>
          <w:szCs w:val="26"/>
        </w:rPr>
        <w:t xml:space="preserve">С Соглашением об обмене электронными документами </w:t>
      </w:r>
      <w:r w:rsidRPr="00AF194C">
        <w:rPr>
          <w:rFonts w:eastAsiaTheme="majorEastAsia"/>
          <w:sz w:val="26"/>
          <w:szCs w:val="26"/>
        </w:rPr>
        <w:t xml:space="preserve">между Участниками юридически значимого электронного документооборота в автоматизированной системе «АЦК-Финансы» </w:t>
      </w:r>
      <w:r w:rsidR="0012791F">
        <w:rPr>
          <w:rFonts w:eastAsiaTheme="majorEastAsia"/>
          <w:sz w:val="26"/>
          <w:szCs w:val="26"/>
        </w:rPr>
        <w:t xml:space="preserve">Комитета финансов администрации Кировского муниципального района </w:t>
      </w:r>
      <w:r>
        <w:rPr>
          <w:rFonts w:eastAsiaTheme="majorEastAsia"/>
          <w:sz w:val="26"/>
          <w:szCs w:val="26"/>
        </w:rPr>
        <w:t xml:space="preserve">Ленинградской области </w:t>
      </w:r>
      <w:r w:rsidRPr="00CC4804">
        <w:rPr>
          <w:rFonts w:eastAsiaTheme="majorEastAsia"/>
          <w:sz w:val="26"/>
          <w:szCs w:val="26"/>
        </w:rPr>
        <w:t xml:space="preserve">и Приложениями к нему </w:t>
      </w:r>
      <w:proofErr w:type="gramStart"/>
      <w:r w:rsidRPr="00CC4804">
        <w:rPr>
          <w:rFonts w:eastAsiaTheme="majorEastAsia"/>
          <w:sz w:val="26"/>
          <w:szCs w:val="26"/>
        </w:rPr>
        <w:t>ознакомлен</w:t>
      </w:r>
      <w:proofErr w:type="gramEnd"/>
      <w:r w:rsidRPr="00CC4804">
        <w:rPr>
          <w:rFonts w:eastAsiaTheme="majorEastAsia"/>
          <w:sz w:val="26"/>
          <w:szCs w:val="26"/>
        </w:rPr>
        <w:t xml:space="preserve"> и обязуюсь соблюдать все положения указанного документа.</w:t>
      </w:r>
    </w:p>
    <w:p w:rsidR="004C08AA" w:rsidRDefault="004C08AA" w:rsidP="004C08AA">
      <w:pPr>
        <w:spacing w:before="0" w:after="0" w:line="240" w:lineRule="auto"/>
        <w:rPr>
          <w:sz w:val="26"/>
          <w:szCs w:val="26"/>
        </w:rPr>
      </w:pPr>
    </w:p>
    <w:p w:rsidR="00780B0F" w:rsidRDefault="00780B0F" w:rsidP="004C08AA">
      <w:pPr>
        <w:spacing w:before="0" w:after="0" w:line="240" w:lineRule="auto"/>
        <w:rPr>
          <w:sz w:val="26"/>
          <w:szCs w:val="26"/>
        </w:rPr>
      </w:pPr>
    </w:p>
    <w:p w:rsidR="004C08AA" w:rsidRDefault="004C08AA" w:rsidP="004C08AA">
      <w:pPr>
        <w:spacing w:before="0" w:after="0" w:line="240" w:lineRule="auto"/>
        <w:rPr>
          <w:sz w:val="26"/>
          <w:szCs w:val="26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08AA" w:rsidTr="007B7BC2">
        <w:tc>
          <w:tcPr>
            <w:tcW w:w="4785" w:type="dxa"/>
          </w:tcPr>
          <w:p w:rsidR="004C08AA" w:rsidRPr="00807C8E" w:rsidRDefault="004C08AA" w:rsidP="007B7BC2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807C8E">
              <w:rPr>
                <w:b/>
                <w:sz w:val="26"/>
                <w:szCs w:val="26"/>
              </w:rPr>
              <w:t>Подпись участника</w:t>
            </w:r>
          </w:p>
          <w:p w:rsidR="004C08AA" w:rsidRDefault="004C08AA" w:rsidP="007B7BC2">
            <w:pPr>
              <w:spacing w:before="0"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4C08AA" w:rsidRDefault="004C08AA" w:rsidP="007B7BC2">
            <w:pPr>
              <w:spacing w:before="0" w:after="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CC4804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______________</w:t>
            </w:r>
          </w:p>
          <w:p w:rsidR="004C08AA" w:rsidRPr="00A86168" w:rsidRDefault="004C08AA" w:rsidP="007B7BC2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(должность)</w:t>
            </w:r>
          </w:p>
          <w:p w:rsidR="004C08AA" w:rsidRPr="00A86168" w:rsidRDefault="004C08AA" w:rsidP="007B7BC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85E4B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</w:t>
            </w:r>
            <w:r w:rsidRPr="006C2B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/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_______________________</w:t>
            </w:r>
          </w:p>
          <w:p w:rsidR="004C08AA" w:rsidRPr="00A86168" w:rsidRDefault="004C08AA" w:rsidP="007B7BC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(подпись)                               (ФИО)</w:t>
            </w:r>
          </w:p>
          <w:p w:rsidR="004C08AA" w:rsidRDefault="004C08AA" w:rsidP="007B7BC2">
            <w:pPr>
              <w:spacing w:before="120" w:after="120" w:line="240" w:lineRule="auto"/>
              <w:ind w:firstLine="0"/>
              <w:rPr>
                <w:b/>
                <w:sz w:val="26"/>
                <w:szCs w:val="26"/>
              </w:rPr>
            </w:pPr>
            <w:r w:rsidRPr="00A85E4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_______</w:t>
            </w:r>
            <w:r w:rsidRPr="00A85E4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«__________»</w:t>
            </w:r>
            <w:r w:rsidRPr="00A85E4B">
              <w:rPr>
                <w:sz w:val="26"/>
                <w:szCs w:val="26"/>
              </w:rPr>
              <w:t xml:space="preserve"> 201</w:t>
            </w:r>
            <w:r w:rsidR="00071405">
              <w:rPr>
                <w:sz w:val="26"/>
                <w:szCs w:val="26"/>
              </w:rPr>
              <w:t>_</w:t>
            </w:r>
            <w:r w:rsidRPr="00A85E4B">
              <w:rPr>
                <w:sz w:val="26"/>
                <w:szCs w:val="26"/>
              </w:rPr>
              <w:t xml:space="preserve"> г.</w:t>
            </w:r>
          </w:p>
          <w:p w:rsidR="004C08AA" w:rsidRDefault="004C08AA" w:rsidP="007B7BC2">
            <w:pPr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4C08AA" w:rsidRPr="00A85E4B" w:rsidRDefault="004C08AA" w:rsidP="007B7BC2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 принятии Комитетом финансов</w:t>
            </w:r>
          </w:p>
          <w:p w:rsidR="004C08AA" w:rsidRDefault="00B35B36" w:rsidP="007B7BC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отдела учета исполнения бюджета</w:t>
            </w:r>
          </w:p>
          <w:p w:rsidR="00B35B36" w:rsidRDefault="00B35B36" w:rsidP="007B7BC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C08AA" w:rsidRPr="00A86168" w:rsidRDefault="004C08AA" w:rsidP="007B7BC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85E4B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</w:t>
            </w:r>
            <w:r w:rsidR="00B35B36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</w:t>
            </w:r>
            <w:r w:rsidRPr="006C2B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/</w:t>
            </w:r>
            <w:proofErr w:type="spellStart"/>
            <w:r w:rsidR="00B35B36">
              <w:rPr>
                <w:rFonts w:ascii="Times New Roman" w:hAnsi="Times New Roman" w:cs="Times New Roman"/>
                <w:b w:val="0"/>
                <w:sz w:val="26"/>
                <w:szCs w:val="26"/>
              </w:rPr>
              <w:t>Куртебанская</w:t>
            </w:r>
            <w:proofErr w:type="spellEnd"/>
            <w:r w:rsidR="00B35B3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Н.В./</w:t>
            </w:r>
          </w:p>
          <w:p w:rsidR="004C08AA" w:rsidRPr="00A86168" w:rsidRDefault="004C08AA" w:rsidP="007B7BC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 w:rsidR="00B35B3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(подпись)                               (ФИО)</w:t>
            </w:r>
          </w:p>
          <w:p w:rsidR="004C08AA" w:rsidRDefault="004C08AA" w:rsidP="007B7BC2">
            <w:pPr>
              <w:spacing w:before="120" w:after="120" w:line="240" w:lineRule="auto"/>
              <w:ind w:firstLine="0"/>
              <w:rPr>
                <w:b/>
                <w:sz w:val="26"/>
                <w:szCs w:val="26"/>
              </w:rPr>
            </w:pPr>
            <w:r w:rsidRPr="00A85E4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_______</w:t>
            </w:r>
            <w:r w:rsidRPr="00A85E4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«__________»</w:t>
            </w:r>
            <w:r w:rsidRPr="00A85E4B">
              <w:rPr>
                <w:sz w:val="26"/>
                <w:szCs w:val="26"/>
              </w:rPr>
              <w:t xml:space="preserve"> 201</w:t>
            </w:r>
            <w:r w:rsidR="00B35B36">
              <w:rPr>
                <w:sz w:val="26"/>
                <w:szCs w:val="26"/>
              </w:rPr>
              <w:t>9</w:t>
            </w:r>
            <w:r w:rsidRPr="00A85E4B">
              <w:rPr>
                <w:sz w:val="26"/>
                <w:szCs w:val="26"/>
              </w:rPr>
              <w:t xml:space="preserve"> г.</w:t>
            </w:r>
          </w:p>
          <w:p w:rsidR="004C08AA" w:rsidRDefault="004C08AA" w:rsidP="007B7BC2">
            <w:pPr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4C08AA" w:rsidRPr="004C08AA" w:rsidRDefault="004C08AA" w:rsidP="0012791F">
      <w:pPr>
        <w:ind w:firstLine="0"/>
      </w:pPr>
    </w:p>
    <w:sectPr w:rsidR="004C08AA" w:rsidRPr="004C08AA" w:rsidSect="00C306A0">
      <w:headerReference w:type="default" r:id="rId10"/>
      <w:footerReference w:type="default" r:id="rId11"/>
      <w:headerReference w:type="first" r:id="rId12"/>
      <w:pgSz w:w="11906" w:h="16838" w:code="9"/>
      <w:pgMar w:top="567" w:right="567" w:bottom="567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4F" w:rsidRDefault="00382B4F" w:rsidP="00D71B92">
      <w:pPr>
        <w:spacing w:before="0" w:after="0" w:line="240" w:lineRule="auto"/>
      </w:pPr>
      <w:r>
        <w:separator/>
      </w:r>
    </w:p>
  </w:endnote>
  <w:endnote w:type="continuationSeparator" w:id="0">
    <w:p w:rsidR="00382B4F" w:rsidRDefault="00382B4F" w:rsidP="00D71B92">
      <w:pPr>
        <w:spacing w:before="0" w:after="0" w:line="240" w:lineRule="auto"/>
      </w:pPr>
      <w:r>
        <w:continuationSeparator/>
      </w:r>
    </w:p>
  </w:endnote>
  <w:endnote w:type="continuationNotice" w:id="1">
    <w:p w:rsidR="00382B4F" w:rsidRDefault="00382B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F0" w:rsidRDefault="003C14F0" w:rsidP="00B2037E">
    <w:pPr>
      <w:pStyle w:val="af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4F" w:rsidRDefault="00382B4F" w:rsidP="00D71B92">
      <w:pPr>
        <w:spacing w:before="0" w:after="0" w:line="240" w:lineRule="auto"/>
      </w:pPr>
      <w:r>
        <w:separator/>
      </w:r>
    </w:p>
  </w:footnote>
  <w:footnote w:type="continuationSeparator" w:id="0">
    <w:p w:rsidR="00382B4F" w:rsidRDefault="00382B4F" w:rsidP="00D71B92">
      <w:pPr>
        <w:spacing w:before="0" w:after="0" w:line="240" w:lineRule="auto"/>
      </w:pPr>
      <w:r>
        <w:continuationSeparator/>
      </w:r>
    </w:p>
  </w:footnote>
  <w:footnote w:type="continuationNotice" w:id="1">
    <w:p w:rsidR="00382B4F" w:rsidRDefault="00382B4F">
      <w:pPr>
        <w:spacing w:before="0" w:after="0" w:line="240" w:lineRule="auto"/>
      </w:pPr>
    </w:p>
  </w:footnote>
  <w:footnote w:id="2">
    <w:p w:rsidR="006A0449" w:rsidRPr="0030781A" w:rsidRDefault="006A0449">
      <w:pPr>
        <w:pStyle w:val="af"/>
      </w:pPr>
      <w:r w:rsidRPr="0030781A">
        <w:rPr>
          <w:rStyle w:val="af1"/>
        </w:rPr>
        <w:footnoteRef/>
      </w:r>
      <w:r w:rsidRPr="0030781A">
        <w:t xml:space="preserve"> Приложение № </w:t>
      </w:r>
      <w:r w:rsidR="00071405">
        <w:t>4</w:t>
      </w:r>
      <w:r w:rsidRPr="0030781A">
        <w:t xml:space="preserve"> к </w:t>
      </w:r>
      <w:r w:rsidR="00B752BC" w:rsidRPr="0030781A">
        <w:t>Распоряжению</w:t>
      </w:r>
      <w:r w:rsidRPr="0030781A">
        <w:t xml:space="preserve"> №</w:t>
      </w:r>
      <w:r w:rsidR="00971FB5" w:rsidRPr="0030781A">
        <w:t xml:space="preserve"> </w:t>
      </w:r>
      <w:r w:rsidR="0030781A" w:rsidRPr="0030781A">
        <w:t>21</w:t>
      </w:r>
      <w:r w:rsidRPr="0030781A">
        <w:t xml:space="preserve"> от «</w:t>
      </w:r>
      <w:r w:rsidR="0030781A" w:rsidRPr="0030781A">
        <w:t>26</w:t>
      </w:r>
      <w:r w:rsidRPr="0030781A">
        <w:t xml:space="preserve">» </w:t>
      </w:r>
      <w:r w:rsidR="0030781A" w:rsidRPr="0030781A">
        <w:t>марта</w:t>
      </w:r>
      <w:r w:rsidRPr="0030781A">
        <w:t>201</w:t>
      </w:r>
      <w:r w:rsidR="00B16E70" w:rsidRPr="0030781A">
        <w:t>9</w:t>
      </w:r>
      <w:r w:rsidRPr="0030781A">
        <w:t xml:space="preserve"> г.</w:t>
      </w:r>
    </w:p>
  </w:footnote>
  <w:footnote w:id="3">
    <w:p w:rsidR="0030781A" w:rsidRPr="0030781A" w:rsidRDefault="00924627" w:rsidP="0030781A">
      <w:pPr>
        <w:pStyle w:val="af"/>
      </w:pPr>
      <w:r w:rsidRPr="0030781A">
        <w:rPr>
          <w:rStyle w:val="af1"/>
        </w:rPr>
        <w:footnoteRef/>
      </w:r>
      <w:r w:rsidR="00E0777F" w:rsidRPr="0030781A">
        <w:t xml:space="preserve"> Приложение № </w:t>
      </w:r>
      <w:r w:rsidR="00071405">
        <w:t>6</w:t>
      </w:r>
      <w:r w:rsidR="00E0777F" w:rsidRPr="0030781A">
        <w:t xml:space="preserve"> к </w:t>
      </w:r>
      <w:r w:rsidR="00B752BC" w:rsidRPr="0030781A">
        <w:t>Распоряжению</w:t>
      </w:r>
      <w:r w:rsidR="00E0777F" w:rsidRPr="0030781A">
        <w:t xml:space="preserve"> </w:t>
      </w:r>
      <w:r w:rsidR="0030781A" w:rsidRPr="0030781A">
        <w:t>№ 21 от «26» марта2019 г.</w:t>
      </w:r>
    </w:p>
    <w:p w:rsidR="00924627" w:rsidRDefault="00924627">
      <w:pPr>
        <w:pStyle w:val="af"/>
      </w:pPr>
    </w:p>
  </w:footnote>
  <w:footnote w:id="4">
    <w:p w:rsidR="0030781A" w:rsidRPr="0030781A" w:rsidRDefault="00FE6FB7" w:rsidP="0030781A">
      <w:pPr>
        <w:pStyle w:val="af"/>
      </w:pPr>
      <w:r w:rsidRPr="0030781A">
        <w:rPr>
          <w:rStyle w:val="af1"/>
        </w:rPr>
        <w:footnoteRef/>
      </w:r>
      <w:r w:rsidR="00504EE5" w:rsidRPr="0030781A">
        <w:t xml:space="preserve"> Приложение № </w:t>
      </w:r>
      <w:r w:rsidR="00071405">
        <w:t>5</w:t>
      </w:r>
      <w:r w:rsidR="00504EE5" w:rsidRPr="0030781A">
        <w:t xml:space="preserve"> к </w:t>
      </w:r>
      <w:r w:rsidR="00B752BC" w:rsidRPr="0030781A">
        <w:t>Распоряжению</w:t>
      </w:r>
      <w:r w:rsidR="0030781A" w:rsidRPr="0030781A">
        <w:t xml:space="preserve"> </w:t>
      </w:r>
      <w:r w:rsidR="00504EE5" w:rsidRPr="0030781A">
        <w:t xml:space="preserve"> </w:t>
      </w:r>
      <w:r w:rsidR="0030781A" w:rsidRPr="0030781A">
        <w:t>№ 21 от «26» марта2019 г.</w:t>
      </w:r>
    </w:p>
    <w:p w:rsidR="00FE6FB7" w:rsidRDefault="00FE6FB7">
      <w:pPr>
        <w:pStyle w:val="af"/>
      </w:pPr>
    </w:p>
  </w:footnote>
  <w:footnote w:id="5">
    <w:p w:rsidR="0030781A" w:rsidRPr="0030781A" w:rsidRDefault="00C33D16" w:rsidP="0030781A">
      <w:pPr>
        <w:pStyle w:val="af"/>
      </w:pPr>
      <w:r w:rsidRPr="0030781A">
        <w:rPr>
          <w:rStyle w:val="af1"/>
        </w:rPr>
        <w:footnoteRef/>
      </w:r>
      <w:r w:rsidRPr="0030781A">
        <w:t xml:space="preserve"> Механизмы урегулирования описаны в Приложении № </w:t>
      </w:r>
      <w:r w:rsidR="00071405">
        <w:t>6</w:t>
      </w:r>
      <w:r w:rsidRPr="0030781A">
        <w:t xml:space="preserve"> к </w:t>
      </w:r>
      <w:r w:rsidR="00B752BC" w:rsidRPr="0030781A">
        <w:t>Распоряжению</w:t>
      </w:r>
      <w:r w:rsidRPr="0030781A">
        <w:t xml:space="preserve"> № </w:t>
      </w:r>
      <w:r w:rsidR="0030781A" w:rsidRPr="0030781A">
        <w:t>№ 21 от «26» марта2019 г.</w:t>
      </w:r>
    </w:p>
    <w:p w:rsidR="00C33D16" w:rsidRDefault="00C33D16" w:rsidP="00C33D16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89118"/>
      <w:docPartObj>
        <w:docPartGallery w:val="Page Numbers (Top of Page)"/>
        <w:docPartUnique/>
      </w:docPartObj>
    </w:sdtPr>
    <w:sdtEndPr/>
    <w:sdtContent>
      <w:p w:rsidR="003C14F0" w:rsidRDefault="00137BFD">
        <w:pPr>
          <w:pStyle w:val="afe"/>
          <w:jc w:val="center"/>
        </w:pPr>
        <w:r>
          <w:fldChar w:fldCharType="begin"/>
        </w:r>
        <w:r w:rsidR="003C14F0">
          <w:instrText>PAGE   \* MERGEFORMAT</w:instrText>
        </w:r>
        <w:r>
          <w:fldChar w:fldCharType="separate"/>
        </w:r>
        <w:r w:rsidR="00B35B36">
          <w:rPr>
            <w:noProof/>
          </w:rPr>
          <w:t>8</w:t>
        </w:r>
        <w:r>
          <w:fldChar w:fldCharType="end"/>
        </w:r>
      </w:p>
    </w:sdtContent>
  </w:sdt>
  <w:p w:rsidR="003C14F0" w:rsidRPr="00C306A0" w:rsidRDefault="003C14F0" w:rsidP="00FB5B10">
    <w:pPr>
      <w:pStyle w:val="7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F0" w:rsidRDefault="003C14F0">
    <w:pPr>
      <w:pStyle w:val="afe"/>
      <w:jc w:val="center"/>
    </w:pPr>
  </w:p>
  <w:p w:rsidR="003C14F0" w:rsidRDefault="003C14F0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18F"/>
    <w:multiLevelType w:val="hybridMultilevel"/>
    <w:tmpl w:val="9B0A4B82"/>
    <w:name w:val="WW8Num522222222222"/>
    <w:lvl w:ilvl="0" w:tplc="3EE68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1BA4"/>
    <w:multiLevelType w:val="hybridMultilevel"/>
    <w:tmpl w:val="727ED846"/>
    <w:lvl w:ilvl="0" w:tplc="A01CBE98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358FD"/>
    <w:multiLevelType w:val="multilevel"/>
    <w:tmpl w:val="5AAC06AE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" w:hanging="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" w:hanging="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" w:hanging="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" w:hanging="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" w:hanging="790"/>
      </w:pPr>
      <w:rPr>
        <w:rFonts w:hint="default"/>
      </w:rPr>
    </w:lvl>
  </w:abstractNum>
  <w:abstractNum w:abstractNumId="4">
    <w:nsid w:val="1F012719"/>
    <w:multiLevelType w:val="multilevel"/>
    <w:tmpl w:val="64D4B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234969B5"/>
    <w:multiLevelType w:val="hybridMultilevel"/>
    <w:tmpl w:val="2A3A4D06"/>
    <w:lvl w:ilvl="0" w:tplc="4F189C8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5740950"/>
    <w:multiLevelType w:val="multilevel"/>
    <w:tmpl w:val="C2221CCC"/>
    <w:lvl w:ilvl="0">
      <w:start w:val="6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F812DF3"/>
    <w:multiLevelType w:val="multilevel"/>
    <w:tmpl w:val="07CC9CEE"/>
    <w:styleLink w:val="a"/>
    <w:lvl w:ilvl="0">
      <w:start w:val="1"/>
      <w:numFmt w:val="bullet"/>
      <w:lvlText w:val=""/>
      <w:lvlJc w:val="left"/>
      <w:pPr>
        <w:tabs>
          <w:tab w:val="num" w:pos="851"/>
        </w:tabs>
        <w:ind w:left="0" w:firstLine="425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230090"/>
    <w:multiLevelType w:val="multilevel"/>
    <w:tmpl w:val="908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C0E1439"/>
    <w:multiLevelType w:val="hybridMultilevel"/>
    <w:tmpl w:val="D870CC5C"/>
    <w:lvl w:ilvl="0" w:tplc="7BFE4166">
      <w:start w:val="1"/>
      <w:numFmt w:val="decimal"/>
      <w:pStyle w:val="10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CBE7DE0"/>
    <w:multiLevelType w:val="multilevel"/>
    <w:tmpl w:val="B2C49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35151"/>
    <w:multiLevelType w:val="multilevel"/>
    <w:tmpl w:val="BC0C88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450E6432"/>
    <w:multiLevelType w:val="hybridMultilevel"/>
    <w:tmpl w:val="7D662726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4632494C">
      <w:start w:val="1"/>
      <w:numFmt w:val="bullet"/>
      <w:pStyle w:val="3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>
    <w:nsid w:val="46560255"/>
    <w:multiLevelType w:val="multilevel"/>
    <w:tmpl w:val="4FCA76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4A666343"/>
    <w:multiLevelType w:val="hybridMultilevel"/>
    <w:tmpl w:val="97B6B58C"/>
    <w:lvl w:ilvl="0" w:tplc="0428C1FC">
      <w:start w:val="1"/>
      <w:numFmt w:val="bullet"/>
      <w:pStyle w:val="2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D1ECE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790365"/>
    <w:multiLevelType w:val="hybridMultilevel"/>
    <w:tmpl w:val="727ED846"/>
    <w:lvl w:ilvl="0" w:tplc="A01CBE98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E1132A8"/>
    <w:multiLevelType w:val="hybridMultilevel"/>
    <w:tmpl w:val="503444E4"/>
    <w:lvl w:ilvl="0" w:tplc="B0F89EE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B0F89EE0">
      <w:start w:val="1"/>
      <w:numFmt w:val="decimal"/>
      <w:pStyle w:val="11"/>
      <w:lvlText w:val="1.%2"/>
      <w:lvlJc w:val="left"/>
      <w:pPr>
        <w:ind w:left="927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FA64CED"/>
    <w:multiLevelType w:val="hybridMultilevel"/>
    <w:tmpl w:val="A50AF23C"/>
    <w:lvl w:ilvl="0" w:tplc="4F189C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07644B"/>
    <w:multiLevelType w:val="hybridMultilevel"/>
    <w:tmpl w:val="F91674FE"/>
    <w:lvl w:ilvl="0" w:tplc="C6EA8994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E805A3"/>
    <w:multiLevelType w:val="multilevel"/>
    <w:tmpl w:val="C0DE87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0AD0E4A"/>
    <w:multiLevelType w:val="multilevel"/>
    <w:tmpl w:val="9A0A15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2C03EB7"/>
    <w:multiLevelType w:val="multilevel"/>
    <w:tmpl w:val="90906F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B904B8"/>
    <w:multiLevelType w:val="hybridMultilevel"/>
    <w:tmpl w:val="BD0E6914"/>
    <w:lvl w:ilvl="0" w:tplc="A6B4DE66">
      <w:start w:val="1"/>
      <w:numFmt w:val="decimal"/>
      <w:pStyle w:val="20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4C93E91"/>
    <w:multiLevelType w:val="multilevel"/>
    <w:tmpl w:val="281C278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6E311D17"/>
    <w:multiLevelType w:val="hybridMultilevel"/>
    <w:tmpl w:val="5DE2FB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4026B0"/>
    <w:multiLevelType w:val="hybridMultilevel"/>
    <w:tmpl w:val="B80A0E3A"/>
    <w:lvl w:ilvl="0" w:tplc="3A9A8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72003"/>
    <w:multiLevelType w:val="multilevel"/>
    <w:tmpl w:val="793C5DC0"/>
    <w:lvl w:ilvl="0">
      <w:start w:val="3"/>
      <w:numFmt w:val="decimal"/>
      <w:lvlText w:val="%1"/>
      <w:lvlJc w:val="left"/>
      <w:pPr>
        <w:ind w:left="60" w:hanging="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7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" w:hanging="1500"/>
      </w:pPr>
      <w:rPr>
        <w:rFonts w:hint="default"/>
      </w:rPr>
    </w:lvl>
  </w:abstractNum>
  <w:abstractNum w:abstractNumId="29">
    <w:nsid w:val="7CE23C18"/>
    <w:multiLevelType w:val="multilevel"/>
    <w:tmpl w:val="4FEC97C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>
    <w:nsid w:val="7E8D45F9"/>
    <w:multiLevelType w:val="hybridMultilevel"/>
    <w:tmpl w:val="A27E418C"/>
    <w:lvl w:ilvl="0" w:tplc="4F189C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20"/>
  </w:num>
  <w:num w:numId="12">
    <w:abstractNumId w:val="1"/>
  </w:num>
  <w:num w:numId="13">
    <w:abstractNumId w:val="26"/>
  </w:num>
  <w:num w:numId="14">
    <w:abstractNumId w:val="3"/>
  </w:num>
  <w:num w:numId="15">
    <w:abstractNumId w:val="28"/>
  </w:num>
  <w:num w:numId="16">
    <w:abstractNumId w:val="4"/>
  </w:num>
  <w:num w:numId="17">
    <w:abstractNumId w:val="21"/>
  </w:num>
  <w:num w:numId="18">
    <w:abstractNumId w:val="6"/>
  </w:num>
  <w:num w:numId="19">
    <w:abstractNumId w:val="5"/>
  </w:num>
  <w:num w:numId="20">
    <w:abstractNumId w:val="27"/>
  </w:num>
  <w:num w:numId="21">
    <w:abstractNumId w:val="13"/>
  </w:num>
  <w:num w:numId="22">
    <w:abstractNumId w:val="29"/>
  </w:num>
  <w:num w:numId="23">
    <w:abstractNumId w:val="25"/>
  </w:num>
  <w:num w:numId="24">
    <w:abstractNumId w:val="30"/>
  </w:num>
  <w:num w:numId="25">
    <w:abstractNumId w:val="15"/>
  </w:num>
  <w:num w:numId="26">
    <w:abstractNumId w:val="11"/>
  </w:num>
  <w:num w:numId="27">
    <w:abstractNumId w:val="0"/>
  </w:num>
  <w:num w:numId="28">
    <w:abstractNumId w:val="19"/>
  </w:num>
  <w:num w:numId="29">
    <w:abstractNumId w:val="22"/>
  </w:num>
  <w:num w:numId="30">
    <w:abstractNumId w:val="9"/>
  </w:num>
  <w:num w:numId="31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6"/>
    <w:rsid w:val="00005495"/>
    <w:rsid w:val="00006DCB"/>
    <w:rsid w:val="00023F8F"/>
    <w:rsid w:val="00024575"/>
    <w:rsid w:val="000254AF"/>
    <w:rsid w:val="00025F49"/>
    <w:rsid w:val="0002680B"/>
    <w:rsid w:val="00027234"/>
    <w:rsid w:val="000308A8"/>
    <w:rsid w:val="00030A26"/>
    <w:rsid w:val="0003403B"/>
    <w:rsid w:val="00043B2F"/>
    <w:rsid w:val="0004573A"/>
    <w:rsid w:val="00046A3B"/>
    <w:rsid w:val="00052130"/>
    <w:rsid w:val="00054ACB"/>
    <w:rsid w:val="0005583C"/>
    <w:rsid w:val="0005671D"/>
    <w:rsid w:val="00060A2D"/>
    <w:rsid w:val="00062161"/>
    <w:rsid w:val="0006243A"/>
    <w:rsid w:val="00066BAF"/>
    <w:rsid w:val="000671DB"/>
    <w:rsid w:val="00070DC9"/>
    <w:rsid w:val="00071405"/>
    <w:rsid w:val="00077330"/>
    <w:rsid w:val="00077A2B"/>
    <w:rsid w:val="00080809"/>
    <w:rsid w:val="0008118C"/>
    <w:rsid w:val="00085953"/>
    <w:rsid w:val="00085CF7"/>
    <w:rsid w:val="00090129"/>
    <w:rsid w:val="00090C97"/>
    <w:rsid w:val="00095E76"/>
    <w:rsid w:val="000A0CB3"/>
    <w:rsid w:val="000A18C4"/>
    <w:rsid w:val="000A1B16"/>
    <w:rsid w:val="000A48BC"/>
    <w:rsid w:val="000A5A2F"/>
    <w:rsid w:val="000A6D59"/>
    <w:rsid w:val="000B17B4"/>
    <w:rsid w:val="000B18CF"/>
    <w:rsid w:val="000B6B8A"/>
    <w:rsid w:val="000C1E3C"/>
    <w:rsid w:val="000C1F73"/>
    <w:rsid w:val="000C3423"/>
    <w:rsid w:val="000C7B90"/>
    <w:rsid w:val="000D06E0"/>
    <w:rsid w:val="000D0B42"/>
    <w:rsid w:val="000D0BF6"/>
    <w:rsid w:val="000D1853"/>
    <w:rsid w:val="000D29AD"/>
    <w:rsid w:val="000D5960"/>
    <w:rsid w:val="000E34A2"/>
    <w:rsid w:val="000E413B"/>
    <w:rsid w:val="000F12EA"/>
    <w:rsid w:val="000F14DF"/>
    <w:rsid w:val="000F4384"/>
    <w:rsid w:val="00100831"/>
    <w:rsid w:val="00104ED5"/>
    <w:rsid w:val="00105469"/>
    <w:rsid w:val="001071B6"/>
    <w:rsid w:val="00107944"/>
    <w:rsid w:val="00107CCA"/>
    <w:rsid w:val="00112AFF"/>
    <w:rsid w:val="0011506E"/>
    <w:rsid w:val="001259D3"/>
    <w:rsid w:val="0012791F"/>
    <w:rsid w:val="00130342"/>
    <w:rsid w:val="0013039B"/>
    <w:rsid w:val="00130DE2"/>
    <w:rsid w:val="0013233D"/>
    <w:rsid w:val="0013397B"/>
    <w:rsid w:val="00134BFD"/>
    <w:rsid w:val="001364B4"/>
    <w:rsid w:val="00137BFD"/>
    <w:rsid w:val="0014001F"/>
    <w:rsid w:val="001410E2"/>
    <w:rsid w:val="00142F76"/>
    <w:rsid w:val="00151896"/>
    <w:rsid w:val="0015399E"/>
    <w:rsid w:val="00153A41"/>
    <w:rsid w:val="00157762"/>
    <w:rsid w:val="00163583"/>
    <w:rsid w:val="00170235"/>
    <w:rsid w:val="00171A31"/>
    <w:rsid w:val="00172515"/>
    <w:rsid w:val="00172FBC"/>
    <w:rsid w:val="00173116"/>
    <w:rsid w:val="00174DF6"/>
    <w:rsid w:val="00181032"/>
    <w:rsid w:val="00187E66"/>
    <w:rsid w:val="00190849"/>
    <w:rsid w:val="0019494A"/>
    <w:rsid w:val="00195FB7"/>
    <w:rsid w:val="00196035"/>
    <w:rsid w:val="001A008B"/>
    <w:rsid w:val="001A0DF3"/>
    <w:rsid w:val="001A16F7"/>
    <w:rsid w:val="001A1B9F"/>
    <w:rsid w:val="001A2678"/>
    <w:rsid w:val="001A2C44"/>
    <w:rsid w:val="001A3D54"/>
    <w:rsid w:val="001A5286"/>
    <w:rsid w:val="001A5AFC"/>
    <w:rsid w:val="001A5EC8"/>
    <w:rsid w:val="001A64A4"/>
    <w:rsid w:val="001A6F68"/>
    <w:rsid w:val="001A755B"/>
    <w:rsid w:val="001A77F3"/>
    <w:rsid w:val="001B1B04"/>
    <w:rsid w:val="001B3A95"/>
    <w:rsid w:val="001B6E1B"/>
    <w:rsid w:val="001C25F3"/>
    <w:rsid w:val="001C29FA"/>
    <w:rsid w:val="001C3254"/>
    <w:rsid w:val="001C6FC8"/>
    <w:rsid w:val="001C727D"/>
    <w:rsid w:val="001D0C9F"/>
    <w:rsid w:val="001D0FB3"/>
    <w:rsid w:val="001D1DDE"/>
    <w:rsid w:val="001D467B"/>
    <w:rsid w:val="001D63E0"/>
    <w:rsid w:val="001E3A73"/>
    <w:rsid w:val="001E3CC0"/>
    <w:rsid w:val="001F14B6"/>
    <w:rsid w:val="001F34C7"/>
    <w:rsid w:val="001F48CA"/>
    <w:rsid w:val="001F59CE"/>
    <w:rsid w:val="001F5B76"/>
    <w:rsid w:val="00200CDC"/>
    <w:rsid w:val="00203967"/>
    <w:rsid w:val="00204A99"/>
    <w:rsid w:val="00206068"/>
    <w:rsid w:val="0021287D"/>
    <w:rsid w:val="00215C57"/>
    <w:rsid w:val="00220524"/>
    <w:rsid w:val="002210A6"/>
    <w:rsid w:val="0022267F"/>
    <w:rsid w:val="00222A98"/>
    <w:rsid w:val="00222C58"/>
    <w:rsid w:val="00223748"/>
    <w:rsid w:val="002264C4"/>
    <w:rsid w:val="00226C09"/>
    <w:rsid w:val="00231A72"/>
    <w:rsid w:val="00235ECC"/>
    <w:rsid w:val="0023628F"/>
    <w:rsid w:val="00237070"/>
    <w:rsid w:val="00240124"/>
    <w:rsid w:val="00241A68"/>
    <w:rsid w:val="00244A39"/>
    <w:rsid w:val="00247835"/>
    <w:rsid w:val="0025246A"/>
    <w:rsid w:val="00253547"/>
    <w:rsid w:val="00254C71"/>
    <w:rsid w:val="00254F78"/>
    <w:rsid w:val="00255219"/>
    <w:rsid w:val="00255AD6"/>
    <w:rsid w:val="0026208B"/>
    <w:rsid w:val="002655CC"/>
    <w:rsid w:val="0026682C"/>
    <w:rsid w:val="00266D1D"/>
    <w:rsid w:val="00273485"/>
    <w:rsid w:val="0027435B"/>
    <w:rsid w:val="002749BD"/>
    <w:rsid w:val="00277F2B"/>
    <w:rsid w:val="002847FF"/>
    <w:rsid w:val="00285941"/>
    <w:rsid w:val="00285DA5"/>
    <w:rsid w:val="00291DCF"/>
    <w:rsid w:val="00292908"/>
    <w:rsid w:val="002937C3"/>
    <w:rsid w:val="00296C56"/>
    <w:rsid w:val="002A2BFA"/>
    <w:rsid w:val="002A343B"/>
    <w:rsid w:val="002A4F2D"/>
    <w:rsid w:val="002A78EE"/>
    <w:rsid w:val="002B2F8B"/>
    <w:rsid w:val="002B49DD"/>
    <w:rsid w:val="002B4F56"/>
    <w:rsid w:val="002B7EAD"/>
    <w:rsid w:val="002C1DC2"/>
    <w:rsid w:val="002C30B4"/>
    <w:rsid w:val="002C41C9"/>
    <w:rsid w:val="002D0972"/>
    <w:rsid w:val="002D31CF"/>
    <w:rsid w:val="002D4DCE"/>
    <w:rsid w:val="002D6F86"/>
    <w:rsid w:val="002E08E8"/>
    <w:rsid w:val="002E1BF6"/>
    <w:rsid w:val="002E1D63"/>
    <w:rsid w:val="002F1D54"/>
    <w:rsid w:val="002F3202"/>
    <w:rsid w:val="002F3363"/>
    <w:rsid w:val="002F7C75"/>
    <w:rsid w:val="003006EE"/>
    <w:rsid w:val="00301F84"/>
    <w:rsid w:val="00303F9A"/>
    <w:rsid w:val="00307391"/>
    <w:rsid w:val="0030781A"/>
    <w:rsid w:val="00317A05"/>
    <w:rsid w:val="00317A64"/>
    <w:rsid w:val="00323F29"/>
    <w:rsid w:val="00324B74"/>
    <w:rsid w:val="003279F4"/>
    <w:rsid w:val="00330D5C"/>
    <w:rsid w:val="0033409A"/>
    <w:rsid w:val="003371E6"/>
    <w:rsid w:val="00337C8C"/>
    <w:rsid w:val="00340011"/>
    <w:rsid w:val="00341B97"/>
    <w:rsid w:val="00343D0C"/>
    <w:rsid w:val="00344A0E"/>
    <w:rsid w:val="00344BC6"/>
    <w:rsid w:val="0034610D"/>
    <w:rsid w:val="00350505"/>
    <w:rsid w:val="00351CA2"/>
    <w:rsid w:val="00352F86"/>
    <w:rsid w:val="00352FD3"/>
    <w:rsid w:val="00353885"/>
    <w:rsid w:val="00353C4D"/>
    <w:rsid w:val="003561E0"/>
    <w:rsid w:val="0036255B"/>
    <w:rsid w:val="00370755"/>
    <w:rsid w:val="00371242"/>
    <w:rsid w:val="00374112"/>
    <w:rsid w:val="00375F32"/>
    <w:rsid w:val="00377AE3"/>
    <w:rsid w:val="003814D3"/>
    <w:rsid w:val="00382B4F"/>
    <w:rsid w:val="0038492C"/>
    <w:rsid w:val="00385E55"/>
    <w:rsid w:val="00387247"/>
    <w:rsid w:val="00390CAB"/>
    <w:rsid w:val="003919AC"/>
    <w:rsid w:val="0039548F"/>
    <w:rsid w:val="003A08DE"/>
    <w:rsid w:val="003A4D64"/>
    <w:rsid w:val="003A6514"/>
    <w:rsid w:val="003B2CF0"/>
    <w:rsid w:val="003B45BE"/>
    <w:rsid w:val="003B4BC0"/>
    <w:rsid w:val="003C14F0"/>
    <w:rsid w:val="003C1BED"/>
    <w:rsid w:val="003C2B4A"/>
    <w:rsid w:val="003C2BAF"/>
    <w:rsid w:val="003C620B"/>
    <w:rsid w:val="003C67C1"/>
    <w:rsid w:val="003C6861"/>
    <w:rsid w:val="003C6D12"/>
    <w:rsid w:val="003C7D31"/>
    <w:rsid w:val="003C7E35"/>
    <w:rsid w:val="003D54A8"/>
    <w:rsid w:val="003E6693"/>
    <w:rsid w:val="003E6CB0"/>
    <w:rsid w:val="003F47D7"/>
    <w:rsid w:val="003F4A04"/>
    <w:rsid w:val="003F5D7F"/>
    <w:rsid w:val="003F7691"/>
    <w:rsid w:val="003F7B44"/>
    <w:rsid w:val="003F7F2E"/>
    <w:rsid w:val="0040103B"/>
    <w:rsid w:val="00401656"/>
    <w:rsid w:val="00404A76"/>
    <w:rsid w:val="00404F35"/>
    <w:rsid w:val="00411934"/>
    <w:rsid w:val="00415E79"/>
    <w:rsid w:val="00420A5F"/>
    <w:rsid w:val="00427FDC"/>
    <w:rsid w:val="00430266"/>
    <w:rsid w:val="004334B8"/>
    <w:rsid w:val="00433EAF"/>
    <w:rsid w:val="00434342"/>
    <w:rsid w:val="00434596"/>
    <w:rsid w:val="00434A8E"/>
    <w:rsid w:val="00435112"/>
    <w:rsid w:val="004409A7"/>
    <w:rsid w:val="00441289"/>
    <w:rsid w:val="00443354"/>
    <w:rsid w:val="00443380"/>
    <w:rsid w:val="00443948"/>
    <w:rsid w:val="00452AE7"/>
    <w:rsid w:val="00465D77"/>
    <w:rsid w:val="00466390"/>
    <w:rsid w:val="004664FC"/>
    <w:rsid w:val="004674E5"/>
    <w:rsid w:val="00467BE0"/>
    <w:rsid w:val="00472B80"/>
    <w:rsid w:val="004730E8"/>
    <w:rsid w:val="004766BA"/>
    <w:rsid w:val="004819CF"/>
    <w:rsid w:val="00483436"/>
    <w:rsid w:val="004841CA"/>
    <w:rsid w:val="004848AA"/>
    <w:rsid w:val="00485316"/>
    <w:rsid w:val="00485E73"/>
    <w:rsid w:val="00486BC0"/>
    <w:rsid w:val="00495408"/>
    <w:rsid w:val="00496C57"/>
    <w:rsid w:val="004B28A6"/>
    <w:rsid w:val="004B2DE1"/>
    <w:rsid w:val="004B57C9"/>
    <w:rsid w:val="004C08AA"/>
    <w:rsid w:val="004C1E3B"/>
    <w:rsid w:val="004C6894"/>
    <w:rsid w:val="004D0090"/>
    <w:rsid w:val="004D2215"/>
    <w:rsid w:val="004D58A7"/>
    <w:rsid w:val="004D6954"/>
    <w:rsid w:val="004E1120"/>
    <w:rsid w:val="004E36D7"/>
    <w:rsid w:val="004E4BCF"/>
    <w:rsid w:val="004E62A0"/>
    <w:rsid w:val="004F2FF6"/>
    <w:rsid w:val="004F32F5"/>
    <w:rsid w:val="004F39D2"/>
    <w:rsid w:val="004F4E0E"/>
    <w:rsid w:val="004F53AA"/>
    <w:rsid w:val="00500846"/>
    <w:rsid w:val="00501C9E"/>
    <w:rsid w:val="00503FA4"/>
    <w:rsid w:val="00504EE5"/>
    <w:rsid w:val="00505662"/>
    <w:rsid w:val="005062D2"/>
    <w:rsid w:val="005105CD"/>
    <w:rsid w:val="00510A75"/>
    <w:rsid w:val="00510D13"/>
    <w:rsid w:val="00513EA9"/>
    <w:rsid w:val="00514E87"/>
    <w:rsid w:val="005161B8"/>
    <w:rsid w:val="0052048A"/>
    <w:rsid w:val="00522054"/>
    <w:rsid w:val="00525EA7"/>
    <w:rsid w:val="00530F47"/>
    <w:rsid w:val="00531F2C"/>
    <w:rsid w:val="00532E28"/>
    <w:rsid w:val="00533615"/>
    <w:rsid w:val="0053375A"/>
    <w:rsid w:val="00542D11"/>
    <w:rsid w:val="00542EE9"/>
    <w:rsid w:val="00544F2F"/>
    <w:rsid w:val="00545052"/>
    <w:rsid w:val="00545BAC"/>
    <w:rsid w:val="00546F67"/>
    <w:rsid w:val="005475EA"/>
    <w:rsid w:val="005510EA"/>
    <w:rsid w:val="00552B8F"/>
    <w:rsid w:val="00555D50"/>
    <w:rsid w:val="0056112A"/>
    <w:rsid w:val="00562147"/>
    <w:rsid w:val="0056760F"/>
    <w:rsid w:val="00567A01"/>
    <w:rsid w:val="00573799"/>
    <w:rsid w:val="0057685D"/>
    <w:rsid w:val="00577647"/>
    <w:rsid w:val="00577A8A"/>
    <w:rsid w:val="00581424"/>
    <w:rsid w:val="00582024"/>
    <w:rsid w:val="00582817"/>
    <w:rsid w:val="00585F0F"/>
    <w:rsid w:val="00590736"/>
    <w:rsid w:val="00590F8B"/>
    <w:rsid w:val="00592455"/>
    <w:rsid w:val="00595047"/>
    <w:rsid w:val="005A05F6"/>
    <w:rsid w:val="005A21D6"/>
    <w:rsid w:val="005A25F6"/>
    <w:rsid w:val="005A4719"/>
    <w:rsid w:val="005A5042"/>
    <w:rsid w:val="005A6051"/>
    <w:rsid w:val="005B5283"/>
    <w:rsid w:val="005C1154"/>
    <w:rsid w:val="005C2A49"/>
    <w:rsid w:val="005C31B4"/>
    <w:rsid w:val="005C43D6"/>
    <w:rsid w:val="005C5E5B"/>
    <w:rsid w:val="005C5EEC"/>
    <w:rsid w:val="005D053C"/>
    <w:rsid w:val="005D0720"/>
    <w:rsid w:val="005D6145"/>
    <w:rsid w:val="005D68CC"/>
    <w:rsid w:val="005E28B2"/>
    <w:rsid w:val="005E3747"/>
    <w:rsid w:val="005E3D63"/>
    <w:rsid w:val="005E5636"/>
    <w:rsid w:val="005F0A4E"/>
    <w:rsid w:val="005F0B8C"/>
    <w:rsid w:val="005F38CD"/>
    <w:rsid w:val="005F740F"/>
    <w:rsid w:val="006009D0"/>
    <w:rsid w:val="00603E3E"/>
    <w:rsid w:val="00613EB5"/>
    <w:rsid w:val="006151E1"/>
    <w:rsid w:val="006153BA"/>
    <w:rsid w:val="0061641B"/>
    <w:rsid w:val="00620719"/>
    <w:rsid w:val="00621736"/>
    <w:rsid w:val="006225C2"/>
    <w:rsid w:val="00622966"/>
    <w:rsid w:val="00622B58"/>
    <w:rsid w:val="00624A3A"/>
    <w:rsid w:val="00625E36"/>
    <w:rsid w:val="00626612"/>
    <w:rsid w:val="00630E22"/>
    <w:rsid w:val="00632070"/>
    <w:rsid w:val="00632DBC"/>
    <w:rsid w:val="00640218"/>
    <w:rsid w:val="006444F9"/>
    <w:rsid w:val="00651509"/>
    <w:rsid w:val="006523AD"/>
    <w:rsid w:val="0065307D"/>
    <w:rsid w:val="0065403B"/>
    <w:rsid w:val="00665748"/>
    <w:rsid w:val="006657F9"/>
    <w:rsid w:val="00666218"/>
    <w:rsid w:val="00666449"/>
    <w:rsid w:val="00666635"/>
    <w:rsid w:val="00667CB8"/>
    <w:rsid w:val="00671484"/>
    <w:rsid w:val="0067235D"/>
    <w:rsid w:val="006725EE"/>
    <w:rsid w:val="0067439E"/>
    <w:rsid w:val="00674796"/>
    <w:rsid w:val="00677D26"/>
    <w:rsid w:val="00682215"/>
    <w:rsid w:val="0068389B"/>
    <w:rsid w:val="00685667"/>
    <w:rsid w:val="0068602A"/>
    <w:rsid w:val="00686C56"/>
    <w:rsid w:val="00687F76"/>
    <w:rsid w:val="00690CDC"/>
    <w:rsid w:val="00690DDC"/>
    <w:rsid w:val="00692460"/>
    <w:rsid w:val="006A02F9"/>
    <w:rsid w:val="006A0449"/>
    <w:rsid w:val="006A48E5"/>
    <w:rsid w:val="006A49D7"/>
    <w:rsid w:val="006B0BA4"/>
    <w:rsid w:val="006B78C5"/>
    <w:rsid w:val="006C1C71"/>
    <w:rsid w:val="006C1E28"/>
    <w:rsid w:val="006C1F4D"/>
    <w:rsid w:val="006C40AD"/>
    <w:rsid w:val="006C6557"/>
    <w:rsid w:val="006D22E8"/>
    <w:rsid w:val="006D2D71"/>
    <w:rsid w:val="006D6013"/>
    <w:rsid w:val="006E17E5"/>
    <w:rsid w:val="006E2AC9"/>
    <w:rsid w:val="006E2F67"/>
    <w:rsid w:val="006E60FE"/>
    <w:rsid w:val="006F4C95"/>
    <w:rsid w:val="006F56B1"/>
    <w:rsid w:val="006F5CD0"/>
    <w:rsid w:val="006F7251"/>
    <w:rsid w:val="00702AB0"/>
    <w:rsid w:val="007036EC"/>
    <w:rsid w:val="00703C6A"/>
    <w:rsid w:val="00705887"/>
    <w:rsid w:val="00705B3F"/>
    <w:rsid w:val="0070731C"/>
    <w:rsid w:val="00712223"/>
    <w:rsid w:val="00712EB8"/>
    <w:rsid w:val="0071366A"/>
    <w:rsid w:val="00715C2E"/>
    <w:rsid w:val="00717256"/>
    <w:rsid w:val="00720DF3"/>
    <w:rsid w:val="00725E43"/>
    <w:rsid w:val="00735F71"/>
    <w:rsid w:val="00740502"/>
    <w:rsid w:val="00740D55"/>
    <w:rsid w:val="007415A9"/>
    <w:rsid w:val="00743056"/>
    <w:rsid w:val="0074308B"/>
    <w:rsid w:val="007461B7"/>
    <w:rsid w:val="00746D10"/>
    <w:rsid w:val="007475B1"/>
    <w:rsid w:val="007509F5"/>
    <w:rsid w:val="0075109E"/>
    <w:rsid w:val="007532E8"/>
    <w:rsid w:val="0075531E"/>
    <w:rsid w:val="0076002A"/>
    <w:rsid w:val="0076364E"/>
    <w:rsid w:val="00764A40"/>
    <w:rsid w:val="0076567B"/>
    <w:rsid w:val="0076637B"/>
    <w:rsid w:val="00766C70"/>
    <w:rsid w:val="007707E1"/>
    <w:rsid w:val="0077197A"/>
    <w:rsid w:val="0077243C"/>
    <w:rsid w:val="00773344"/>
    <w:rsid w:val="00773745"/>
    <w:rsid w:val="00776B71"/>
    <w:rsid w:val="00777778"/>
    <w:rsid w:val="00780901"/>
    <w:rsid w:val="00780B0F"/>
    <w:rsid w:val="007810EC"/>
    <w:rsid w:val="00782303"/>
    <w:rsid w:val="0078262C"/>
    <w:rsid w:val="0078381B"/>
    <w:rsid w:val="00784943"/>
    <w:rsid w:val="0079209F"/>
    <w:rsid w:val="00794A86"/>
    <w:rsid w:val="00796205"/>
    <w:rsid w:val="007A38D1"/>
    <w:rsid w:val="007A3D3C"/>
    <w:rsid w:val="007B722B"/>
    <w:rsid w:val="007B73D3"/>
    <w:rsid w:val="007B751F"/>
    <w:rsid w:val="007C0EF2"/>
    <w:rsid w:val="007C19E5"/>
    <w:rsid w:val="007C3E81"/>
    <w:rsid w:val="007D17D5"/>
    <w:rsid w:val="007D2EC0"/>
    <w:rsid w:val="007D5D40"/>
    <w:rsid w:val="007D6502"/>
    <w:rsid w:val="007D73A0"/>
    <w:rsid w:val="007E2565"/>
    <w:rsid w:val="007E37E3"/>
    <w:rsid w:val="007E48DF"/>
    <w:rsid w:val="007F0C21"/>
    <w:rsid w:val="007F2DD8"/>
    <w:rsid w:val="007F45B9"/>
    <w:rsid w:val="007F743C"/>
    <w:rsid w:val="008021C5"/>
    <w:rsid w:val="00803A9E"/>
    <w:rsid w:val="00805CC2"/>
    <w:rsid w:val="00806299"/>
    <w:rsid w:val="00806C2D"/>
    <w:rsid w:val="00812F08"/>
    <w:rsid w:val="00813526"/>
    <w:rsid w:val="00813D8B"/>
    <w:rsid w:val="008161D9"/>
    <w:rsid w:val="0081718A"/>
    <w:rsid w:val="00820726"/>
    <w:rsid w:val="00826680"/>
    <w:rsid w:val="00826AF8"/>
    <w:rsid w:val="00833FF1"/>
    <w:rsid w:val="008349FA"/>
    <w:rsid w:val="00837075"/>
    <w:rsid w:val="00843754"/>
    <w:rsid w:val="008443B4"/>
    <w:rsid w:val="00844C5F"/>
    <w:rsid w:val="00851FF2"/>
    <w:rsid w:val="00852A50"/>
    <w:rsid w:val="00857731"/>
    <w:rsid w:val="008578B0"/>
    <w:rsid w:val="00860C22"/>
    <w:rsid w:val="00861F05"/>
    <w:rsid w:val="00864B85"/>
    <w:rsid w:val="008668B2"/>
    <w:rsid w:val="008718E4"/>
    <w:rsid w:val="0087674B"/>
    <w:rsid w:val="00880924"/>
    <w:rsid w:val="008873D4"/>
    <w:rsid w:val="00895196"/>
    <w:rsid w:val="00897149"/>
    <w:rsid w:val="008A1B40"/>
    <w:rsid w:val="008A33C4"/>
    <w:rsid w:val="008A53B4"/>
    <w:rsid w:val="008B3E38"/>
    <w:rsid w:val="008B4EF6"/>
    <w:rsid w:val="008B6667"/>
    <w:rsid w:val="008B6E9A"/>
    <w:rsid w:val="008B75B5"/>
    <w:rsid w:val="008C0A74"/>
    <w:rsid w:val="008C10F8"/>
    <w:rsid w:val="008C233B"/>
    <w:rsid w:val="008C3159"/>
    <w:rsid w:val="008C3E08"/>
    <w:rsid w:val="008C4109"/>
    <w:rsid w:val="008C7986"/>
    <w:rsid w:val="008D5332"/>
    <w:rsid w:val="008E14F7"/>
    <w:rsid w:val="008E2E86"/>
    <w:rsid w:val="008E4E33"/>
    <w:rsid w:val="008E5BE2"/>
    <w:rsid w:val="008F2725"/>
    <w:rsid w:val="00900111"/>
    <w:rsid w:val="00900C19"/>
    <w:rsid w:val="00902978"/>
    <w:rsid w:val="00907061"/>
    <w:rsid w:val="00910502"/>
    <w:rsid w:val="00911207"/>
    <w:rsid w:val="0091262E"/>
    <w:rsid w:val="00912767"/>
    <w:rsid w:val="00917533"/>
    <w:rsid w:val="009238EF"/>
    <w:rsid w:val="00924627"/>
    <w:rsid w:val="00930D46"/>
    <w:rsid w:val="00930ED0"/>
    <w:rsid w:val="00931983"/>
    <w:rsid w:val="009341B0"/>
    <w:rsid w:val="00936FE3"/>
    <w:rsid w:val="00937064"/>
    <w:rsid w:val="00940DD8"/>
    <w:rsid w:val="00941B8E"/>
    <w:rsid w:val="0094509B"/>
    <w:rsid w:val="0094710C"/>
    <w:rsid w:val="009530FD"/>
    <w:rsid w:val="0095321C"/>
    <w:rsid w:val="00953716"/>
    <w:rsid w:val="00954EB7"/>
    <w:rsid w:val="0095677D"/>
    <w:rsid w:val="00957BCC"/>
    <w:rsid w:val="0096005B"/>
    <w:rsid w:val="00962FD8"/>
    <w:rsid w:val="00966441"/>
    <w:rsid w:val="00966AC3"/>
    <w:rsid w:val="009716E6"/>
    <w:rsid w:val="0097195F"/>
    <w:rsid w:val="00971FB5"/>
    <w:rsid w:val="00973775"/>
    <w:rsid w:val="0097449E"/>
    <w:rsid w:val="00977743"/>
    <w:rsid w:val="009806CC"/>
    <w:rsid w:val="00981594"/>
    <w:rsid w:val="0098215F"/>
    <w:rsid w:val="00982252"/>
    <w:rsid w:val="009850FF"/>
    <w:rsid w:val="0099218A"/>
    <w:rsid w:val="00992B3E"/>
    <w:rsid w:val="00994310"/>
    <w:rsid w:val="00994B08"/>
    <w:rsid w:val="0099554E"/>
    <w:rsid w:val="009968B9"/>
    <w:rsid w:val="009A2E04"/>
    <w:rsid w:val="009A52B0"/>
    <w:rsid w:val="009A70AC"/>
    <w:rsid w:val="009B0AD3"/>
    <w:rsid w:val="009B18DE"/>
    <w:rsid w:val="009B5ACE"/>
    <w:rsid w:val="009C4C9E"/>
    <w:rsid w:val="009C4D99"/>
    <w:rsid w:val="009C5048"/>
    <w:rsid w:val="009C6651"/>
    <w:rsid w:val="009D0E9C"/>
    <w:rsid w:val="009D20EA"/>
    <w:rsid w:val="009D6FA5"/>
    <w:rsid w:val="009F059E"/>
    <w:rsid w:val="009F4A2E"/>
    <w:rsid w:val="009F4BCB"/>
    <w:rsid w:val="009F5C16"/>
    <w:rsid w:val="009F6D6D"/>
    <w:rsid w:val="009F71C6"/>
    <w:rsid w:val="00A10D47"/>
    <w:rsid w:val="00A1220A"/>
    <w:rsid w:val="00A1765A"/>
    <w:rsid w:val="00A20842"/>
    <w:rsid w:val="00A20B19"/>
    <w:rsid w:val="00A20D78"/>
    <w:rsid w:val="00A31BB2"/>
    <w:rsid w:val="00A33C17"/>
    <w:rsid w:val="00A35A35"/>
    <w:rsid w:val="00A37078"/>
    <w:rsid w:val="00A44CEF"/>
    <w:rsid w:val="00A45112"/>
    <w:rsid w:val="00A46DBA"/>
    <w:rsid w:val="00A475AF"/>
    <w:rsid w:val="00A509C6"/>
    <w:rsid w:val="00A5162F"/>
    <w:rsid w:val="00A5738D"/>
    <w:rsid w:val="00A57923"/>
    <w:rsid w:val="00A600F2"/>
    <w:rsid w:val="00A622E9"/>
    <w:rsid w:val="00A64E4A"/>
    <w:rsid w:val="00A70006"/>
    <w:rsid w:val="00A7438C"/>
    <w:rsid w:val="00A75B7E"/>
    <w:rsid w:val="00A773B1"/>
    <w:rsid w:val="00A81E3C"/>
    <w:rsid w:val="00A825CB"/>
    <w:rsid w:val="00A8353F"/>
    <w:rsid w:val="00A85839"/>
    <w:rsid w:val="00A863B4"/>
    <w:rsid w:val="00A863F6"/>
    <w:rsid w:val="00A92BE7"/>
    <w:rsid w:val="00A92EF7"/>
    <w:rsid w:val="00A94A96"/>
    <w:rsid w:val="00AA1B35"/>
    <w:rsid w:val="00AA38AB"/>
    <w:rsid w:val="00AB018F"/>
    <w:rsid w:val="00AB08DC"/>
    <w:rsid w:val="00AB0A17"/>
    <w:rsid w:val="00AB1BEA"/>
    <w:rsid w:val="00AB29DE"/>
    <w:rsid w:val="00AB41DD"/>
    <w:rsid w:val="00AC1125"/>
    <w:rsid w:val="00AC55A8"/>
    <w:rsid w:val="00AD0841"/>
    <w:rsid w:val="00AD1D98"/>
    <w:rsid w:val="00AD3778"/>
    <w:rsid w:val="00AD51E9"/>
    <w:rsid w:val="00AD5E85"/>
    <w:rsid w:val="00AD6937"/>
    <w:rsid w:val="00AD6F0D"/>
    <w:rsid w:val="00AE2B95"/>
    <w:rsid w:val="00AE3ACF"/>
    <w:rsid w:val="00AF41D4"/>
    <w:rsid w:val="00AF5B9A"/>
    <w:rsid w:val="00AF640C"/>
    <w:rsid w:val="00B015D0"/>
    <w:rsid w:val="00B03D81"/>
    <w:rsid w:val="00B05845"/>
    <w:rsid w:val="00B159DC"/>
    <w:rsid w:val="00B15A84"/>
    <w:rsid w:val="00B15B7D"/>
    <w:rsid w:val="00B16E70"/>
    <w:rsid w:val="00B171B3"/>
    <w:rsid w:val="00B2037E"/>
    <w:rsid w:val="00B2239F"/>
    <w:rsid w:val="00B223D2"/>
    <w:rsid w:val="00B22D04"/>
    <w:rsid w:val="00B2379B"/>
    <w:rsid w:val="00B26D3D"/>
    <w:rsid w:val="00B35B36"/>
    <w:rsid w:val="00B36B3B"/>
    <w:rsid w:val="00B36BD8"/>
    <w:rsid w:val="00B4149F"/>
    <w:rsid w:val="00B44DB2"/>
    <w:rsid w:val="00B52C89"/>
    <w:rsid w:val="00B57E6D"/>
    <w:rsid w:val="00B60226"/>
    <w:rsid w:val="00B65D71"/>
    <w:rsid w:val="00B72CB9"/>
    <w:rsid w:val="00B752BC"/>
    <w:rsid w:val="00B800C5"/>
    <w:rsid w:val="00B8096C"/>
    <w:rsid w:val="00B82CF3"/>
    <w:rsid w:val="00B833B1"/>
    <w:rsid w:val="00B83647"/>
    <w:rsid w:val="00B856A7"/>
    <w:rsid w:val="00B85727"/>
    <w:rsid w:val="00B90F85"/>
    <w:rsid w:val="00B9290D"/>
    <w:rsid w:val="00B92FF0"/>
    <w:rsid w:val="00BA195C"/>
    <w:rsid w:val="00BA235D"/>
    <w:rsid w:val="00BA3597"/>
    <w:rsid w:val="00BA4027"/>
    <w:rsid w:val="00BA433F"/>
    <w:rsid w:val="00BA4CC9"/>
    <w:rsid w:val="00BA5A0D"/>
    <w:rsid w:val="00BA73EB"/>
    <w:rsid w:val="00BB1457"/>
    <w:rsid w:val="00BB301B"/>
    <w:rsid w:val="00BB4250"/>
    <w:rsid w:val="00BB7CAC"/>
    <w:rsid w:val="00BC0F3E"/>
    <w:rsid w:val="00BC46CC"/>
    <w:rsid w:val="00BC7318"/>
    <w:rsid w:val="00BC74F4"/>
    <w:rsid w:val="00BD1FB6"/>
    <w:rsid w:val="00BD2895"/>
    <w:rsid w:val="00BD4069"/>
    <w:rsid w:val="00BD5C0A"/>
    <w:rsid w:val="00BD6122"/>
    <w:rsid w:val="00BD7054"/>
    <w:rsid w:val="00BD75E7"/>
    <w:rsid w:val="00BE0284"/>
    <w:rsid w:val="00BE4185"/>
    <w:rsid w:val="00BF14C7"/>
    <w:rsid w:val="00BF6E73"/>
    <w:rsid w:val="00C11DEE"/>
    <w:rsid w:val="00C14290"/>
    <w:rsid w:val="00C16C02"/>
    <w:rsid w:val="00C16C53"/>
    <w:rsid w:val="00C23EFB"/>
    <w:rsid w:val="00C306A0"/>
    <w:rsid w:val="00C33D16"/>
    <w:rsid w:val="00C33DD9"/>
    <w:rsid w:val="00C352E2"/>
    <w:rsid w:val="00C3647C"/>
    <w:rsid w:val="00C4119B"/>
    <w:rsid w:val="00C50604"/>
    <w:rsid w:val="00C53620"/>
    <w:rsid w:val="00C54062"/>
    <w:rsid w:val="00C5408F"/>
    <w:rsid w:val="00C54972"/>
    <w:rsid w:val="00C55C9F"/>
    <w:rsid w:val="00C61BC0"/>
    <w:rsid w:val="00C70801"/>
    <w:rsid w:val="00C70B8C"/>
    <w:rsid w:val="00C72060"/>
    <w:rsid w:val="00C731CC"/>
    <w:rsid w:val="00C77943"/>
    <w:rsid w:val="00C80BE4"/>
    <w:rsid w:val="00C86029"/>
    <w:rsid w:val="00C871EF"/>
    <w:rsid w:val="00C92535"/>
    <w:rsid w:val="00C9439F"/>
    <w:rsid w:val="00C96D6F"/>
    <w:rsid w:val="00CA374D"/>
    <w:rsid w:val="00CB0663"/>
    <w:rsid w:val="00CB7266"/>
    <w:rsid w:val="00CC1E87"/>
    <w:rsid w:val="00CC443C"/>
    <w:rsid w:val="00CD0F44"/>
    <w:rsid w:val="00CD2039"/>
    <w:rsid w:val="00CD4CF9"/>
    <w:rsid w:val="00CD504E"/>
    <w:rsid w:val="00CD5291"/>
    <w:rsid w:val="00CE0920"/>
    <w:rsid w:val="00CE69B3"/>
    <w:rsid w:val="00CE6A4B"/>
    <w:rsid w:val="00D03AB1"/>
    <w:rsid w:val="00D040FB"/>
    <w:rsid w:val="00D05772"/>
    <w:rsid w:val="00D05A63"/>
    <w:rsid w:val="00D06042"/>
    <w:rsid w:val="00D07484"/>
    <w:rsid w:val="00D07B6C"/>
    <w:rsid w:val="00D131EF"/>
    <w:rsid w:val="00D15AFB"/>
    <w:rsid w:val="00D15CAC"/>
    <w:rsid w:val="00D23530"/>
    <w:rsid w:val="00D340D4"/>
    <w:rsid w:val="00D36130"/>
    <w:rsid w:val="00D37102"/>
    <w:rsid w:val="00D3778C"/>
    <w:rsid w:val="00D40AFC"/>
    <w:rsid w:val="00D41DE5"/>
    <w:rsid w:val="00D45423"/>
    <w:rsid w:val="00D51891"/>
    <w:rsid w:val="00D558D6"/>
    <w:rsid w:val="00D57047"/>
    <w:rsid w:val="00D57252"/>
    <w:rsid w:val="00D5793C"/>
    <w:rsid w:val="00D615A7"/>
    <w:rsid w:val="00D633EC"/>
    <w:rsid w:val="00D63DBE"/>
    <w:rsid w:val="00D6402C"/>
    <w:rsid w:val="00D66E8B"/>
    <w:rsid w:val="00D677CB"/>
    <w:rsid w:val="00D67DB5"/>
    <w:rsid w:val="00D702FC"/>
    <w:rsid w:val="00D71B92"/>
    <w:rsid w:val="00D72785"/>
    <w:rsid w:val="00D7503F"/>
    <w:rsid w:val="00D804CF"/>
    <w:rsid w:val="00D81E18"/>
    <w:rsid w:val="00D8431D"/>
    <w:rsid w:val="00D84D36"/>
    <w:rsid w:val="00D87049"/>
    <w:rsid w:val="00D90592"/>
    <w:rsid w:val="00D90597"/>
    <w:rsid w:val="00D91005"/>
    <w:rsid w:val="00D9492B"/>
    <w:rsid w:val="00DA1960"/>
    <w:rsid w:val="00DA585E"/>
    <w:rsid w:val="00DA5CF4"/>
    <w:rsid w:val="00DA6734"/>
    <w:rsid w:val="00DA7397"/>
    <w:rsid w:val="00DB3226"/>
    <w:rsid w:val="00DB395A"/>
    <w:rsid w:val="00DB4627"/>
    <w:rsid w:val="00DB54FE"/>
    <w:rsid w:val="00DB5D90"/>
    <w:rsid w:val="00DB6152"/>
    <w:rsid w:val="00DC00B6"/>
    <w:rsid w:val="00DC38A8"/>
    <w:rsid w:val="00DC396A"/>
    <w:rsid w:val="00DC52AE"/>
    <w:rsid w:val="00DC6525"/>
    <w:rsid w:val="00DD19AD"/>
    <w:rsid w:val="00DD4BF3"/>
    <w:rsid w:val="00DD4C53"/>
    <w:rsid w:val="00DD5566"/>
    <w:rsid w:val="00DD64BA"/>
    <w:rsid w:val="00DD6FF0"/>
    <w:rsid w:val="00DE028F"/>
    <w:rsid w:val="00DE051D"/>
    <w:rsid w:val="00DE3A40"/>
    <w:rsid w:val="00DF14D6"/>
    <w:rsid w:val="00DF36A9"/>
    <w:rsid w:val="00DF47EB"/>
    <w:rsid w:val="00DF4ACF"/>
    <w:rsid w:val="00DF4BD0"/>
    <w:rsid w:val="00E01875"/>
    <w:rsid w:val="00E044A7"/>
    <w:rsid w:val="00E05801"/>
    <w:rsid w:val="00E0581D"/>
    <w:rsid w:val="00E058B8"/>
    <w:rsid w:val="00E0777F"/>
    <w:rsid w:val="00E10C2D"/>
    <w:rsid w:val="00E12F41"/>
    <w:rsid w:val="00E13E1B"/>
    <w:rsid w:val="00E144AF"/>
    <w:rsid w:val="00E15B5B"/>
    <w:rsid w:val="00E16FBF"/>
    <w:rsid w:val="00E20F9B"/>
    <w:rsid w:val="00E21CF9"/>
    <w:rsid w:val="00E23E86"/>
    <w:rsid w:val="00E248FA"/>
    <w:rsid w:val="00E24B54"/>
    <w:rsid w:val="00E3031F"/>
    <w:rsid w:val="00E318D3"/>
    <w:rsid w:val="00E336EB"/>
    <w:rsid w:val="00E35E24"/>
    <w:rsid w:val="00E36C87"/>
    <w:rsid w:val="00E41531"/>
    <w:rsid w:val="00E41A3C"/>
    <w:rsid w:val="00E428C0"/>
    <w:rsid w:val="00E52884"/>
    <w:rsid w:val="00E615E7"/>
    <w:rsid w:val="00E63530"/>
    <w:rsid w:val="00E637B5"/>
    <w:rsid w:val="00E640CD"/>
    <w:rsid w:val="00E650BD"/>
    <w:rsid w:val="00E702F6"/>
    <w:rsid w:val="00E7451C"/>
    <w:rsid w:val="00E7538B"/>
    <w:rsid w:val="00E76E21"/>
    <w:rsid w:val="00E81437"/>
    <w:rsid w:val="00E821F3"/>
    <w:rsid w:val="00E83A4E"/>
    <w:rsid w:val="00EA031D"/>
    <w:rsid w:val="00EA13AC"/>
    <w:rsid w:val="00EA1A04"/>
    <w:rsid w:val="00EA5F31"/>
    <w:rsid w:val="00EA73CF"/>
    <w:rsid w:val="00EA776D"/>
    <w:rsid w:val="00EB0835"/>
    <w:rsid w:val="00EB4321"/>
    <w:rsid w:val="00EC1036"/>
    <w:rsid w:val="00EC4416"/>
    <w:rsid w:val="00EC4CCB"/>
    <w:rsid w:val="00ED0B05"/>
    <w:rsid w:val="00ED5046"/>
    <w:rsid w:val="00EE02F4"/>
    <w:rsid w:val="00EE2ECA"/>
    <w:rsid w:val="00EE3003"/>
    <w:rsid w:val="00EE54DF"/>
    <w:rsid w:val="00EE5DE9"/>
    <w:rsid w:val="00EE68B5"/>
    <w:rsid w:val="00EF282A"/>
    <w:rsid w:val="00EF36C0"/>
    <w:rsid w:val="00EF5CFC"/>
    <w:rsid w:val="00EF708B"/>
    <w:rsid w:val="00EF74A4"/>
    <w:rsid w:val="00F0451B"/>
    <w:rsid w:val="00F06354"/>
    <w:rsid w:val="00F10762"/>
    <w:rsid w:val="00F11860"/>
    <w:rsid w:val="00F135B2"/>
    <w:rsid w:val="00F135F8"/>
    <w:rsid w:val="00F15B5B"/>
    <w:rsid w:val="00F2041D"/>
    <w:rsid w:val="00F20914"/>
    <w:rsid w:val="00F22DE7"/>
    <w:rsid w:val="00F23AEB"/>
    <w:rsid w:val="00F2420F"/>
    <w:rsid w:val="00F306DD"/>
    <w:rsid w:val="00F30A54"/>
    <w:rsid w:val="00F31045"/>
    <w:rsid w:val="00F42BEA"/>
    <w:rsid w:val="00F46B28"/>
    <w:rsid w:val="00F47D50"/>
    <w:rsid w:val="00F5083E"/>
    <w:rsid w:val="00F510E4"/>
    <w:rsid w:val="00F566D1"/>
    <w:rsid w:val="00F56F52"/>
    <w:rsid w:val="00F6147D"/>
    <w:rsid w:val="00F625EB"/>
    <w:rsid w:val="00F62996"/>
    <w:rsid w:val="00F65AA9"/>
    <w:rsid w:val="00F709B2"/>
    <w:rsid w:val="00F71480"/>
    <w:rsid w:val="00F73BD1"/>
    <w:rsid w:val="00F741AC"/>
    <w:rsid w:val="00F83DE8"/>
    <w:rsid w:val="00F86911"/>
    <w:rsid w:val="00F90B0E"/>
    <w:rsid w:val="00F91402"/>
    <w:rsid w:val="00F918FF"/>
    <w:rsid w:val="00F929EC"/>
    <w:rsid w:val="00F94DFB"/>
    <w:rsid w:val="00F97A7F"/>
    <w:rsid w:val="00FA0E56"/>
    <w:rsid w:val="00FA26FB"/>
    <w:rsid w:val="00FA2B62"/>
    <w:rsid w:val="00FA2DC2"/>
    <w:rsid w:val="00FA4692"/>
    <w:rsid w:val="00FA5E94"/>
    <w:rsid w:val="00FA6FF3"/>
    <w:rsid w:val="00FA723F"/>
    <w:rsid w:val="00FB2F1E"/>
    <w:rsid w:val="00FB5339"/>
    <w:rsid w:val="00FB5B10"/>
    <w:rsid w:val="00FB7323"/>
    <w:rsid w:val="00FC1436"/>
    <w:rsid w:val="00FC701E"/>
    <w:rsid w:val="00FD1856"/>
    <w:rsid w:val="00FD1991"/>
    <w:rsid w:val="00FD4AB8"/>
    <w:rsid w:val="00FD5D66"/>
    <w:rsid w:val="00FD6465"/>
    <w:rsid w:val="00FD6E8A"/>
    <w:rsid w:val="00FD73BA"/>
    <w:rsid w:val="00FE00D6"/>
    <w:rsid w:val="00FE6FB7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1"/>
    <w:next w:val="a1"/>
    <w:link w:val="22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uiPriority w:val="9"/>
    <w:semiHidden/>
    <w:unhideWhenUsed/>
    <w:qFormat/>
    <w:rsid w:val="0070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contextualSpacing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contextualSpacing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contextualSpacing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contextualSpacing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2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2">
    <w:name w:val="Заголовок 2 Знак"/>
    <w:aliases w:val="Заголовок Знак,Подраздел Знак,H2 Знак,&quot;Изумруд&quot; Знак"/>
    <w:basedOn w:val="a2"/>
    <w:link w:val="20"/>
    <w:rsid w:val="00181032"/>
    <w:rPr>
      <w:rFonts w:ascii="Times New Roman" w:hAnsi="Times New Roman" w:cs="Arial"/>
      <w:b/>
      <w:bCs/>
      <w:sz w:val="26"/>
      <w:szCs w:val="28"/>
    </w:rPr>
  </w:style>
  <w:style w:type="character" w:styleId="a5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6">
    <w:name w:val="List Paragraph"/>
    <w:basedOn w:val="a1"/>
    <w:link w:val="a7"/>
    <w:uiPriority w:val="99"/>
    <w:qFormat/>
    <w:rsid w:val="007509F5"/>
    <w:pPr>
      <w:contextualSpacing/>
    </w:pPr>
  </w:style>
  <w:style w:type="character" w:customStyle="1" w:styleId="32">
    <w:name w:val="Заголовок 3 Знак"/>
    <w:aliases w:val="H3 Знак,&quot;Сапфир&quot; Знак"/>
    <w:basedOn w:val="a2"/>
    <w:uiPriority w:val="9"/>
    <w:rsid w:val="00E336EB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8">
    <w:name w:val="Title"/>
    <w:basedOn w:val="a1"/>
    <w:next w:val="a1"/>
    <w:link w:val="a9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2"/>
    <w:link w:val="a8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endnote text"/>
    <w:basedOn w:val="a1"/>
    <w:link w:val="ab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rsid w:val="00D71B9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2"/>
    <w:unhideWhenUsed/>
    <w:rsid w:val="00D71B92"/>
    <w:rPr>
      <w:vertAlign w:val="superscript"/>
    </w:rPr>
  </w:style>
  <w:style w:type="paragraph" w:styleId="ad">
    <w:name w:val="Balloon Text"/>
    <w:basedOn w:val="a1"/>
    <w:link w:val="ae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D71B9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2"/>
    <w:unhideWhenUsed/>
    <w:rsid w:val="00D71B92"/>
    <w:rPr>
      <w:vertAlign w:val="superscript"/>
    </w:rPr>
  </w:style>
  <w:style w:type="character" w:styleId="af2">
    <w:name w:val="Placeholder Text"/>
    <w:basedOn w:val="a2"/>
    <w:uiPriority w:val="99"/>
    <w:semiHidden/>
    <w:rsid w:val="00D71B92"/>
    <w:rPr>
      <w:color w:val="808080"/>
    </w:rPr>
  </w:style>
  <w:style w:type="paragraph" w:styleId="15">
    <w:name w:val="index 1"/>
    <w:basedOn w:val="a1"/>
    <w:next w:val="a1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3">
    <w:name w:val="annotation reference"/>
    <w:basedOn w:val="a2"/>
    <w:uiPriority w:val="99"/>
    <w:semiHidden/>
    <w:unhideWhenUsed/>
    <w:rsid w:val="00D71B9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1B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Subtitle"/>
    <w:basedOn w:val="a1"/>
    <w:next w:val="a1"/>
    <w:link w:val="afa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6">
    <w:name w:val="Стиль1 (без нумерации)"/>
    <w:basedOn w:val="a1"/>
    <w:link w:val="17"/>
    <w:qFormat/>
    <w:rsid w:val="00632DBC"/>
  </w:style>
  <w:style w:type="paragraph" w:styleId="afb">
    <w:name w:val="Body Text"/>
    <w:basedOn w:val="a1"/>
    <w:link w:val="afc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7">
    <w:name w:val="Стиль1 (без нумерации) Знак"/>
    <w:basedOn w:val="32"/>
    <w:link w:val="16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c">
    <w:name w:val="Основной текст Знак"/>
    <w:basedOn w:val="a2"/>
    <w:link w:val="afb"/>
    <w:rsid w:val="00766C70"/>
    <w:rPr>
      <w:rFonts w:ascii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434342"/>
    <w:rPr>
      <w:b/>
      <w:color w:val="000080"/>
    </w:rPr>
  </w:style>
  <w:style w:type="paragraph" w:styleId="afe">
    <w:name w:val="header"/>
    <w:aliases w:val="Название 2"/>
    <w:basedOn w:val="a1"/>
    <w:link w:val="aff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f">
    <w:name w:val="Верхний колонтитул Знак"/>
    <w:aliases w:val="Название 2 Знак"/>
    <w:basedOn w:val="a2"/>
    <w:link w:val="afe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f0">
    <w:name w:val="footer"/>
    <w:basedOn w:val="a1"/>
    <w:link w:val="aff1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3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3279F4"/>
  </w:style>
  <w:style w:type="character" w:styleId="aff3">
    <w:name w:val="Emphasis"/>
    <w:basedOn w:val="a2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7">
    <w:name w:val="Абзац списка Знак"/>
    <w:link w:val="a6"/>
    <w:uiPriority w:val="99"/>
    <w:locked/>
    <w:rsid w:val="007509F5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9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2"/>
    <w:link w:val="4"/>
    <w:rsid w:val="007509F5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2"/>
    <w:link w:val="5"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  <w:contextualSpacing/>
    </w:pPr>
  </w:style>
  <w:style w:type="character" w:customStyle="1" w:styleId="CharChar">
    <w:name w:val="Обычный Char Char"/>
    <w:link w:val="14"/>
    <w:rsid w:val="007509F5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1"/>
    <w:link w:val="aff6"/>
    <w:semiHidden/>
    <w:rsid w:val="007509F5"/>
    <w:pPr>
      <w:shd w:val="clear" w:color="auto" w:fill="000080"/>
      <w:spacing w:before="120" w:after="120"/>
      <w:contextualSpacing/>
    </w:pPr>
    <w:rPr>
      <w:rFonts w:ascii="Tahoma" w:hAnsi="Tahoma" w:cs="Tahoma"/>
    </w:rPr>
  </w:style>
  <w:style w:type="character" w:customStyle="1" w:styleId="aff6">
    <w:name w:val="Схема документа Знак"/>
    <w:basedOn w:val="a2"/>
    <w:link w:val="aff5"/>
    <w:semiHidden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7">
    <w:name w:val="Hyperlink"/>
    <w:uiPriority w:val="99"/>
    <w:rsid w:val="007509F5"/>
    <w:rPr>
      <w:color w:val="0000FF"/>
      <w:u w:val="single"/>
    </w:rPr>
  </w:style>
  <w:style w:type="paragraph" w:styleId="1a">
    <w:name w:val="toc 1"/>
    <w:basedOn w:val="a1"/>
    <w:next w:val="a1"/>
    <w:autoRedefine/>
    <w:uiPriority w:val="39"/>
    <w:qFormat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uiPriority w:val="39"/>
    <w:qFormat/>
    <w:rsid w:val="007509F5"/>
    <w:pPr>
      <w:spacing w:before="120" w:after="120" w:line="40" w:lineRule="atLeast"/>
      <w:ind w:left="238"/>
      <w:contextualSpacing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uiPriority w:val="39"/>
    <w:qFormat/>
    <w:rsid w:val="007509F5"/>
    <w:pPr>
      <w:spacing w:before="120" w:after="120"/>
      <w:ind w:left="482"/>
      <w:contextualSpacing/>
      <w:jc w:val="left"/>
    </w:pPr>
    <w:rPr>
      <w:rFonts w:cs="Calibri"/>
      <w:iCs/>
      <w:sz w:val="18"/>
      <w:szCs w:val="20"/>
    </w:rPr>
  </w:style>
  <w:style w:type="paragraph" w:customStyle="1" w:styleId="aff8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9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a">
    <w:name w:val="page number"/>
    <w:basedOn w:val="a2"/>
    <w:rsid w:val="007509F5"/>
  </w:style>
  <w:style w:type="paragraph" w:customStyle="1" w:styleId="affb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b"/>
    <w:rsid w:val="007509F5"/>
    <w:rPr>
      <w:rFonts w:ascii="Times New Roman" w:hAnsi="Times New Roman" w:cs="Times New Roman"/>
      <w:color w:val="FF9900"/>
      <w:sz w:val="24"/>
      <w:szCs w:val="24"/>
    </w:rPr>
  </w:style>
  <w:style w:type="paragraph" w:customStyle="1" w:styleId="affc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d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e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f">
    <w:name w:val="Таблица название столбцов"/>
    <w:basedOn w:val="affe"/>
    <w:next w:val="14"/>
    <w:autoRedefine/>
    <w:rsid w:val="007509F5"/>
    <w:pPr>
      <w:jc w:val="center"/>
    </w:pPr>
  </w:style>
  <w:style w:type="paragraph" w:customStyle="1" w:styleId="afff0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3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4"/>
      </w:numPr>
      <w:tabs>
        <w:tab w:val="clear" w:pos="1571"/>
      </w:tabs>
      <w:ind w:left="720"/>
    </w:pPr>
  </w:style>
  <w:style w:type="paragraph" w:customStyle="1" w:styleId="afff1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ff2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f2"/>
    <w:rsid w:val="007509F5"/>
    <w:rPr>
      <w:rFonts w:ascii="Times New Roman" w:hAnsi="Times New Roman" w:cs="Times New Roman"/>
      <w:b/>
      <w:sz w:val="28"/>
      <w:szCs w:val="28"/>
    </w:rPr>
  </w:style>
  <w:style w:type="paragraph" w:customStyle="1" w:styleId="1b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uiPriority w:val="39"/>
    <w:rsid w:val="007509F5"/>
    <w:pPr>
      <w:spacing w:before="0" w:after="0"/>
      <w:ind w:left="720"/>
      <w:contextualSpacing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5"/>
      </w:numPr>
      <w:tabs>
        <w:tab w:val="clear" w:pos="1571"/>
      </w:tabs>
      <w:ind w:left="786" w:hanging="360"/>
    </w:pPr>
  </w:style>
  <w:style w:type="paragraph" w:customStyle="1" w:styleId="afff3">
    <w:name w:val="Таблица текст в ячейках"/>
    <w:basedOn w:val="afff0"/>
    <w:rsid w:val="007509F5"/>
    <w:pPr>
      <w:spacing w:line="360" w:lineRule="auto"/>
    </w:pPr>
  </w:style>
  <w:style w:type="paragraph" w:styleId="afff4">
    <w:name w:val="Body Text Indent"/>
    <w:basedOn w:val="a1"/>
    <w:link w:val="afff5"/>
    <w:rsid w:val="007509F5"/>
    <w:pPr>
      <w:suppressAutoHyphens/>
      <w:spacing w:before="120" w:after="120"/>
      <w:ind w:firstLine="708"/>
      <w:contextualSpacing/>
    </w:pPr>
    <w:rPr>
      <w:lang w:eastAsia="ar-SA"/>
    </w:rPr>
  </w:style>
  <w:style w:type="character" w:customStyle="1" w:styleId="afff5">
    <w:name w:val="Основной текст с отступом Знак"/>
    <w:basedOn w:val="a2"/>
    <w:link w:val="afff4"/>
    <w:rsid w:val="007509F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1"/>
    <w:autoRedefine/>
    <w:rsid w:val="007509F5"/>
    <w:pPr>
      <w:spacing w:before="120"/>
      <w:contextualSpacing/>
    </w:pPr>
    <w:rPr>
      <w:szCs w:val="20"/>
    </w:rPr>
  </w:style>
  <w:style w:type="paragraph" w:styleId="afff6">
    <w:name w:val="caption"/>
    <w:basedOn w:val="a1"/>
    <w:next w:val="a1"/>
    <w:unhideWhenUsed/>
    <w:qFormat/>
    <w:rsid w:val="007509F5"/>
    <w:pPr>
      <w:spacing w:before="120" w:after="120"/>
      <w:contextualSpacing/>
    </w:pPr>
    <w:rPr>
      <w:b/>
      <w:bCs/>
      <w:sz w:val="20"/>
      <w:szCs w:val="20"/>
    </w:rPr>
  </w:style>
  <w:style w:type="paragraph" w:styleId="afff7">
    <w:name w:val="TOC Heading"/>
    <w:basedOn w:val="12"/>
    <w:next w:val="a1"/>
    <w:uiPriority w:val="39"/>
    <w:unhideWhenUsed/>
    <w:qFormat/>
    <w:rsid w:val="007509F5"/>
    <w:pPr>
      <w:spacing w:before="100" w:beforeAutospacing="1" w:after="100" w:afterAutospacing="1"/>
      <w:ind w:firstLine="0"/>
      <w:contextualSpacing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1"/>
    <w:next w:val="a1"/>
    <w:autoRedefine/>
    <w:uiPriority w:val="39"/>
    <w:unhideWhenUsed/>
    <w:rsid w:val="007509F5"/>
    <w:pPr>
      <w:spacing w:before="0" w:after="0"/>
      <w:ind w:left="960"/>
      <w:contextualSpacing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509F5"/>
    <w:pPr>
      <w:spacing w:before="0" w:after="0"/>
      <w:ind w:left="1200"/>
      <w:contextualSpacing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509F5"/>
    <w:pPr>
      <w:spacing w:before="0" w:after="0"/>
      <w:ind w:left="1440"/>
      <w:contextualSpacing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509F5"/>
    <w:pPr>
      <w:spacing w:before="0" w:after="0"/>
      <w:ind w:left="1680"/>
      <w:contextualSpacing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509F5"/>
    <w:pPr>
      <w:spacing w:before="0" w:after="0"/>
      <w:ind w:left="1920"/>
      <w:contextualSpacing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8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  <w:contextualSpacing/>
    </w:pPr>
    <w:rPr>
      <w:sz w:val="22"/>
      <w:szCs w:val="22"/>
    </w:rPr>
  </w:style>
  <w:style w:type="paragraph" w:styleId="2">
    <w:name w:val="List Bullet 2"/>
    <w:basedOn w:val="afff9"/>
    <w:autoRedefine/>
    <w:rsid w:val="007509F5"/>
    <w:pPr>
      <w:numPr>
        <w:numId w:val="6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f9">
    <w:name w:val="List Bullet"/>
    <w:basedOn w:val="a1"/>
    <w:rsid w:val="007509F5"/>
    <w:pPr>
      <w:spacing w:before="120" w:after="120"/>
      <w:ind w:left="720" w:hanging="360"/>
      <w:contextualSpacing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contextualSpacing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  <w:contextualSpacing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contextualSpacing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contextualSpacing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contextualSpacing/>
      <w:jc w:val="center"/>
    </w:pPr>
    <w:rPr>
      <w:lang w:eastAsia="en-US"/>
    </w:rPr>
  </w:style>
  <w:style w:type="paragraph" w:customStyle="1" w:styleId="afffa">
    <w:name w:val="Жирный Текст с новой страницы"/>
    <w:basedOn w:val="a1"/>
    <w:qFormat/>
    <w:rsid w:val="007509F5"/>
    <w:pPr>
      <w:keepNext/>
      <w:keepLines/>
      <w:pageBreakBefore/>
      <w:spacing w:before="120" w:after="120"/>
      <w:contextualSpacing/>
    </w:pPr>
    <w:rPr>
      <w:b/>
      <w:sz w:val="28"/>
    </w:rPr>
  </w:style>
  <w:style w:type="paragraph" w:customStyle="1" w:styleId="afffb">
    <w:name w:val="блабла"/>
    <w:basedOn w:val="14"/>
    <w:link w:val="afffc"/>
    <w:rsid w:val="007509F5"/>
  </w:style>
  <w:style w:type="paragraph" w:customStyle="1" w:styleId="11">
    <w:name w:val="Маркер 1"/>
    <w:basedOn w:val="14"/>
    <w:link w:val="1c"/>
    <w:qFormat/>
    <w:rsid w:val="007509F5"/>
    <w:pPr>
      <w:numPr>
        <w:ilvl w:val="1"/>
        <w:numId w:val="9"/>
      </w:numPr>
    </w:pPr>
  </w:style>
  <w:style w:type="character" w:customStyle="1" w:styleId="afffc">
    <w:name w:val="блабла Знак"/>
    <w:link w:val="afffb"/>
    <w:rsid w:val="007509F5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d"/>
    <w:qFormat/>
    <w:rsid w:val="007509F5"/>
    <w:pPr>
      <w:keepNext/>
      <w:keepLines/>
      <w:numPr>
        <w:numId w:val="7"/>
      </w:numPr>
      <w:spacing w:line="240" w:lineRule="auto"/>
      <w:ind w:left="641" w:hanging="357"/>
    </w:pPr>
  </w:style>
  <w:style w:type="character" w:customStyle="1" w:styleId="1c">
    <w:name w:val="Маркер 1 Знак"/>
    <w:link w:val="11"/>
    <w:rsid w:val="007509F5"/>
    <w:rPr>
      <w:rFonts w:ascii="Times New Roman" w:hAnsi="Times New Roman" w:cs="Times New Roman"/>
      <w:sz w:val="24"/>
      <w:szCs w:val="24"/>
    </w:rPr>
  </w:style>
  <w:style w:type="paragraph" w:customStyle="1" w:styleId="24">
    <w:name w:val="Маркер 2"/>
    <w:basedOn w:val="14"/>
    <w:link w:val="25"/>
    <w:qFormat/>
    <w:rsid w:val="007509F5"/>
    <w:pPr>
      <w:ind w:firstLine="0"/>
    </w:pPr>
  </w:style>
  <w:style w:type="character" w:customStyle="1" w:styleId="1d">
    <w:name w:val="Список 1 Знак"/>
    <w:link w:val="10"/>
    <w:rsid w:val="007509F5"/>
    <w:rPr>
      <w:rFonts w:ascii="Times New Roman" w:hAnsi="Times New Roman" w:cs="Times New Roman"/>
      <w:sz w:val="24"/>
      <w:szCs w:val="24"/>
    </w:rPr>
  </w:style>
  <w:style w:type="paragraph" w:customStyle="1" w:styleId="3">
    <w:name w:val="Маркер 3"/>
    <w:basedOn w:val="14"/>
    <w:link w:val="34"/>
    <w:qFormat/>
    <w:rsid w:val="007509F5"/>
    <w:pPr>
      <w:numPr>
        <w:ilvl w:val="1"/>
        <w:numId w:val="8"/>
      </w:numPr>
      <w:ind w:left="2269" w:hanging="284"/>
      <w:jc w:val="left"/>
    </w:pPr>
  </w:style>
  <w:style w:type="character" w:customStyle="1" w:styleId="25">
    <w:name w:val="Маркер 2 Знак"/>
    <w:link w:val="24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 таблицы"/>
    <w:basedOn w:val="a1"/>
    <w:link w:val="afffe"/>
    <w:qFormat/>
    <w:rsid w:val="007509F5"/>
    <w:pPr>
      <w:spacing w:before="120" w:after="120"/>
      <w:ind w:firstLine="709"/>
      <w:contextualSpacing/>
      <w:jc w:val="center"/>
    </w:pPr>
  </w:style>
  <w:style w:type="character" w:customStyle="1" w:styleId="34">
    <w:name w:val="Маркер 3 Знак"/>
    <w:link w:val="3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f">
    <w:name w:val="Термин"/>
    <w:basedOn w:val="a1"/>
    <w:link w:val="affff0"/>
    <w:qFormat/>
    <w:rsid w:val="007509F5"/>
    <w:pPr>
      <w:spacing w:before="120" w:after="120"/>
      <w:ind w:firstLine="357"/>
      <w:contextualSpacing/>
    </w:pPr>
    <w:rPr>
      <w:b/>
      <w:i/>
    </w:rPr>
  </w:style>
  <w:style w:type="character" w:customStyle="1" w:styleId="afffe">
    <w:name w:val="Название таблицы Знак"/>
    <w:link w:val="afffd"/>
    <w:rsid w:val="007509F5"/>
    <w:rPr>
      <w:rFonts w:ascii="Times New Roman" w:hAnsi="Times New Roman" w:cs="Times New Roman"/>
      <w:sz w:val="24"/>
      <w:szCs w:val="24"/>
    </w:rPr>
  </w:style>
  <w:style w:type="character" w:customStyle="1" w:styleId="affff0">
    <w:name w:val="Термин Знак"/>
    <w:link w:val="affff"/>
    <w:rsid w:val="007509F5"/>
    <w:rPr>
      <w:rFonts w:ascii="Times New Roman" w:hAnsi="Times New Roman" w:cs="Times New Roman"/>
      <w:b/>
      <w:i/>
      <w:sz w:val="24"/>
      <w:szCs w:val="24"/>
    </w:rPr>
  </w:style>
  <w:style w:type="paragraph" w:customStyle="1" w:styleId="26">
    <w:name w:val="Заголовок2"/>
    <w:basedOn w:val="a1"/>
    <w:link w:val="27"/>
    <w:qFormat/>
    <w:rsid w:val="007509F5"/>
    <w:pPr>
      <w:numPr>
        <w:ilvl w:val="2"/>
      </w:numPr>
      <w:spacing w:before="240"/>
      <w:ind w:left="851" w:hanging="180"/>
    </w:pPr>
    <w:rPr>
      <w:szCs w:val="26"/>
    </w:rPr>
  </w:style>
  <w:style w:type="character" w:customStyle="1" w:styleId="27">
    <w:name w:val="Заголовок2 Знак"/>
    <w:link w:val="26"/>
    <w:rsid w:val="007509F5"/>
    <w:rPr>
      <w:rFonts w:ascii="Times New Roman" w:hAnsi="Times New Roman" w:cs="Times New Roman"/>
      <w:b/>
      <w:bCs/>
      <w:sz w:val="24"/>
      <w:szCs w:val="26"/>
    </w:rPr>
  </w:style>
  <w:style w:type="paragraph" w:customStyle="1" w:styleId="affff1">
    <w:name w:val="Заголовок без новой страницы"/>
    <w:basedOn w:val="12"/>
    <w:link w:val="affff2"/>
    <w:qFormat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f2">
    <w:name w:val="Заголовок без новой страницы Знак"/>
    <w:link w:val="affff1"/>
    <w:rsid w:val="007509F5"/>
    <w:rPr>
      <w:rFonts w:ascii="Times New Roman" w:hAnsi="Times New Roman" w:cs="Times New Roman"/>
      <w:kern w:val="32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basedOn w:val="a2"/>
    <w:rsid w:val="007509F5"/>
  </w:style>
  <w:style w:type="character" w:customStyle="1" w:styleId="db1">
    <w:name w:val="db1"/>
    <w:rsid w:val="007509F5"/>
    <w:rPr>
      <w:rFonts w:ascii="Courier" w:hAnsi="Courier" w:hint="default"/>
      <w:sz w:val="24"/>
      <w:szCs w:val="24"/>
    </w:rPr>
  </w:style>
  <w:style w:type="character" w:styleId="affff3">
    <w:name w:val="Intense Reference"/>
    <w:uiPriority w:val="32"/>
    <w:qFormat/>
    <w:rsid w:val="007509F5"/>
    <w:rPr>
      <w:rFonts w:ascii="Times New Roman" w:hAnsi="Times New Roman"/>
      <w:b w:val="0"/>
      <w:bCs/>
      <w:smallCaps/>
      <w:color w:val="000000"/>
      <w:spacing w:val="5"/>
      <w:sz w:val="24"/>
      <w:u w:val="single"/>
    </w:rPr>
  </w:style>
  <w:style w:type="paragraph" w:customStyle="1" w:styleId="affff4">
    <w:name w:val="Отделы МинФина"/>
    <w:basedOn w:val="a6"/>
    <w:link w:val="affff5"/>
    <w:qFormat/>
    <w:rsid w:val="007509F5"/>
    <w:pPr>
      <w:spacing w:before="120" w:after="120"/>
      <w:jc w:val="center"/>
    </w:pPr>
    <w:rPr>
      <w:b/>
      <w:sz w:val="32"/>
      <w:szCs w:val="32"/>
    </w:rPr>
  </w:style>
  <w:style w:type="character" w:customStyle="1" w:styleId="affff5">
    <w:name w:val="Отделы МинФина Знак"/>
    <w:link w:val="affff4"/>
    <w:rsid w:val="007509F5"/>
    <w:rPr>
      <w:rFonts w:ascii="Times New Roman" w:hAnsi="Times New Roman" w:cs="Times New Roman"/>
      <w:b/>
      <w:sz w:val="32"/>
      <w:szCs w:val="32"/>
    </w:rPr>
  </w:style>
  <w:style w:type="character" w:styleId="affff6">
    <w:name w:val="FollowedHyperlink"/>
    <w:uiPriority w:val="99"/>
    <w:unhideWhenUsed/>
    <w:rsid w:val="007509F5"/>
    <w:rPr>
      <w:color w:val="800080"/>
      <w:u w:val="single"/>
    </w:rPr>
  </w:style>
  <w:style w:type="paragraph" w:customStyle="1" w:styleId="affff7">
    <w:name w:val="С новой страницы"/>
    <w:basedOn w:val="14"/>
    <w:link w:val="affff8"/>
    <w:qFormat/>
    <w:rsid w:val="007509F5"/>
    <w:pPr>
      <w:pageBreakBefore/>
    </w:pPr>
  </w:style>
  <w:style w:type="character" w:customStyle="1" w:styleId="affff8">
    <w:name w:val="С новой страницы Знак"/>
    <w:link w:val="affff7"/>
    <w:rsid w:val="007509F5"/>
    <w:rPr>
      <w:rFonts w:ascii="Times New Roman" w:hAnsi="Times New Roman" w:cs="Times New Roman"/>
      <w:sz w:val="24"/>
      <w:szCs w:val="24"/>
    </w:rPr>
  </w:style>
  <w:style w:type="table" w:customStyle="1" w:styleId="affff9">
    <w:name w:val="Стиль для таблицы МФ ЧО"/>
    <w:basedOn w:val="a3"/>
    <w:uiPriority w:val="99"/>
    <w:rsid w:val="007509F5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tcMar>
        <w:left w:w="0" w:type="dxa"/>
        <w:right w:w="0" w:type="dxa"/>
      </w:tcMar>
    </w:tcPr>
  </w:style>
  <w:style w:type="paragraph" w:customStyle="1" w:styleId="affffa">
    <w:name w:val="Текст в таблице"/>
    <w:basedOn w:val="a1"/>
    <w:link w:val="affffb"/>
    <w:qFormat/>
    <w:rsid w:val="007509F5"/>
    <w:pPr>
      <w:spacing w:before="100" w:beforeAutospacing="1" w:after="100" w:afterAutospacing="1" w:line="240" w:lineRule="auto"/>
      <w:ind w:firstLine="0"/>
      <w:contextualSpacing/>
      <w:jc w:val="left"/>
    </w:pPr>
  </w:style>
  <w:style w:type="character" w:customStyle="1" w:styleId="affffb">
    <w:name w:val="Текст в таблице Знак"/>
    <w:link w:val="affffa"/>
    <w:rsid w:val="007509F5"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unhideWhenUsed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c"/>
    <w:qFormat/>
    <w:rsid w:val="00910502"/>
    <w:pPr>
      <w:numPr>
        <w:numId w:val="11"/>
      </w:numPr>
      <w:spacing w:before="0" w:after="0" w:line="240" w:lineRule="auto"/>
      <w:ind w:left="0" w:firstLine="0"/>
      <w:contextualSpacing/>
      <w:jc w:val="left"/>
    </w:pPr>
    <w:rPr>
      <w:color w:val="000000"/>
      <w:sz w:val="20"/>
      <w:szCs w:val="20"/>
      <w:lang w:val="x-none" w:eastAsia="x-none"/>
    </w:rPr>
  </w:style>
  <w:style w:type="paragraph" w:customStyle="1" w:styleId="affffd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numbering" w:customStyle="1" w:styleId="a">
    <w:name w:val="Стиль маркированный"/>
    <w:basedOn w:val="a4"/>
    <w:rsid w:val="00910502"/>
    <w:pPr>
      <w:numPr>
        <w:numId w:val="10"/>
      </w:numPr>
    </w:pPr>
  </w:style>
  <w:style w:type="character" w:customStyle="1" w:styleId="2a">
    <w:name w:val="Основной текст (2)_ Знак Знак"/>
    <w:link w:val="2b"/>
    <w:locked/>
    <w:rsid w:val="00910502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ConsNonformat">
    <w:name w:val="ConsNonformat"/>
    <w:rsid w:val="00910502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affffc">
    <w:name w:val="Табл Знак"/>
    <w:link w:val="a0"/>
    <w:rsid w:val="00910502"/>
    <w:rPr>
      <w:rFonts w:ascii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303F9A"/>
  </w:style>
  <w:style w:type="character" w:customStyle="1" w:styleId="310">
    <w:name w:val="Заголовок 3 Знак1"/>
    <w:basedOn w:val="a2"/>
    <w:link w:val="30"/>
    <w:uiPriority w:val="9"/>
    <w:semiHidden/>
    <w:rsid w:val="00703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6666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381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0">
    <w:name w:val="heading 2"/>
    <w:aliases w:val="Заголовок,Подраздел,H2,&quot;Изумруд&quot;"/>
    <w:basedOn w:val="a1"/>
    <w:next w:val="a1"/>
    <w:link w:val="22"/>
    <w:autoRedefine/>
    <w:qFormat/>
    <w:rsid w:val="00181032"/>
    <w:pPr>
      <w:keepNext/>
      <w:numPr>
        <w:numId w:val="1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uiPriority w:val="9"/>
    <w:semiHidden/>
    <w:unhideWhenUsed/>
    <w:qFormat/>
    <w:rsid w:val="0070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contextualSpacing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contextualSpacing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contextualSpacing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contextualSpacing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basedOn w:val="a2"/>
    <w:link w:val="12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2">
    <w:name w:val="Заголовок 2 Знак"/>
    <w:aliases w:val="Заголовок Знак,Подраздел Знак,H2 Знак,&quot;Изумруд&quot; Знак"/>
    <w:basedOn w:val="a2"/>
    <w:link w:val="20"/>
    <w:rsid w:val="00181032"/>
    <w:rPr>
      <w:rFonts w:ascii="Times New Roman" w:hAnsi="Times New Roman" w:cs="Arial"/>
      <w:b/>
      <w:bCs/>
      <w:sz w:val="26"/>
      <w:szCs w:val="28"/>
    </w:rPr>
  </w:style>
  <w:style w:type="character" w:styleId="a5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6">
    <w:name w:val="List Paragraph"/>
    <w:basedOn w:val="a1"/>
    <w:link w:val="a7"/>
    <w:uiPriority w:val="99"/>
    <w:qFormat/>
    <w:rsid w:val="007509F5"/>
    <w:pPr>
      <w:contextualSpacing/>
    </w:pPr>
  </w:style>
  <w:style w:type="character" w:customStyle="1" w:styleId="32">
    <w:name w:val="Заголовок 3 Знак"/>
    <w:aliases w:val="H3 Знак,&quot;Сапфир&quot; Знак"/>
    <w:basedOn w:val="a2"/>
    <w:uiPriority w:val="9"/>
    <w:rsid w:val="00E336EB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8">
    <w:name w:val="Title"/>
    <w:basedOn w:val="a1"/>
    <w:next w:val="a1"/>
    <w:link w:val="a9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2"/>
    <w:link w:val="a8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endnote text"/>
    <w:basedOn w:val="a1"/>
    <w:link w:val="ab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2"/>
    <w:link w:val="aa"/>
    <w:rsid w:val="00D71B92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2"/>
    <w:unhideWhenUsed/>
    <w:rsid w:val="00D71B92"/>
    <w:rPr>
      <w:vertAlign w:val="superscript"/>
    </w:rPr>
  </w:style>
  <w:style w:type="paragraph" w:styleId="ad">
    <w:name w:val="Balloon Text"/>
    <w:basedOn w:val="a1"/>
    <w:link w:val="ae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f">
    <w:name w:val="footnote text"/>
    <w:basedOn w:val="a1"/>
    <w:link w:val="af0"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rsid w:val="00D71B92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2"/>
    <w:unhideWhenUsed/>
    <w:rsid w:val="00D71B92"/>
    <w:rPr>
      <w:vertAlign w:val="superscript"/>
    </w:rPr>
  </w:style>
  <w:style w:type="character" w:styleId="af2">
    <w:name w:val="Placeholder Text"/>
    <w:basedOn w:val="a2"/>
    <w:uiPriority w:val="99"/>
    <w:semiHidden/>
    <w:rsid w:val="00D71B92"/>
    <w:rPr>
      <w:color w:val="808080"/>
    </w:rPr>
  </w:style>
  <w:style w:type="paragraph" w:styleId="15">
    <w:name w:val="index 1"/>
    <w:basedOn w:val="a1"/>
    <w:next w:val="a1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3">
    <w:name w:val="annotation reference"/>
    <w:basedOn w:val="a2"/>
    <w:uiPriority w:val="99"/>
    <w:semiHidden/>
    <w:unhideWhenUsed/>
    <w:rsid w:val="00D71B9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71B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9">
    <w:name w:val="Subtitle"/>
    <w:basedOn w:val="a1"/>
    <w:next w:val="a1"/>
    <w:link w:val="afa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6">
    <w:name w:val="Стиль1 (без нумерации)"/>
    <w:basedOn w:val="a1"/>
    <w:link w:val="17"/>
    <w:qFormat/>
    <w:rsid w:val="00632DBC"/>
  </w:style>
  <w:style w:type="paragraph" w:styleId="afb">
    <w:name w:val="Body Text"/>
    <w:basedOn w:val="a1"/>
    <w:link w:val="afc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7">
    <w:name w:val="Стиль1 (без нумерации) Знак"/>
    <w:basedOn w:val="32"/>
    <w:link w:val="16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c">
    <w:name w:val="Основной текст Знак"/>
    <w:basedOn w:val="a2"/>
    <w:link w:val="afb"/>
    <w:rsid w:val="00766C70"/>
    <w:rPr>
      <w:rFonts w:ascii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434342"/>
    <w:rPr>
      <w:b/>
      <w:color w:val="000080"/>
    </w:rPr>
  </w:style>
  <w:style w:type="paragraph" w:styleId="afe">
    <w:name w:val="header"/>
    <w:aliases w:val="Название 2"/>
    <w:basedOn w:val="a1"/>
    <w:link w:val="aff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f">
    <w:name w:val="Верхний колонтитул Знак"/>
    <w:aliases w:val="Название 2 Знак"/>
    <w:basedOn w:val="a2"/>
    <w:link w:val="afe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f0">
    <w:name w:val="footer"/>
    <w:basedOn w:val="a1"/>
    <w:link w:val="aff1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3"/>
    <w:uiPriority w:val="59"/>
    <w:rsid w:val="0063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3279F4"/>
  </w:style>
  <w:style w:type="character" w:styleId="aff3">
    <w:name w:val="Emphasis"/>
    <w:basedOn w:val="a2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7">
    <w:name w:val="Абзац списка Знак"/>
    <w:link w:val="a6"/>
    <w:uiPriority w:val="99"/>
    <w:locked/>
    <w:rsid w:val="007509F5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1"/>
    <w:next w:val="a1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9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4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2"/>
    <w:link w:val="4"/>
    <w:rsid w:val="007509F5"/>
    <w:rPr>
      <w:rFonts w:ascii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2"/>
    <w:link w:val="5"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  <w:contextualSpacing/>
    </w:pPr>
  </w:style>
  <w:style w:type="character" w:customStyle="1" w:styleId="CharChar">
    <w:name w:val="Обычный Char Char"/>
    <w:link w:val="14"/>
    <w:rsid w:val="007509F5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1"/>
    <w:link w:val="aff6"/>
    <w:semiHidden/>
    <w:rsid w:val="007509F5"/>
    <w:pPr>
      <w:shd w:val="clear" w:color="auto" w:fill="000080"/>
      <w:spacing w:before="120" w:after="120"/>
      <w:contextualSpacing/>
    </w:pPr>
    <w:rPr>
      <w:rFonts w:ascii="Tahoma" w:hAnsi="Tahoma" w:cs="Tahoma"/>
    </w:rPr>
  </w:style>
  <w:style w:type="character" w:customStyle="1" w:styleId="aff6">
    <w:name w:val="Схема документа Знак"/>
    <w:basedOn w:val="a2"/>
    <w:link w:val="aff5"/>
    <w:semiHidden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7">
    <w:name w:val="Hyperlink"/>
    <w:uiPriority w:val="99"/>
    <w:rsid w:val="007509F5"/>
    <w:rPr>
      <w:color w:val="0000FF"/>
      <w:u w:val="single"/>
    </w:rPr>
  </w:style>
  <w:style w:type="paragraph" w:styleId="1a">
    <w:name w:val="toc 1"/>
    <w:basedOn w:val="a1"/>
    <w:next w:val="a1"/>
    <w:autoRedefine/>
    <w:uiPriority w:val="39"/>
    <w:qFormat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uiPriority w:val="39"/>
    <w:qFormat/>
    <w:rsid w:val="007509F5"/>
    <w:pPr>
      <w:spacing w:before="120" w:after="120" w:line="40" w:lineRule="atLeast"/>
      <w:ind w:left="238"/>
      <w:contextualSpacing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uiPriority w:val="39"/>
    <w:qFormat/>
    <w:rsid w:val="007509F5"/>
    <w:pPr>
      <w:spacing w:before="120" w:after="120"/>
      <w:ind w:left="482"/>
      <w:contextualSpacing/>
      <w:jc w:val="left"/>
    </w:pPr>
    <w:rPr>
      <w:rFonts w:cs="Calibri"/>
      <w:iCs/>
      <w:sz w:val="18"/>
      <w:szCs w:val="20"/>
    </w:rPr>
  </w:style>
  <w:style w:type="paragraph" w:customStyle="1" w:styleId="aff8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9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a">
    <w:name w:val="page number"/>
    <w:basedOn w:val="a2"/>
    <w:rsid w:val="007509F5"/>
  </w:style>
  <w:style w:type="paragraph" w:customStyle="1" w:styleId="affb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b"/>
    <w:rsid w:val="007509F5"/>
    <w:rPr>
      <w:rFonts w:ascii="Times New Roman" w:hAnsi="Times New Roman" w:cs="Times New Roman"/>
      <w:color w:val="FF9900"/>
      <w:sz w:val="24"/>
      <w:szCs w:val="24"/>
    </w:rPr>
  </w:style>
  <w:style w:type="paragraph" w:customStyle="1" w:styleId="affc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d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e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f">
    <w:name w:val="Таблица название столбцов"/>
    <w:basedOn w:val="affe"/>
    <w:next w:val="14"/>
    <w:autoRedefine/>
    <w:rsid w:val="007509F5"/>
    <w:pPr>
      <w:jc w:val="center"/>
    </w:pPr>
  </w:style>
  <w:style w:type="paragraph" w:customStyle="1" w:styleId="afff0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3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4"/>
      </w:numPr>
      <w:tabs>
        <w:tab w:val="clear" w:pos="1571"/>
      </w:tabs>
      <w:ind w:left="720"/>
    </w:pPr>
  </w:style>
  <w:style w:type="paragraph" w:customStyle="1" w:styleId="afff1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caps/>
      <w:color w:val="auto"/>
      <w:kern w:val="32"/>
      <w:lang w:bidi="ar-SA"/>
    </w:rPr>
  </w:style>
  <w:style w:type="paragraph" w:customStyle="1" w:styleId="afff2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ff2"/>
    <w:rsid w:val="007509F5"/>
    <w:rPr>
      <w:rFonts w:ascii="Times New Roman" w:hAnsi="Times New Roman" w:cs="Times New Roman"/>
      <w:b/>
      <w:sz w:val="28"/>
      <w:szCs w:val="28"/>
    </w:rPr>
  </w:style>
  <w:style w:type="paragraph" w:customStyle="1" w:styleId="1b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uiPriority w:val="39"/>
    <w:rsid w:val="007509F5"/>
    <w:pPr>
      <w:spacing w:before="0" w:after="0"/>
      <w:ind w:left="720"/>
      <w:contextualSpacing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5"/>
      </w:numPr>
      <w:tabs>
        <w:tab w:val="clear" w:pos="1571"/>
      </w:tabs>
      <w:ind w:left="786" w:hanging="360"/>
    </w:pPr>
  </w:style>
  <w:style w:type="paragraph" w:customStyle="1" w:styleId="afff3">
    <w:name w:val="Таблица текст в ячейках"/>
    <w:basedOn w:val="afff0"/>
    <w:rsid w:val="007509F5"/>
    <w:pPr>
      <w:spacing w:line="360" w:lineRule="auto"/>
    </w:pPr>
  </w:style>
  <w:style w:type="paragraph" w:styleId="afff4">
    <w:name w:val="Body Text Indent"/>
    <w:basedOn w:val="a1"/>
    <w:link w:val="afff5"/>
    <w:rsid w:val="007509F5"/>
    <w:pPr>
      <w:suppressAutoHyphens/>
      <w:spacing w:before="120" w:after="120"/>
      <w:ind w:firstLine="708"/>
      <w:contextualSpacing/>
    </w:pPr>
    <w:rPr>
      <w:lang w:eastAsia="ar-SA"/>
    </w:rPr>
  </w:style>
  <w:style w:type="character" w:customStyle="1" w:styleId="afff5">
    <w:name w:val="Основной текст с отступом Знак"/>
    <w:basedOn w:val="a2"/>
    <w:link w:val="afff4"/>
    <w:rsid w:val="007509F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umber">
    <w:name w:val="Number"/>
    <w:basedOn w:val="a1"/>
    <w:autoRedefine/>
    <w:rsid w:val="007509F5"/>
    <w:pPr>
      <w:spacing w:before="120"/>
      <w:contextualSpacing/>
    </w:pPr>
    <w:rPr>
      <w:szCs w:val="20"/>
    </w:rPr>
  </w:style>
  <w:style w:type="paragraph" w:styleId="afff6">
    <w:name w:val="caption"/>
    <w:basedOn w:val="a1"/>
    <w:next w:val="a1"/>
    <w:unhideWhenUsed/>
    <w:qFormat/>
    <w:rsid w:val="007509F5"/>
    <w:pPr>
      <w:spacing w:before="120" w:after="120"/>
      <w:contextualSpacing/>
    </w:pPr>
    <w:rPr>
      <w:b/>
      <w:bCs/>
      <w:sz w:val="20"/>
      <w:szCs w:val="20"/>
    </w:rPr>
  </w:style>
  <w:style w:type="paragraph" w:styleId="afff7">
    <w:name w:val="TOC Heading"/>
    <w:basedOn w:val="12"/>
    <w:next w:val="a1"/>
    <w:uiPriority w:val="39"/>
    <w:unhideWhenUsed/>
    <w:qFormat/>
    <w:rsid w:val="007509F5"/>
    <w:pPr>
      <w:spacing w:before="100" w:beforeAutospacing="1" w:after="100" w:afterAutospacing="1"/>
      <w:ind w:firstLine="0"/>
      <w:contextualSpacing/>
      <w:jc w:val="center"/>
      <w:outlineLvl w:val="9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51">
    <w:name w:val="toc 5"/>
    <w:basedOn w:val="a1"/>
    <w:next w:val="a1"/>
    <w:autoRedefine/>
    <w:uiPriority w:val="39"/>
    <w:unhideWhenUsed/>
    <w:rsid w:val="007509F5"/>
    <w:pPr>
      <w:spacing w:before="0" w:after="0"/>
      <w:ind w:left="960"/>
      <w:contextualSpacing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7509F5"/>
    <w:pPr>
      <w:spacing w:before="0" w:after="0"/>
      <w:ind w:left="1200"/>
      <w:contextualSpacing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7509F5"/>
    <w:pPr>
      <w:spacing w:before="0" w:after="0"/>
      <w:ind w:left="1440"/>
      <w:contextualSpacing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7509F5"/>
    <w:pPr>
      <w:spacing w:before="0" w:after="0"/>
      <w:ind w:left="1680"/>
      <w:contextualSpacing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7509F5"/>
    <w:pPr>
      <w:spacing w:before="0" w:after="0"/>
      <w:ind w:left="1920"/>
      <w:contextualSpacing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8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  <w:contextualSpacing/>
    </w:pPr>
    <w:rPr>
      <w:sz w:val="22"/>
      <w:szCs w:val="22"/>
    </w:rPr>
  </w:style>
  <w:style w:type="paragraph" w:styleId="2">
    <w:name w:val="List Bullet 2"/>
    <w:basedOn w:val="afff9"/>
    <w:autoRedefine/>
    <w:rsid w:val="007509F5"/>
    <w:pPr>
      <w:numPr>
        <w:numId w:val="6"/>
      </w:numPr>
      <w:tabs>
        <w:tab w:val="clear" w:pos="2160"/>
      </w:tabs>
      <w:spacing w:line="240" w:lineRule="atLeast"/>
      <w:ind w:left="851" w:firstLine="0"/>
      <w:contextualSpacing w:val="0"/>
    </w:pPr>
    <w:rPr>
      <w:rFonts w:ascii="Arial" w:hAnsi="Arial"/>
      <w:noProof/>
      <w:snapToGrid w:val="0"/>
      <w:spacing w:val="-5"/>
      <w:szCs w:val="20"/>
    </w:rPr>
  </w:style>
  <w:style w:type="paragraph" w:styleId="afff9">
    <w:name w:val="List Bullet"/>
    <w:basedOn w:val="a1"/>
    <w:rsid w:val="007509F5"/>
    <w:pPr>
      <w:spacing w:before="120" w:after="120"/>
      <w:ind w:left="720" w:hanging="360"/>
      <w:contextualSpacing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contextualSpacing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  <w:contextualSpacing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contextualSpacing/>
      <w:outlineLvl w:val="9"/>
    </w:pPr>
    <w:rPr>
      <w:rFonts w:ascii="Arial" w:eastAsia="Times New Roman" w:hAnsi="Arial" w:cs="Times New Roman"/>
      <w:bCs w:val="0"/>
      <w:color w:val="auto"/>
      <w:spacing w:val="-20"/>
      <w:kern w:val="20"/>
      <w:sz w:val="40"/>
      <w:szCs w:val="20"/>
      <w:lang w:bidi="ar-SA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contextualSpacing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contextualSpacing/>
      <w:jc w:val="center"/>
    </w:pPr>
    <w:rPr>
      <w:lang w:eastAsia="en-US"/>
    </w:rPr>
  </w:style>
  <w:style w:type="paragraph" w:customStyle="1" w:styleId="afffa">
    <w:name w:val="Жирный Текст с новой страницы"/>
    <w:basedOn w:val="a1"/>
    <w:qFormat/>
    <w:rsid w:val="007509F5"/>
    <w:pPr>
      <w:keepNext/>
      <w:keepLines/>
      <w:pageBreakBefore/>
      <w:spacing w:before="120" w:after="120"/>
      <w:contextualSpacing/>
    </w:pPr>
    <w:rPr>
      <w:b/>
      <w:sz w:val="28"/>
    </w:rPr>
  </w:style>
  <w:style w:type="paragraph" w:customStyle="1" w:styleId="afffb">
    <w:name w:val="блабла"/>
    <w:basedOn w:val="14"/>
    <w:link w:val="afffc"/>
    <w:rsid w:val="007509F5"/>
  </w:style>
  <w:style w:type="paragraph" w:customStyle="1" w:styleId="11">
    <w:name w:val="Маркер 1"/>
    <w:basedOn w:val="14"/>
    <w:link w:val="1c"/>
    <w:qFormat/>
    <w:rsid w:val="007509F5"/>
    <w:pPr>
      <w:numPr>
        <w:ilvl w:val="1"/>
        <w:numId w:val="9"/>
      </w:numPr>
    </w:pPr>
  </w:style>
  <w:style w:type="character" w:customStyle="1" w:styleId="afffc">
    <w:name w:val="блабла Знак"/>
    <w:link w:val="afffb"/>
    <w:rsid w:val="007509F5"/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"/>
    <w:basedOn w:val="14"/>
    <w:link w:val="1d"/>
    <w:qFormat/>
    <w:rsid w:val="007509F5"/>
    <w:pPr>
      <w:keepNext/>
      <w:keepLines/>
      <w:numPr>
        <w:numId w:val="7"/>
      </w:numPr>
      <w:spacing w:line="240" w:lineRule="auto"/>
      <w:ind w:left="641" w:hanging="357"/>
    </w:pPr>
  </w:style>
  <w:style w:type="character" w:customStyle="1" w:styleId="1c">
    <w:name w:val="Маркер 1 Знак"/>
    <w:link w:val="11"/>
    <w:rsid w:val="007509F5"/>
    <w:rPr>
      <w:rFonts w:ascii="Times New Roman" w:hAnsi="Times New Roman" w:cs="Times New Roman"/>
      <w:sz w:val="24"/>
      <w:szCs w:val="24"/>
    </w:rPr>
  </w:style>
  <w:style w:type="paragraph" w:customStyle="1" w:styleId="24">
    <w:name w:val="Маркер 2"/>
    <w:basedOn w:val="14"/>
    <w:link w:val="25"/>
    <w:qFormat/>
    <w:rsid w:val="007509F5"/>
    <w:pPr>
      <w:ind w:firstLine="0"/>
    </w:pPr>
  </w:style>
  <w:style w:type="character" w:customStyle="1" w:styleId="1d">
    <w:name w:val="Список 1 Знак"/>
    <w:link w:val="10"/>
    <w:rsid w:val="007509F5"/>
    <w:rPr>
      <w:rFonts w:ascii="Times New Roman" w:hAnsi="Times New Roman" w:cs="Times New Roman"/>
      <w:sz w:val="24"/>
      <w:szCs w:val="24"/>
    </w:rPr>
  </w:style>
  <w:style w:type="paragraph" w:customStyle="1" w:styleId="3">
    <w:name w:val="Маркер 3"/>
    <w:basedOn w:val="14"/>
    <w:link w:val="34"/>
    <w:qFormat/>
    <w:rsid w:val="007509F5"/>
    <w:pPr>
      <w:numPr>
        <w:ilvl w:val="1"/>
        <w:numId w:val="8"/>
      </w:numPr>
      <w:ind w:left="2269" w:hanging="284"/>
      <w:jc w:val="left"/>
    </w:pPr>
  </w:style>
  <w:style w:type="character" w:customStyle="1" w:styleId="25">
    <w:name w:val="Маркер 2 Знак"/>
    <w:link w:val="24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d">
    <w:name w:val="Название таблицы"/>
    <w:basedOn w:val="a1"/>
    <w:link w:val="afffe"/>
    <w:qFormat/>
    <w:rsid w:val="007509F5"/>
    <w:pPr>
      <w:spacing w:before="120" w:after="120"/>
      <w:ind w:firstLine="709"/>
      <w:contextualSpacing/>
      <w:jc w:val="center"/>
    </w:pPr>
  </w:style>
  <w:style w:type="character" w:customStyle="1" w:styleId="34">
    <w:name w:val="Маркер 3 Знак"/>
    <w:link w:val="3"/>
    <w:rsid w:val="007509F5"/>
    <w:rPr>
      <w:rFonts w:ascii="Times New Roman" w:hAnsi="Times New Roman" w:cs="Times New Roman"/>
      <w:sz w:val="24"/>
      <w:szCs w:val="24"/>
    </w:rPr>
  </w:style>
  <w:style w:type="paragraph" w:customStyle="1" w:styleId="affff">
    <w:name w:val="Термин"/>
    <w:basedOn w:val="a1"/>
    <w:link w:val="affff0"/>
    <w:qFormat/>
    <w:rsid w:val="007509F5"/>
    <w:pPr>
      <w:spacing w:before="120" w:after="120"/>
      <w:ind w:firstLine="357"/>
      <w:contextualSpacing/>
    </w:pPr>
    <w:rPr>
      <w:b/>
      <w:i/>
    </w:rPr>
  </w:style>
  <w:style w:type="character" w:customStyle="1" w:styleId="afffe">
    <w:name w:val="Название таблицы Знак"/>
    <w:link w:val="afffd"/>
    <w:rsid w:val="007509F5"/>
    <w:rPr>
      <w:rFonts w:ascii="Times New Roman" w:hAnsi="Times New Roman" w:cs="Times New Roman"/>
      <w:sz w:val="24"/>
      <w:szCs w:val="24"/>
    </w:rPr>
  </w:style>
  <w:style w:type="character" w:customStyle="1" w:styleId="affff0">
    <w:name w:val="Термин Знак"/>
    <w:link w:val="affff"/>
    <w:rsid w:val="007509F5"/>
    <w:rPr>
      <w:rFonts w:ascii="Times New Roman" w:hAnsi="Times New Roman" w:cs="Times New Roman"/>
      <w:b/>
      <w:i/>
      <w:sz w:val="24"/>
      <w:szCs w:val="24"/>
    </w:rPr>
  </w:style>
  <w:style w:type="paragraph" w:customStyle="1" w:styleId="26">
    <w:name w:val="Заголовок2"/>
    <w:basedOn w:val="a1"/>
    <w:link w:val="27"/>
    <w:qFormat/>
    <w:rsid w:val="007509F5"/>
    <w:pPr>
      <w:numPr>
        <w:ilvl w:val="2"/>
      </w:numPr>
      <w:spacing w:before="240"/>
      <w:ind w:left="851" w:hanging="180"/>
    </w:pPr>
    <w:rPr>
      <w:szCs w:val="26"/>
    </w:rPr>
  </w:style>
  <w:style w:type="character" w:customStyle="1" w:styleId="27">
    <w:name w:val="Заголовок2 Знак"/>
    <w:link w:val="26"/>
    <w:rsid w:val="007509F5"/>
    <w:rPr>
      <w:rFonts w:ascii="Times New Roman" w:hAnsi="Times New Roman" w:cs="Times New Roman"/>
      <w:b/>
      <w:bCs/>
      <w:sz w:val="24"/>
      <w:szCs w:val="26"/>
    </w:rPr>
  </w:style>
  <w:style w:type="paragraph" w:customStyle="1" w:styleId="affff1">
    <w:name w:val="Заголовок без новой страницы"/>
    <w:basedOn w:val="12"/>
    <w:link w:val="affff2"/>
    <w:qFormat/>
    <w:rsid w:val="007509F5"/>
    <w:pPr>
      <w:spacing w:before="100" w:beforeAutospacing="1" w:after="100" w:afterAutospacing="1" w:line="360" w:lineRule="auto"/>
      <w:ind w:firstLine="0"/>
      <w:contextualSpacing/>
      <w:jc w:val="center"/>
    </w:pPr>
    <w:rPr>
      <w:rFonts w:ascii="Times New Roman" w:eastAsia="Times New Roman" w:hAnsi="Times New Roman" w:cs="Times New Roman"/>
      <w:b w:val="0"/>
      <w:bCs w:val="0"/>
      <w:color w:val="auto"/>
      <w:kern w:val="32"/>
      <w:lang w:bidi="ar-SA"/>
    </w:rPr>
  </w:style>
  <w:style w:type="character" w:customStyle="1" w:styleId="affff2">
    <w:name w:val="Заголовок без новой страницы Знак"/>
    <w:link w:val="affff1"/>
    <w:rsid w:val="007509F5"/>
    <w:rPr>
      <w:rFonts w:ascii="Times New Roman" w:hAnsi="Times New Roman" w:cs="Times New Roman"/>
      <w:kern w:val="32"/>
      <w:sz w:val="28"/>
      <w:szCs w:val="28"/>
    </w:rPr>
  </w:style>
  <w:style w:type="paragraph" w:styleId="HTML">
    <w:name w:val="HTML Preformatted"/>
    <w:basedOn w:val="a1"/>
    <w:link w:val="HTML0"/>
    <w:uiPriority w:val="99"/>
    <w:unhideWhenUsed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basedOn w:val="a2"/>
    <w:rsid w:val="007509F5"/>
  </w:style>
  <w:style w:type="character" w:customStyle="1" w:styleId="db1">
    <w:name w:val="db1"/>
    <w:rsid w:val="007509F5"/>
    <w:rPr>
      <w:rFonts w:ascii="Courier" w:hAnsi="Courier" w:hint="default"/>
      <w:sz w:val="24"/>
      <w:szCs w:val="24"/>
    </w:rPr>
  </w:style>
  <w:style w:type="character" w:styleId="affff3">
    <w:name w:val="Intense Reference"/>
    <w:uiPriority w:val="32"/>
    <w:qFormat/>
    <w:rsid w:val="007509F5"/>
    <w:rPr>
      <w:rFonts w:ascii="Times New Roman" w:hAnsi="Times New Roman"/>
      <w:b w:val="0"/>
      <w:bCs/>
      <w:smallCaps/>
      <w:color w:val="000000"/>
      <w:spacing w:val="5"/>
      <w:sz w:val="24"/>
      <w:u w:val="single"/>
    </w:rPr>
  </w:style>
  <w:style w:type="paragraph" w:customStyle="1" w:styleId="affff4">
    <w:name w:val="Отделы МинФина"/>
    <w:basedOn w:val="a6"/>
    <w:link w:val="affff5"/>
    <w:qFormat/>
    <w:rsid w:val="007509F5"/>
    <w:pPr>
      <w:spacing w:before="120" w:after="120"/>
      <w:jc w:val="center"/>
    </w:pPr>
    <w:rPr>
      <w:b/>
      <w:sz w:val="32"/>
      <w:szCs w:val="32"/>
    </w:rPr>
  </w:style>
  <w:style w:type="character" w:customStyle="1" w:styleId="affff5">
    <w:name w:val="Отделы МинФина Знак"/>
    <w:link w:val="affff4"/>
    <w:rsid w:val="007509F5"/>
    <w:rPr>
      <w:rFonts w:ascii="Times New Roman" w:hAnsi="Times New Roman" w:cs="Times New Roman"/>
      <w:b/>
      <w:sz w:val="32"/>
      <w:szCs w:val="32"/>
    </w:rPr>
  </w:style>
  <w:style w:type="character" w:styleId="affff6">
    <w:name w:val="FollowedHyperlink"/>
    <w:uiPriority w:val="99"/>
    <w:unhideWhenUsed/>
    <w:rsid w:val="007509F5"/>
    <w:rPr>
      <w:color w:val="800080"/>
      <w:u w:val="single"/>
    </w:rPr>
  </w:style>
  <w:style w:type="paragraph" w:customStyle="1" w:styleId="affff7">
    <w:name w:val="С новой страницы"/>
    <w:basedOn w:val="14"/>
    <w:link w:val="affff8"/>
    <w:qFormat/>
    <w:rsid w:val="007509F5"/>
    <w:pPr>
      <w:pageBreakBefore/>
    </w:pPr>
  </w:style>
  <w:style w:type="character" w:customStyle="1" w:styleId="affff8">
    <w:name w:val="С новой страницы Знак"/>
    <w:link w:val="affff7"/>
    <w:rsid w:val="007509F5"/>
    <w:rPr>
      <w:rFonts w:ascii="Times New Roman" w:hAnsi="Times New Roman" w:cs="Times New Roman"/>
      <w:sz w:val="24"/>
      <w:szCs w:val="24"/>
    </w:rPr>
  </w:style>
  <w:style w:type="table" w:customStyle="1" w:styleId="affff9">
    <w:name w:val="Стиль для таблицы МФ ЧО"/>
    <w:basedOn w:val="a3"/>
    <w:uiPriority w:val="99"/>
    <w:rsid w:val="007509F5"/>
    <w:pPr>
      <w:spacing w:after="0" w:line="240" w:lineRule="auto"/>
    </w:pPr>
    <w:rPr>
      <w:rFonts w:ascii="Times New Roman" w:hAnsi="Times New Roman" w:cs="Times New Roman"/>
      <w:sz w:val="20"/>
      <w:szCs w:val="20"/>
    </w:rPr>
    <w:tblPr/>
    <w:tcPr>
      <w:tcMar>
        <w:left w:w="0" w:type="dxa"/>
        <w:right w:w="0" w:type="dxa"/>
      </w:tcMar>
    </w:tcPr>
  </w:style>
  <w:style w:type="paragraph" w:customStyle="1" w:styleId="affffa">
    <w:name w:val="Текст в таблице"/>
    <w:basedOn w:val="a1"/>
    <w:link w:val="affffb"/>
    <w:qFormat/>
    <w:rsid w:val="007509F5"/>
    <w:pPr>
      <w:spacing w:before="100" w:beforeAutospacing="1" w:after="100" w:afterAutospacing="1" w:line="240" w:lineRule="auto"/>
      <w:ind w:firstLine="0"/>
      <w:contextualSpacing/>
      <w:jc w:val="left"/>
    </w:pPr>
  </w:style>
  <w:style w:type="character" w:customStyle="1" w:styleId="affffb">
    <w:name w:val="Текст в таблице Знак"/>
    <w:link w:val="affffa"/>
    <w:rsid w:val="007509F5"/>
    <w:rPr>
      <w:rFonts w:ascii="Times New Roman" w:hAnsi="Times New Roman" w:cs="Times New Roman"/>
      <w:sz w:val="24"/>
      <w:szCs w:val="24"/>
    </w:rPr>
  </w:style>
  <w:style w:type="paragraph" w:styleId="28">
    <w:name w:val="Body Text Indent 2"/>
    <w:basedOn w:val="a1"/>
    <w:link w:val="29"/>
    <w:uiPriority w:val="99"/>
    <w:unhideWhenUsed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c"/>
    <w:qFormat/>
    <w:rsid w:val="00910502"/>
    <w:pPr>
      <w:numPr>
        <w:numId w:val="11"/>
      </w:numPr>
      <w:spacing w:before="0" w:after="0" w:line="240" w:lineRule="auto"/>
      <w:ind w:left="0" w:firstLine="0"/>
      <w:contextualSpacing/>
      <w:jc w:val="left"/>
    </w:pPr>
    <w:rPr>
      <w:color w:val="000000"/>
      <w:sz w:val="20"/>
      <w:szCs w:val="20"/>
      <w:lang w:val="x-none" w:eastAsia="x-none"/>
    </w:rPr>
  </w:style>
  <w:style w:type="paragraph" w:customStyle="1" w:styleId="affffd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numbering" w:customStyle="1" w:styleId="a">
    <w:name w:val="Стиль маркированный"/>
    <w:basedOn w:val="a4"/>
    <w:rsid w:val="00910502"/>
    <w:pPr>
      <w:numPr>
        <w:numId w:val="10"/>
      </w:numPr>
    </w:pPr>
  </w:style>
  <w:style w:type="character" w:customStyle="1" w:styleId="2a">
    <w:name w:val="Основной текст (2)_ Знак Знак"/>
    <w:link w:val="2b"/>
    <w:locked/>
    <w:rsid w:val="00910502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Theme="minorHAnsi" w:hAnsiTheme="minorHAnsi" w:cstheme="minorBidi"/>
      <w:b/>
      <w:bCs/>
      <w:sz w:val="23"/>
      <w:szCs w:val="23"/>
    </w:rPr>
  </w:style>
  <w:style w:type="paragraph" w:customStyle="1" w:styleId="ConsNonformat">
    <w:name w:val="ConsNonformat"/>
    <w:rsid w:val="00910502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affffc">
    <w:name w:val="Табл Знак"/>
    <w:link w:val="a0"/>
    <w:rsid w:val="00910502"/>
    <w:rPr>
      <w:rFonts w:ascii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2"/>
    <w:rsid w:val="00303F9A"/>
  </w:style>
  <w:style w:type="character" w:customStyle="1" w:styleId="310">
    <w:name w:val="Заголовок 3 Знак1"/>
    <w:basedOn w:val="a2"/>
    <w:link w:val="30"/>
    <w:uiPriority w:val="9"/>
    <w:semiHidden/>
    <w:rsid w:val="007036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6666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381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92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720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A23987-D49F-4965-BE49-1C81178BA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301D6-8635-449A-A547-B658D690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20530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Пользователь</cp:lastModifiedBy>
  <cp:revision>22</cp:revision>
  <cp:lastPrinted>2019-03-27T08:08:00Z</cp:lastPrinted>
  <dcterms:created xsi:type="dcterms:W3CDTF">2019-03-21T09:45:00Z</dcterms:created>
  <dcterms:modified xsi:type="dcterms:W3CDTF">2019-03-27T11:05:00Z</dcterms:modified>
</cp:coreProperties>
</file>