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E18" w:rsidRPr="00387E18" w:rsidRDefault="00387E18" w:rsidP="00387E18">
      <w:pPr>
        <w:spacing w:after="0" w:line="240" w:lineRule="auto"/>
        <w:jc w:val="both"/>
        <w:rPr>
          <w:rFonts w:ascii="Verdana" w:eastAsia="Calibri" w:hAnsi="Verdana" w:cs="Tahoma"/>
          <w:color w:val="000000"/>
          <w:sz w:val="15"/>
          <w:szCs w:val="15"/>
          <w:lang w:eastAsia="ru-RU"/>
        </w:rPr>
      </w:pPr>
    </w:p>
    <w:p w:rsidR="00387E18" w:rsidRDefault="00387E18" w:rsidP="00387E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Отчет о </w:t>
      </w:r>
      <w:r w:rsidRPr="00387E18"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социально-экономическом развитии </w:t>
      </w:r>
    </w:p>
    <w:p w:rsidR="00387E18" w:rsidRPr="00387E18" w:rsidRDefault="00387E18" w:rsidP="00387E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E18">
        <w:rPr>
          <w:rFonts w:ascii="Times New Roman" w:eastAsia="Calibri" w:hAnsi="Times New Roman" w:cs="Times New Roman"/>
          <w:b/>
          <w:sz w:val="28"/>
          <w:szCs w:val="28"/>
        </w:rPr>
        <w:t>Кировско</w:t>
      </w:r>
      <w:r>
        <w:rPr>
          <w:rFonts w:ascii="Times New Roman" w:eastAsia="Calibri" w:hAnsi="Times New Roman" w:cs="Times New Roman"/>
          <w:b/>
          <w:sz w:val="28"/>
          <w:szCs w:val="28"/>
        </w:rPr>
        <w:t>го муниципального района</w:t>
      </w:r>
    </w:p>
    <w:p w:rsidR="00387E18" w:rsidRDefault="00387E18" w:rsidP="00387E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E18">
        <w:rPr>
          <w:rFonts w:ascii="Times New Roman" w:eastAsia="Calibri" w:hAnsi="Times New Roman" w:cs="Times New Roman"/>
          <w:b/>
          <w:sz w:val="28"/>
          <w:szCs w:val="28"/>
        </w:rPr>
        <w:t xml:space="preserve">Ленинградской области </w:t>
      </w:r>
    </w:p>
    <w:p w:rsidR="00387E18" w:rsidRPr="00387E18" w:rsidRDefault="00387E18" w:rsidP="00387E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7E18">
        <w:rPr>
          <w:rFonts w:ascii="Times New Roman" w:eastAsia="Calibri" w:hAnsi="Times New Roman" w:cs="Times New Roman"/>
          <w:b/>
          <w:sz w:val="28"/>
          <w:szCs w:val="28"/>
        </w:rPr>
        <w:t>за январь-сентябрь 2016 года</w:t>
      </w:r>
    </w:p>
    <w:p w:rsidR="00387E18" w:rsidRPr="00917619" w:rsidRDefault="00387E18" w:rsidP="00387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</w:pPr>
    </w:p>
    <w:p w:rsidR="00387E18" w:rsidRDefault="00783829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7619">
        <w:rPr>
          <w:rFonts w:ascii="Times New Roman" w:hAnsi="Times New Roman" w:cs="Times New Roman"/>
          <w:i/>
          <w:sz w:val="28"/>
          <w:szCs w:val="28"/>
        </w:rPr>
        <w:t>Подводя итоги 9 месяцев 2016 года</w:t>
      </w:r>
      <w:r w:rsidR="008F0BCD">
        <w:rPr>
          <w:rFonts w:ascii="Times New Roman" w:hAnsi="Times New Roman" w:cs="Times New Roman"/>
          <w:i/>
          <w:sz w:val="28"/>
          <w:szCs w:val="28"/>
        </w:rPr>
        <w:t>,</w:t>
      </w:r>
      <w:r w:rsidRPr="00917619">
        <w:rPr>
          <w:rFonts w:ascii="Times New Roman" w:hAnsi="Times New Roman" w:cs="Times New Roman"/>
          <w:i/>
          <w:sz w:val="28"/>
          <w:szCs w:val="28"/>
        </w:rPr>
        <w:t xml:space="preserve"> стоит отметить</w:t>
      </w:r>
      <w:r w:rsidR="00917619" w:rsidRPr="00917619">
        <w:rPr>
          <w:rFonts w:ascii="Times New Roman" w:hAnsi="Times New Roman" w:cs="Times New Roman"/>
          <w:i/>
          <w:sz w:val="28"/>
          <w:szCs w:val="28"/>
        </w:rPr>
        <w:t xml:space="preserve">, что </w:t>
      </w:r>
      <w:r w:rsidRPr="00917619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 </w:t>
      </w:r>
      <w:r w:rsidR="00917619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п</w:t>
      </w:r>
      <w:r w:rsidR="00387E18" w:rsidRPr="00917619">
        <w:rPr>
          <w:rFonts w:ascii="Times New Roman" w:hAnsi="Times New Roman" w:cs="Times New Roman"/>
          <w:i/>
          <w:sz w:val="28"/>
          <w:szCs w:val="28"/>
        </w:rPr>
        <w:t xml:space="preserve">рактически по всем основным показателям, </w:t>
      </w:r>
      <w:r w:rsidR="00FF4BB4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387E18" w:rsidRPr="00917619">
        <w:rPr>
          <w:rFonts w:ascii="Times New Roman" w:hAnsi="Times New Roman" w:cs="Times New Roman"/>
          <w:i/>
          <w:sz w:val="28"/>
          <w:szCs w:val="28"/>
        </w:rPr>
        <w:t>сравнени</w:t>
      </w:r>
      <w:r w:rsidR="00FF4BB4">
        <w:rPr>
          <w:rFonts w:ascii="Times New Roman" w:hAnsi="Times New Roman" w:cs="Times New Roman"/>
          <w:i/>
          <w:sz w:val="28"/>
          <w:szCs w:val="28"/>
        </w:rPr>
        <w:t>ю</w:t>
      </w:r>
      <w:r w:rsidR="00387E18" w:rsidRPr="00917619">
        <w:rPr>
          <w:rFonts w:ascii="Times New Roman" w:hAnsi="Times New Roman" w:cs="Times New Roman"/>
          <w:i/>
          <w:sz w:val="28"/>
          <w:szCs w:val="28"/>
        </w:rPr>
        <w:t xml:space="preserve"> с прошлым годом, наблюдается положительная динамика. </w:t>
      </w:r>
      <w:r w:rsidR="00387E18" w:rsidRPr="009176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Оборот </w:t>
      </w:r>
      <w:r w:rsidR="00387E18" w:rsidRPr="00D3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организаций района по всем видам экономической деятельности превысил уровень предыдущего года на </w:t>
      </w:r>
      <w:r w:rsidR="001D3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4,4</w:t>
      </w:r>
      <w:r w:rsidR="00387E18" w:rsidRPr="00D3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% (в действующих ценах). </w:t>
      </w:r>
      <w:r w:rsidR="00387E18" w:rsidRPr="00D3047E">
        <w:rPr>
          <w:rFonts w:ascii="Times New Roman" w:eastAsia="Times New Roman" w:hAnsi="Times New Roman" w:cs="Times New Roman"/>
          <w:i/>
          <w:color w:val="202020"/>
          <w:sz w:val="28"/>
          <w:szCs w:val="28"/>
          <w:lang w:eastAsia="ru-RU"/>
        </w:rPr>
        <w:t xml:space="preserve">Увеличились объемы </w:t>
      </w:r>
      <w:r w:rsidR="00387E18">
        <w:rPr>
          <w:rFonts w:ascii="Times New Roman" w:eastAsia="Times New Roman" w:hAnsi="Times New Roman" w:cs="Times New Roman"/>
          <w:i/>
          <w:color w:val="202020"/>
          <w:sz w:val="28"/>
          <w:szCs w:val="28"/>
          <w:lang w:eastAsia="ru-RU"/>
        </w:rPr>
        <w:t xml:space="preserve">промышленного производства, </w:t>
      </w:r>
      <w:r w:rsidR="00387E18" w:rsidRPr="00D3047E">
        <w:rPr>
          <w:rFonts w:ascii="Times New Roman" w:eastAsia="Times New Roman" w:hAnsi="Times New Roman" w:cs="Times New Roman"/>
          <w:i/>
          <w:color w:val="202020"/>
          <w:sz w:val="28"/>
          <w:szCs w:val="28"/>
          <w:lang w:eastAsia="ru-RU"/>
        </w:rPr>
        <w:t>в</w:t>
      </w:r>
      <w:r w:rsidR="001D3A0B">
        <w:rPr>
          <w:rFonts w:ascii="Times New Roman" w:eastAsia="Times New Roman" w:hAnsi="Times New Roman" w:cs="Times New Roman"/>
          <w:i/>
          <w:color w:val="202020"/>
          <w:sz w:val="28"/>
          <w:szCs w:val="28"/>
          <w:lang w:eastAsia="ru-RU"/>
        </w:rPr>
        <w:t>ырос оборот розничной торговли и общественного питания.</w:t>
      </w:r>
      <w:r w:rsidR="00387E18">
        <w:rPr>
          <w:rFonts w:ascii="Times New Roman" w:eastAsia="Times New Roman" w:hAnsi="Times New Roman" w:cs="Times New Roman"/>
          <w:i/>
          <w:color w:val="202020"/>
          <w:sz w:val="28"/>
          <w:szCs w:val="28"/>
          <w:lang w:eastAsia="ru-RU"/>
        </w:rPr>
        <w:t xml:space="preserve"> </w:t>
      </w:r>
      <w:r w:rsidR="00387E18" w:rsidRPr="00D3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 начала года  наблюдается рост  </w:t>
      </w:r>
      <w:r w:rsidR="00387E18" w:rsidRPr="00D304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заработной платы. </w:t>
      </w:r>
      <w:r w:rsidR="00387E18" w:rsidRPr="00D3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Полностью и в срок выплачиваются  пенсии и  детские пособия. </w:t>
      </w:r>
    </w:p>
    <w:p w:rsidR="00387E18" w:rsidRPr="0000709C" w:rsidRDefault="00387E18" w:rsidP="00902E3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</w:pPr>
      <w:r w:rsidRPr="000070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Демографическая ситуация в районе в отчетном году характеризовалась </w:t>
      </w:r>
      <w:r w:rsidRPr="0000709C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x-none" w:eastAsia="x-none"/>
        </w:rPr>
        <w:t xml:space="preserve"> </w:t>
      </w:r>
      <w:r w:rsidRPr="0000709C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x-none" w:eastAsia="x-none"/>
        </w:rPr>
        <w:t xml:space="preserve">снижением уровня </w:t>
      </w:r>
      <w:r w:rsidRPr="0000709C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>смертно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>сти</w:t>
      </w:r>
      <w:r w:rsidR="001D3A0B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 xml:space="preserve">, ростом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 xml:space="preserve">рождаемости </w:t>
      </w:r>
      <w:r w:rsidR="001D3A0B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 xml:space="preserve">и 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 xml:space="preserve">миграционным </w:t>
      </w:r>
      <w:r w:rsidR="001D3A0B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>притоком</w:t>
      </w:r>
      <w:r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x-none"/>
        </w:rPr>
        <w:t xml:space="preserve"> населения.</w:t>
      </w:r>
    </w:p>
    <w:p w:rsidR="001D3A0B" w:rsidRPr="001D3A0B" w:rsidRDefault="001D3A0B" w:rsidP="001D3A0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Демография.</w:t>
      </w:r>
    </w:p>
    <w:p w:rsidR="001D3A0B" w:rsidRPr="001D3A0B" w:rsidRDefault="001D3A0B" w:rsidP="0080006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Кировского муниципального района на 01.0</w:t>
      </w:r>
      <w:r w:rsidR="00F33D9D">
        <w:rPr>
          <w:rFonts w:ascii="Times New Roman" w:eastAsia="Times New Roman" w:hAnsi="Times New Roman" w:cs="Times New Roman"/>
          <w:sz w:val="28"/>
          <w:szCs w:val="28"/>
          <w:lang w:eastAsia="ru-RU"/>
        </w:rPr>
        <w:t>1.2016  составила 104 595  чел.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уменьшилось по сравнению  с началом 2015 года на 0,6 % (или на  638 чел.).</w:t>
      </w:r>
      <w:r w:rsidRPr="001D3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D3A0B" w:rsidRPr="001D3A0B" w:rsidRDefault="00755D10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9</w:t>
      </w:r>
      <w:r w:rsidR="001D3A0B"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2016 года в районе зарегистрировано рождений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5945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3A0B"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 что на </w:t>
      </w:r>
      <w:r w:rsidR="009434E1">
        <w:rPr>
          <w:rFonts w:ascii="Times New Roman" w:eastAsia="Times New Roman" w:hAnsi="Times New Roman" w:cs="Times New Roman"/>
          <w:sz w:val="28"/>
          <w:szCs w:val="28"/>
          <w:lang w:eastAsia="ru-RU"/>
        </w:rPr>
        <w:t>53 чел.</w:t>
      </w:r>
      <w:r w:rsidR="001D3A0B"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в соответствующем периоде прошлого года. Коэффициент рождаемости составил </w:t>
      </w:r>
      <w:r w:rsidR="0059457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43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на 1 тысячу жителей и увеличился </w:t>
      </w:r>
      <w:r w:rsidR="004B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434E1">
        <w:rPr>
          <w:rFonts w:ascii="Times New Roman" w:eastAsia="Times New Roman" w:hAnsi="Times New Roman" w:cs="Times New Roman"/>
          <w:sz w:val="28"/>
          <w:szCs w:val="28"/>
          <w:lang w:eastAsia="ru-RU"/>
        </w:rPr>
        <w:t>7,7% по сравнению</w:t>
      </w:r>
      <w:r w:rsidR="004B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9 месяцами 2015 года.</w:t>
      </w:r>
      <w:r w:rsidR="001D3A0B"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3A0B" w:rsidRPr="001D3A0B" w:rsidRDefault="001D3A0B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2016 года в Кировском рай</w:t>
      </w:r>
      <w:r w:rsidR="0059457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 зарегистрировано смертей – 1022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9434E1">
        <w:rPr>
          <w:rFonts w:ascii="Times New Roman" w:eastAsia="Times New Roman" w:hAnsi="Times New Roman" w:cs="Times New Roman"/>
          <w:sz w:val="28"/>
          <w:szCs w:val="28"/>
          <w:lang w:eastAsia="ru-RU"/>
        </w:rPr>
        <w:t>31 чел.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меньше, чем в соответствующем периоде прошлого года. Коэффициент смертности  составил </w:t>
      </w:r>
      <w:r w:rsidR="00755D10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59457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2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="00B4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тысячу жителей</w:t>
      </w:r>
      <w:r w:rsidR="00D1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B4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2% ниже </w:t>
      </w:r>
      <w:r w:rsidR="00D167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коэффициента смертности за 9 месяцев 2015 года.</w:t>
      </w:r>
    </w:p>
    <w:p w:rsidR="001D3A0B" w:rsidRPr="001D3A0B" w:rsidRDefault="001D3A0B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D3A0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результате </w:t>
      </w:r>
      <w:r w:rsidRPr="001D3A0B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естественная убыль населения</w:t>
      </w:r>
      <w:r w:rsidRPr="001D3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сократилась на </w:t>
      </w:r>
      <w:r w:rsidR="00755D1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59457E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Pr="001D3A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% по сравнению с соответствующим периодом 2015 года. </w:t>
      </w:r>
    </w:p>
    <w:p w:rsidR="001D3A0B" w:rsidRDefault="001D3A0B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наблюдается </w:t>
      </w:r>
      <w:r w:rsidRPr="001D3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миграционный прирост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(+</w:t>
      </w:r>
      <w:r w:rsidR="0059457E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чел.).</w:t>
      </w:r>
      <w:r w:rsidRPr="001D3A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9457E" w:rsidRPr="009152EB" w:rsidRDefault="0059457E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конец </w:t>
      </w:r>
      <w:r w:rsidRPr="009152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</w:t>
      </w:r>
      <w:r w:rsidRPr="009152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 (по оценке) </w:t>
      </w:r>
      <w:r w:rsidRPr="009152EB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численность постоянного населения составит 10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5 237</w:t>
      </w:r>
      <w:r w:rsidRPr="009152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чел. или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100,6</w:t>
      </w:r>
      <w:r w:rsidRPr="009152EB">
        <w:rPr>
          <w:rFonts w:ascii="Times New Roman" w:eastAsia="Times New Roman" w:hAnsi="Times New Roman" w:cs="Times New Roman"/>
          <w:sz w:val="28"/>
          <w:szCs w:val="20"/>
          <w:lang w:eastAsia="ru-RU"/>
        </w:rPr>
        <w:t>% к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9152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году.</w:t>
      </w:r>
    </w:p>
    <w:p w:rsidR="0059457E" w:rsidRPr="001D3A0B" w:rsidRDefault="0059457E" w:rsidP="001D3A0B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3A0B" w:rsidRPr="001D3A0B" w:rsidRDefault="001D3A0B" w:rsidP="001D3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3A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Труд и занятость населения. </w:t>
      </w:r>
    </w:p>
    <w:p w:rsidR="0059457E" w:rsidRPr="001D3A0B" w:rsidRDefault="0059457E" w:rsidP="0059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ованной 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безработицы в Кировском муниципальном районе на 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>0.2016 составил 0,2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>% (на 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>.2015–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D3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 </w:t>
      </w:r>
    </w:p>
    <w:p w:rsidR="0059457E" w:rsidRPr="0059457E" w:rsidRDefault="0059457E" w:rsidP="00594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57E">
        <w:rPr>
          <w:rFonts w:ascii="Times New Roman" w:hAnsi="Times New Roman" w:cs="Times New Roman"/>
          <w:sz w:val="28"/>
          <w:szCs w:val="28"/>
        </w:rPr>
        <w:t xml:space="preserve">Численность граждан, зарегистрированных в качестве безработных, в отчетном периоде составила </w:t>
      </w:r>
      <w:r>
        <w:rPr>
          <w:rFonts w:ascii="Times New Roman" w:hAnsi="Times New Roman" w:cs="Times New Roman"/>
          <w:sz w:val="28"/>
          <w:szCs w:val="28"/>
        </w:rPr>
        <w:t>122</w:t>
      </w:r>
      <w:r w:rsidRPr="0059457E">
        <w:rPr>
          <w:rFonts w:ascii="Times New Roman" w:hAnsi="Times New Roman" w:cs="Times New Roman"/>
          <w:sz w:val="28"/>
          <w:szCs w:val="28"/>
        </w:rPr>
        <w:t xml:space="preserve"> чел. (на 01.10.201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45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106</w:t>
      </w:r>
      <w:r w:rsidRPr="0059457E">
        <w:rPr>
          <w:rFonts w:ascii="Times New Roman" w:hAnsi="Times New Roman" w:cs="Times New Roman"/>
          <w:sz w:val="28"/>
          <w:szCs w:val="28"/>
        </w:rPr>
        <w:t xml:space="preserve"> чел.). </w:t>
      </w:r>
    </w:p>
    <w:p w:rsidR="0059457E" w:rsidRPr="0059457E" w:rsidRDefault="0059457E" w:rsidP="005945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457E">
        <w:rPr>
          <w:rFonts w:ascii="Times New Roman" w:hAnsi="Times New Roman" w:cs="Times New Roman"/>
          <w:i/>
          <w:sz w:val="28"/>
          <w:szCs w:val="28"/>
        </w:rPr>
        <w:t>Причина выхода граждан на рынок труда:</w:t>
      </w:r>
    </w:p>
    <w:p w:rsidR="0059457E" w:rsidRPr="0059457E" w:rsidRDefault="0059457E" w:rsidP="00594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7E">
        <w:rPr>
          <w:rFonts w:ascii="Times New Roman" w:hAnsi="Times New Roman" w:cs="Times New Roman"/>
          <w:sz w:val="28"/>
          <w:szCs w:val="28"/>
        </w:rPr>
        <w:t xml:space="preserve">- по собственному желанию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59457E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59457E" w:rsidRPr="0059457E" w:rsidRDefault="0059457E" w:rsidP="00594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7E">
        <w:rPr>
          <w:rFonts w:ascii="Times New Roman" w:hAnsi="Times New Roman" w:cs="Times New Roman"/>
          <w:sz w:val="28"/>
          <w:szCs w:val="28"/>
        </w:rPr>
        <w:t xml:space="preserve">- в связи с ликвидацией предприятия или сокращением штата –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9457E">
        <w:rPr>
          <w:rFonts w:ascii="Times New Roman" w:hAnsi="Times New Roman" w:cs="Times New Roman"/>
          <w:sz w:val="28"/>
          <w:szCs w:val="28"/>
        </w:rPr>
        <w:t xml:space="preserve">чел., </w:t>
      </w:r>
    </w:p>
    <w:p w:rsidR="0059457E" w:rsidRPr="0059457E" w:rsidRDefault="0059457E" w:rsidP="00594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7E">
        <w:rPr>
          <w:rFonts w:ascii="Times New Roman" w:hAnsi="Times New Roman" w:cs="Times New Roman"/>
          <w:sz w:val="28"/>
          <w:szCs w:val="28"/>
        </w:rPr>
        <w:t>- по соглашению сторон –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457E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59457E" w:rsidRPr="0059457E" w:rsidRDefault="0059457E" w:rsidP="00594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7E">
        <w:rPr>
          <w:rFonts w:ascii="Times New Roman" w:hAnsi="Times New Roman" w:cs="Times New Roman"/>
          <w:sz w:val="28"/>
          <w:szCs w:val="28"/>
        </w:rPr>
        <w:t>- по другим причинам –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9457E">
        <w:rPr>
          <w:rFonts w:ascii="Times New Roman" w:hAnsi="Times New Roman" w:cs="Times New Roman"/>
          <w:sz w:val="28"/>
          <w:szCs w:val="28"/>
        </w:rPr>
        <w:t xml:space="preserve"> чел. </w:t>
      </w:r>
    </w:p>
    <w:p w:rsidR="0059457E" w:rsidRPr="0059457E" w:rsidRDefault="0059457E" w:rsidP="005945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/>
        </w:rPr>
      </w:pPr>
      <w:r w:rsidRPr="0059457E">
        <w:rPr>
          <w:rFonts w:ascii="Times New Roman" w:eastAsia="Calibri" w:hAnsi="Times New Roman" w:cs="Times New Roman"/>
          <w:sz w:val="28"/>
          <w:szCs w:val="28"/>
          <w:lang w:val="x-none"/>
        </w:rPr>
        <w:t>Число вакансий на 01.</w:t>
      </w:r>
      <w:r w:rsidRPr="0059457E">
        <w:rPr>
          <w:rFonts w:ascii="Times New Roman" w:eastAsia="Calibri" w:hAnsi="Times New Roman" w:cs="Times New Roman"/>
          <w:sz w:val="28"/>
          <w:szCs w:val="28"/>
        </w:rPr>
        <w:t>10</w:t>
      </w:r>
      <w:r w:rsidRPr="0059457E">
        <w:rPr>
          <w:rFonts w:ascii="Times New Roman" w:eastAsia="Calibri" w:hAnsi="Times New Roman" w:cs="Times New Roman"/>
          <w:sz w:val="28"/>
          <w:szCs w:val="28"/>
          <w:lang w:val="x-none"/>
        </w:rPr>
        <w:t>.201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9457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3547</w:t>
      </w:r>
      <w:r w:rsidRPr="0059457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ед.; за аналогичный период прошлого года – </w:t>
      </w:r>
      <w:r w:rsidRPr="0059457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727</w:t>
      </w:r>
      <w:r w:rsidRPr="0059457E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ед.</w:t>
      </w:r>
    </w:p>
    <w:p w:rsidR="0059457E" w:rsidRPr="0059457E" w:rsidRDefault="0059457E" w:rsidP="000268E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9457E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Ситуация на рынке труда в разрезе поселений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567"/>
        <w:gridCol w:w="709"/>
        <w:gridCol w:w="708"/>
        <w:gridCol w:w="567"/>
        <w:gridCol w:w="709"/>
        <w:gridCol w:w="709"/>
        <w:gridCol w:w="709"/>
        <w:gridCol w:w="708"/>
        <w:gridCol w:w="709"/>
        <w:gridCol w:w="992"/>
      </w:tblGrid>
      <w:tr w:rsidR="0059457E" w:rsidRPr="0059457E" w:rsidTr="0059457E">
        <w:trPr>
          <w:trHeight w:val="302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Эк.-актив население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Безработные, чел.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Заявлено вакансий </w:t>
            </w:r>
          </w:p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период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безработицы</w:t>
            </w:r>
          </w:p>
        </w:tc>
      </w:tr>
      <w:tr w:rsidR="0059457E" w:rsidRPr="0059457E" w:rsidTr="0059457E">
        <w:trPr>
          <w:trHeight w:val="52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</w:t>
            </w:r>
            <w:bookmarkStart w:id="0" w:name="_GoBack"/>
            <w:bookmarkEnd w:id="0"/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ано </w:t>
            </w:r>
          </w:p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период, чел.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Состоит на учете на конец </w:t>
            </w:r>
            <w:proofErr w:type="spellStart"/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</w:t>
            </w:r>
            <w:proofErr w:type="spellEnd"/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пер.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457E" w:rsidRPr="0059457E" w:rsidTr="0059457E">
        <w:trPr>
          <w:trHeight w:val="17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663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</w:tr>
      <w:tr w:rsidR="0059457E" w:rsidRPr="0059457E" w:rsidTr="0059457E">
        <w:trPr>
          <w:trHeight w:val="59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Шлиссельбургское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8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</w:t>
              </w:r>
              <w:r w:rsidR="000268E9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6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292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  <w:r w:rsidR="00026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Отрадненское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026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59457E" w:rsidRPr="0059457E" w:rsidTr="0059457E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Мгинское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9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0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  <w:r w:rsidR="000268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Назиевское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457E" w:rsidRPr="0059457E" w:rsidTr="0059457E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Приладожское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0268E9" w:rsidP="00026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  <w:r w:rsidR="00586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Синявинское ГП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755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586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</w:tr>
      <w:tr w:rsidR="0059457E" w:rsidRPr="0059457E" w:rsidTr="0059457E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Путиловское 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1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2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3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4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Суховское 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5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6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586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Шумское СП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7" w:history="1">
              <w:r w:rsidR="0058668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8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4</w:t>
              </w:r>
              <w:r w:rsidR="0058668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</w:t>
              </w:r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586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59457E" w:rsidRPr="0059457E" w:rsidTr="0059457E">
        <w:trPr>
          <w:trHeight w:val="35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457E" w:rsidRPr="0059457E" w:rsidRDefault="0059457E" w:rsidP="00594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2F4359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9" w:history="1">
              <w:r w:rsidR="0059457E" w:rsidRPr="0059457E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</w:t>
              </w:r>
              <w:r w:rsidR="0058668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05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59457E" w:rsidRPr="0059457E" w:rsidRDefault="00586683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57E" w:rsidRPr="0059457E" w:rsidRDefault="0059457E" w:rsidP="00586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  <w:r w:rsidR="00586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586683" w:rsidRDefault="00586683" w:rsidP="0059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14AD" w:rsidRPr="0059457E" w:rsidRDefault="00C214AD" w:rsidP="00C2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945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Динамика трудоустройства инвалидов, граждан имеющих детей (многодетные семьи, неполные семьи) на 01.10.201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5945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2051"/>
        <w:gridCol w:w="2020"/>
      </w:tblGrid>
      <w:tr w:rsidR="00C214AD" w:rsidRPr="0059457E" w:rsidTr="00921A39">
        <w:tc>
          <w:tcPr>
            <w:tcW w:w="5353" w:type="dxa"/>
            <w:shd w:val="clear" w:color="auto" w:fill="auto"/>
          </w:tcPr>
          <w:p w:rsidR="00C214AD" w:rsidRPr="0059457E" w:rsidRDefault="00C214AD" w:rsidP="00921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Трудоустроено</w:t>
            </w:r>
            <w:r w:rsidR="00D1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(чел.)</w:t>
            </w:r>
          </w:p>
        </w:tc>
        <w:tc>
          <w:tcPr>
            <w:tcW w:w="2126" w:type="dxa"/>
            <w:shd w:val="clear" w:color="auto" w:fill="auto"/>
          </w:tcPr>
          <w:p w:rsidR="00C214AD" w:rsidRPr="0059457E" w:rsidRDefault="00C214AD" w:rsidP="00C21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январь-сентябрь </w:t>
            </w:r>
            <w:r w:rsidRPr="00594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года</w:t>
            </w:r>
          </w:p>
        </w:tc>
        <w:tc>
          <w:tcPr>
            <w:tcW w:w="2092" w:type="dxa"/>
            <w:shd w:val="clear" w:color="auto" w:fill="auto"/>
          </w:tcPr>
          <w:p w:rsidR="00C214AD" w:rsidRPr="0059457E" w:rsidRDefault="003F47E8" w:rsidP="00921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 2016 года</w:t>
            </w:r>
          </w:p>
        </w:tc>
      </w:tr>
      <w:tr w:rsidR="00C214AD" w:rsidRPr="0059457E" w:rsidTr="00921A39">
        <w:trPr>
          <w:trHeight w:val="180"/>
        </w:trPr>
        <w:tc>
          <w:tcPr>
            <w:tcW w:w="5353" w:type="dxa"/>
            <w:shd w:val="clear" w:color="auto" w:fill="auto"/>
          </w:tcPr>
          <w:p w:rsidR="00C214AD" w:rsidRPr="0059457E" w:rsidRDefault="00C214AD" w:rsidP="00921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</w:p>
        </w:tc>
        <w:tc>
          <w:tcPr>
            <w:tcW w:w="2126" w:type="dxa"/>
            <w:shd w:val="clear" w:color="auto" w:fill="auto"/>
          </w:tcPr>
          <w:p w:rsidR="00C214AD" w:rsidRPr="0059457E" w:rsidRDefault="003F47E8" w:rsidP="00D1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D1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2" w:type="dxa"/>
            <w:shd w:val="clear" w:color="auto" w:fill="auto"/>
          </w:tcPr>
          <w:p w:rsidR="00C214AD" w:rsidRPr="0059457E" w:rsidRDefault="003F47E8" w:rsidP="003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214AD" w:rsidRPr="0059457E" w:rsidTr="00921A39">
        <w:trPr>
          <w:trHeight w:val="345"/>
        </w:trPr>
        <w:tc>
          <w:tcPr>
            <w:tcW w:w="5353" w:type="dxa"/>
            <w:shd w:val="clear" w:color="auto" w:fill="auto"/>
          </w:tcPr>
          <w:p w:rsidR="00C214AD" w:rsidRPr="0059457E" w:rsidRDefault="00C214AD" w:rsidP="00921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имеющие несовершеннолетних детей</w:t>
            </w:r>
          </w:p>
        </w:tc>
        <w:tc>
          <w:tcPr>
            <w:tcW w:w="2126" w:type="dxa"/>
            <w:shd w:val="clear" w:color="auto" w:fill="auto"/>
          </w:tcPr>
          <w:p w:rsidR="00C214AD" w:rsidRPr="0059457E" w:rsidRDefault="003F47E8" w:rsidP="003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92" w:type="dxa"/>
            <w:shd w:val="clear" w:color="auto" w:fill="auto"/>
          </w:tcPr>
          <w:p w:rsidR="00C214AD" w:rsidRPr="0059457E" w:rsidRDefault="003F47E8" w:rsidP="003F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214AD" w:rsidRDefault="00C214AD" w:rsidP="00586683">
      <w:pPr>
        <w:pStyle w:val="a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86683" w:rsidRPr="004055C5" w:rsidRDefault="003F47E8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конца года о</w:t>
      </w:r>
      <w:r w:rsidR="00586683" w:rsidRPr="004055C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жидается незначительный рост безработицы в связи с сокращениями на предприятиях Кировского района и Санкт-Петербурга. Данных о массовых сокращениях на предприятиях Кировского района не поступало.</w:t>
      </w:r>
    </w:p>
    <w:p w:rsidR="00207A7E" w:rsidRPr="00207A7E" w:rsidRDefault="00207A7E" w:rsidP="00902E3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заработная плата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всем отраслям экономики за  январь-август 2016 года составила 41</w:t>
      </w:r>
      <w:r w:rsidR="003F47E8">
        <w:rPr>
          <w:rFonts w:ascii="Times New Roman" w:eastAsia="Times New Roman" w:hAnsi="Times New Roman" w:cs="Times New Roman"/>
          <w:sz w:val="28"/>
          <w:szCs w:val="28"/>
          <w:lang w:eastAsia="ru-RU"/>
        </w:rPr>
        <w:t> 515,4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 по сравнению с отчетным периодом пр</w:t>
      </w:r>
      <w:r w:rsidR="0075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ошлого года увеличилась на </w:t>
      </w:r>
      <w:r w:rsidR="003F47E8">
        <w:rPr>
          <w:rFonts w:ascii="Times New Roman" w:eastAsia="Times New Roman" w:hAnsi="Times New Roman" w:cs="Times New Roman"/>
          <w:sz w:val="28"/>
          <w:szCs w:val="28"/>
          <w:lang w:eastAsia="ru-RU"/>
        </w:rPr>
        <w:t>6,1</w:t>
      </w:r>
      <w:r w:rsidR="00755D1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710</w:t>
      </w:r>
      <w:r w:rsidR="00F33D9D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выше среднеобластного показателя</w:t>
      </w:r>
      <w:r w:rsidR="00A1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(40804,8 руб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4E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862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F47E8" w:rsidRPr="009152EB" w:rsidRDefault="003F47E8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Самая высокая средняя заработная плата 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16454"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предприятиях обрабатывающих производств - 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50 265</w:t>
      </w:r>
      <w:r w:rsidR="00C16454"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(рост 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6454"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соответствующему периоду прошлого года),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предприятиях по </w:t>
      </w:r>
      <w:r w:rsidRPr="009152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производству и распределению электроэнергии, газа и воды – </w:t>
      </w:r>
      <w:r w:rsidR="00C16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49 040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(рост 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5,1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="00F33D9D" w:rsidRPr="009152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строительстве – </w:t>
      </w:r>
      <w:r w:rsidR="00F33D9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46 466</w:t>
      </w:r>
      <w:r w:rsidR="00F33D9D" w:rsidRPr="009152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руб. (рост – </w:t>
      </w:r>
      <w:r w:rsidR="00F33D9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15,85</w:t>
      </w:r>
      <w:r w:rsidR="00F33D9D" w:rsidRPr="009152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%),</w:t>
      </w:r>
      <w:r w:rsidR="00F33D9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сельском хозяйстве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4 963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(рост 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7,1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</w:t>
      </w:r>
      <w:r w:rsidR="00C16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добыче полезных ископаемых –</w:t>
      </w:r>
      <w:r w:rsidRPr="009152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16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37 256</w:t>
      </w:r>
      <w:r w:rsidRPr="009152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руб.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(рост 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19,9</w:t>
      </w:r>
      <w:r w:rsidRPr="009152EB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9152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3F47E8" w:rsidRDefault="003F47E8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роста  среднемесячной заработной платы сохранится  и </w:t>
      </w:r>
      <w:r w:rsidRPr="002C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конца 201</w:t>
      </w:r>
      <w:r w:rsidR="00C16454" w:rsidRPr="002C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C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составит 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(4</w:t>
      </w:r>
      <w:r w:rsidR="00C16454">
        <w:rPr>
          <w:rFonts w:ascii="Times New Roman" w:eastAsia="Times New Roman" w:hAnsi="Times New Roman" w:cs="Times New Roman"/>
          <w:sz w:val="28"/>
          <w:szCs w:val="28"/>
          <w:lang w:eastAsia="ru-RU"/>
        </w:rPr>
        <w:t>2 020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руб.).</w:t>
      </w:r>
    </w:p>
    <w:p w:rsidR="002C5A8F" w:rsidRDefault="002C5A8F" w:rsidP="003F47E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05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 имеется </w:t>
      </w:r>
      <w:r w:rsidRPr="002C5A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просроченная задолженность по выплате заработной платы</w:t>
      </w:r>
      <w:r w:rsidRPr="00405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 работникам на ООО «Кировский домостроительный комбинат», которая   составляет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4 526,6</w:t>
      </w:r>
      <w:r w:rsidRPr="00405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C5A8F" w:rsidRDefault="002C5A8F" w:rsidP="00207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A7E" w:rsidRPr="00207A7E" w:rsidRDefault="00207A7E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A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Оборот организаций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видам экономической деятельности за январь-сентябрь 2016 года составил 56,5 млрд руб., рост 4,4</w:t>
      </w:r>
      <w:r w:rsidRPr="0020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(в действ. ценах) </w:t>
      </w:r>
    </w:p>
    <w:p w:rsidR="00207A7E" w:rsidRPr="00207A7E" w:rsidRDefault="00207A7E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организациями района составил 45,2 млрд руб., что выше уровня показателя прошлого года на 3,7%. Рост отмечается в </w:t>
      </w:r>
      <w:r w:rsidR="00FB3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промышленном производстве. </w:t>
      </w:r>
      <w:r w:rsidR="00FF4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сельхозпро</w:t>
      </w:r>
      <w:r w:rsidR="008F0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изводств</w:t>
      </w:r>
      <w:r w:rsidR="00FF4B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0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остался на уровне прошлого года. </w:t>
      </w:r>
    </w:p>
    <w:p w:rsidR="00207A7E" w:rsidRPr="00207A7E" w:rsidRDefault="00207A7E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07A7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целом предприятия района работают стабильно.</w:t>
      </w:r>
    </w:p>
    <w:p w:rsidR="00FB322C" w:rsidRDefault="00642011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Промышленное производство. 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действует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3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и средних предприяти</w:t>
      </w:r>
      <w:r w:rsidR="009649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6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</w:t>
      </w:r>
      <w:r w:rsidR="009649C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промышленную деятельность (обрабатывающие производства, производство и распределение  электроэнергии, газа и воды, добыча полезных ископаемых). </w:t>
      </w:r>
    </w:p>
    <w:p w:rsidR="00FB322C" w:rsidRPr="00642011" w:rsidRDefault="00FB322C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 промышленного производства  в общем объеме отгруженных товаров собственного производства, выполненных работ, оказанных услуг  составляет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6,6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642011" w:rsidRPr="00642011" w:rsidRDefault="00642011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в промышленном производстве за 9 месяцев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чел. Среднемесячная заработная плата  в промышленности за отчетный период – </w:t>
      </w:r>
      <w:r w:rsidRPr="0092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</w:t>
      </w:r>
      <w:r w:rsidR="00921A39" w:rsidRPr="00921A39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92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что на </w:t>
      </w:r>
      <w:r w:rsidR="00921A39">
        <w:rPr>
          <w:rFonts w:ascii="Times New Roman" w:eastAsia="Times New Roman" w:hAnsi="Times New Roman" w:cs="Times New Roman"/>
          <w:sz w:val="28"/>
          <w:szCs w:val="28"/>
          <w:lang w:eastAsia="ru-RU"/>
        </w:rPr>
        <w:t>8,3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выше прошлогоднего показателя.</w:t>
      </w:r>
    </w:p>
    <w:p w:rsidR="00642011" w:rsidRPr="00642011" w:rsidRDefault="00642011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январе-сентябре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объем отгруженных товаров собственного производства, выполненных работ и услуг</w:t>
      </w:r>
      <w:r w:rsidRPr="0064201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642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промышленного производства</w:t>
      </w:r>
      <w:r w:rsidRPr="0064201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642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крупным и средним предприятиям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25,6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руб., </w:t>
      </w:r>
      <w:r w:rsidR="00964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отчетного периода к соответствующему периоду прошлого года 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649C9">
        <w:rPr>
          <w:rFonts w:ascii="Times New Roman" w:eastAsia="Times New Roman" w:hAnsi="Times New Roman" w:cs="Times New Roman"/>
          <w:sz w:val="28"/>
          <w:szCs w:val="28"/>
          <w:lang w:eastAsia="ru-RU"/>
        </w:rPr>
        <w:t>,2%.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011" w:rsidRPr="00642011" w:rsidRDefault="00642011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оценке</w:t>
      </w:r>
      <w:r w:rsidR="00F33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42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42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отгруженных товаров собственного производства, выполненных работ и услуг </w:t>
      </w:r>
      <w:r w:rsidR="00FB32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42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рупны</w:t>
      </w:r>
      <w:r w:rsidR="00FB32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642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средни</w:t>
      </w:r>
      <w:r w:rsidR="00FB32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642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предприяти</w:t>
      </w:r>
      <w:r w:rsidR="00FB32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0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промышленного производства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37,4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руб. (в действующих ценах), что на </w:t>
      </w:r>
      <w:r w:rsid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>%  больше, чем в 201</w:t>
      </w:r>
      <w:r w:rsid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2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</w:t>
      </w:r>
    </w:p>
    <w:p w:rsidR="00174465" w:rsidRDefault="00174465" w:rsidP="0017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174465" w:rsidRPr="00174465" w:rsidRDefault="00174465" w:rsidP="001744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Обрабатывающие производства</w:t>
      </w: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отгруженной продукции собственного производства за 9 месяцев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B3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18,9 млрд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действующих ценах</w:t>
      </w:r>
      <w:r w:rsidR="00FB322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 876,9 млн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больше чем за аналогичный период 201</w:t>
      </w:r>
      <w:r w:rsidR="00FB32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(рост составил </w:t>
      </w:r>
      <w:r w:rsidR="00FB322C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174465" w:rsidRPr="00174465" w:rsidRDefault="00174465" w:rsidP="00174465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выпуска продукции по крупным и средним организациям произошло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основных видах деятельности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65E2" w:rsidRPr="00174465" w:rsidRDefault="002A65E2" w:rsidP="002A65E2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-в </w:t>
      </w:r>
      <w:r w:rsidRPr="00174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производстве пищевых продуктов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26,4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2A65E2" w:rsidRDefault="002A65E2" w:rsidP="00174465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производстве транспортных средств и оборудования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8,6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</w:p>
    <w:p w:rsidR="00174465" w:rsidRPr="00174465" w:rsidRDefault="00174465" w:rsidP="00174465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выпуска продукции допущено:</w:t>
      </w:r>
    </w:p>
    <w:p w:rsidR="00174465" w:rsidRPr="00174465" w:rsidRDefault="00174465" w:rsidP="00174465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r w:rsidRPr="00174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производстве прочих неметаллических минеральных продуктов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1</w:t>
      </w:r>
      <w:r w:rsidR="002A6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5,4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%.  </w:t>
      </w:r>
    </w:p>
    <w:p w:rsidR="00174465" w:rsidRPr="00174465" w:rsidRDefault="00174465" w:rsidP="00174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январе-сентябре 201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среднесписочная численность работников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и средних организаций обрабатывающих производств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составила 5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311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что на 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6,1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% меньше соответствующего периода 201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174465" w:rsidRPr="00174465" w:rsidRDefault="00174465" w:rsidP="00174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Средняя начисленная заработная плата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обрабатывающих производствах за 9 месяцев 201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 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50 265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 на  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21,1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выше  средней заработной платы по району.</w:t>
      </w:r>
    </w:p>
    <w:p w:rsidR="00444A40" w:rsidRPr="00174465" w:rsidRDefault="00174465" w:rsidP="00444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оценке</w:t>
      </w:r>
      <w:r w:rsidR="00F33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201</w:t>
      </w:r>
      <w:r w:rsidR="002A6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отгруженных товаров собственного производства, выполненных работ и </w:t>
      </w:r>
      <w:proofErr w:type="gramStart"/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</w:t>
      </w:r>
      <w:r w:rsidRPr="0017446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1744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</w:t>
      </w:r>
      <w:proofErr w:type="gramEnd"/>
      <w:r w:rsidRPr="001744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крупным и средним предприятиям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обрабатывающих производств составит 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27,2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руб.</w:t>
      </w:r>
      <w:r w:rsidR="00444A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4A40" w:rsidRPr="0044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A40"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444A4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соответствовать уровню 2015 года</w:t>
      </w:r>
      <w:r w:rsidR="00444A40"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74465" w:rsidRDefault="00174465" w:rsidP="00174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465" w:rsidRPr="00174465" w:rsidRDefault="00174465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Производство и распределение электроэнергии, газа и воды</w:t>
      </w:r>
      <w:r w:rsidRPr="0017446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 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данному виду деятельности в стоимостном выражении за отчетный период 201</w:t>
      </w:r>
      <w:r w:rsidR="002A6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составил </w:t>
      </w:r>
      <w:r w:rsidR="002A6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6,5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млрд руб.</w:t>
      </w:r>
      <w:r w:rsidR="00C11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рост составил </w:t>
      </w:r>
      <w:r w:rsidR="002A6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A6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,4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</w:t>
      </w:r>
      <w:r w:rsidR="00C11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="00444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оответствующему</w:t>
      </w:r>
      <w:r w:rsidR="00C11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периоду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A6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174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C11E3F" w:rsidRDefault="00174465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январе-сентябре 201</w:t>
      </w:r>
      <w:r w:rsidR="002A65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среднесписочная численность работников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и средних организаций по производству и распределению электроэнергии, газа и воды составила </w:t>
      </w:r>
      <w:r w:rsidR="009E0C5F">
        <w:rPr>
          <w:rFonts w:ascii="Times New Roman" w:eastAsia="Times New Roman" w:hAnsi="Times New Roman" w:cs="Times New Roman"/>
          <w:sz w:val="28"/>
          <w:szCs w:val="28"/>
          <w:lang w:eastAsia="ru-RU"/>
        </w:rPr>
        <w:t>983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="00C11E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4465" w:rsidRPr="00174465" w:rsidRDefault="00174465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Средняя начисленная заработная плата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производстве и распределении электроэнергии, газа и воды в январе-сентябре 201</w:t>
      </w:r>
      <w:r w:rsidR="009E0C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9E0C5F">
        <w:rPr>
          <w:rFonts w:ascii="Times New Roman" w:eastAsia="Times New Roman" w:hAnsi="Times New Roman" w:cs="Times New Roman"/>
          <w:sz w:val="28"/>
          <w:szCs w:val="28"/>
          <w:lang w:eastAsia="ru-RU"/>
        </w:rPr>
        <w:t>49 040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на </w:t>
      </w:r>
      <w:r w:rsidR="009E0C5F">
        <w:rPr>
          <w:rFonts w:ascii="Times New Roman" w:eastAsia="Times New Roman" w:hAnsi="Times New Roman" w:cs="Times New Roman"/>
          <w:sz w:val="28"/>
          <w:szCs w:val="28"/>
          <w:lang w:eastAsia="ru-RU"/>
        </w:rPr>
        <w:t>18,1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выше средней заработной платы по району.</w:t>
      </w:r>
    </w:p>
    <w:p w:rsidR="00174465" w:rsidRPr="00174465" w:rsidRDefault="00174465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оценке</w:t>
      </w:r>
      <w:r w:rsidR="00444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201</w:t>
      </w:r>
      <w:r w:rsidR="009E0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отгруженных товаров собственного производства, выполненных работ и услуг </w:t>
      </w:r>
      <w:r w:rsidRPr="001744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крупным и средним предприятиям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и распределение электроэнергии, газа и воды составит около </w:t>
      </w:r>
      <w:r w:rsidR="001152F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руб. (в действующих ценах), что на </w:t>
      </w:r>
      <w:r w:rsidR="001152FA"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больше, чем в 201</w:t>
      </w:r>
      <w:r w:rsidR="001152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</w:t>
      </w:r>
    </w:p>
    <w:p w:rsidR="001152FA" w:rsidRPr="00642011" w:rsidRDefault="001152FA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077" w:rsidRDefault="00690077" w:rsidP="00902E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077">
        <w:rPr>
          <w:rFonts w:ascii="Times New Roman" w:eastAsia="Calibri" w:hAnsi="Times New Roman" w:cs="Times New Roman"/>
          <w:b/>
          <w:sz w:val="28"/>
          <w:szCs w:val="28"/>
        </w:rPr>
        <w:t>Сельское хозяйство.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1162C" w:rsidRPr="0011162C" w:rsidRDefault="00690077" w:rsidP="00902E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январь-сентябрь 2016 года предприятиями а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>гропромышленн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произведено продукции на сумму 16,9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млрд</w:t>
      </w:r>
      <w:r w:rsidR="00902E3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02E3C">
        <w:rPr>
          <w:rFonts w:ascii="Times New Roman" w:eastAsia="Calibri" w:hAnsi="Times New Roman" w:cs="Times New Roman"/>
          <w:sz w:val="28"/>
          <w:szCs w:val="28"/>
        </w:rPr>
        <w:t>,</w:t>
      </w:r>
      <w:r w:rsidR="00A91D00">
        <w:rPr>
          <w:rFonts w:ascii="Times New Roman" w:eastAsia="Calibri" w:hAnsi="Times New Roman" w:cs="Times New Roman"/>
          <w:sz w:val="28"/>
          <w:szCs w:val="28"/>
        </w:rPr>
        <w:t xml:space="preserve"> что составило 99,6% от объема производства за </w:t>
      </w:r>
      <w:proofErr w:type="gramStart"/>
      <w:r w:rsidR="00A91D00">
        <w:rPr>
          <w:rFonts w:ascii="Times New Roman" w:eastAsia="Calibri" w:hAnsi="Times New Roman" w:cs="Times New Roman"/>
          <w:sz w:val="28"/>
          <w:szCs w:val="28"/>
        </w:rPr>
        <w:t>соответствующий  период</w:t>
      </w:r>
      <w:proofErr w:type="gramEnd"/>
      <w:r w:rsidR="00A91D00">
        <w:rPr>
          <w:rFonts w:ascii="Times New Roman" w:eastAsia="Calibri" w:hAnsi="Times New Roman" w:cs="Times New Roman"/>
          <w:sz w:val="28"/>
          <w:szCs w:val="28"/>
        </w:rPr>
        <w:t xml:space="preserve"> прошлого года. </w:t>
      </w:r>
    </w:p>
    <w:p w:rsidR="00A91D00" w:rsidRPr="00174465" w:rsidRDefault="00A91D00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</w:t>
      </w: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реднесписочная численность работников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и средних организаций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агропромышленного комплекса за отчетный период 2016 года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3032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C11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чем в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</w:t>
      </w:r>
      <w:r w:rsidR="00C11E3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 w:rsidR="00C11E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A91D00" w:rsidRPr="00174465" w:rsidRDefault="00A91D00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Средняя начисленная заработная плата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январе-сентябре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BF7C91">
        <w:rPr>
          <w:rFonts w:ascii="Times New Roman" w:eastAsia="Times New Roman" w:hAnsi="Times New Roman" w:cs="Times New Roman"/>
          <w:sz w:val="28"/>
          <w:szCs w:val="28"/>
          <w:lang w:eastAsia="ru-RU"/>
        </w:rPr>
        <w:t>44 963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BF7C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выше средней заработной платы по району.</w:t>
      </w:r>
    </w:p>
    <w:p w:rsidR="00A51237" w:rsidRPr="00174465" w:rsidRDefault="00A51237" w:rsidP="00902E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оценке</w:t>
      </w:r>
      <w:r w:rsidR="00C11E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сельхозпроизводства 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руб. (в действующих ценах),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соответствовать уровню 2015 года</w:t>
      </w:r>
      <w:r w:rsidRPr="00174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1162C" w:rsidRPr="0011162C" w:rsidRDefault="00BF7C91" w:rsidP="0011162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Животноводство.</w:t>
      </w:r>
    </w:p>
    <w:p w:rsidR="0011162C" w:rsidRPr="0011162C" w:rsidRDefault="0011162C" w:rsidP="001116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       Производство по отрасли животноводство </w:t>
      </w:r>
      <w:r w:rsidR="00E15D88">
        <w:rPr>
          <w:rFonts w:ascii="Times New Roman" w:eastAsia="Calibri" w:hAnsi="Times New Roman" w:cs="Times New Roman"/>
          <w:sz w:val="28"/>
          <w:szCs w:val="28"/>
        </w:rPr>
        <w:t xml:space="preserve">в натуральном выражении </w:t>
      </w:r>
      <w:r w:rsidRPr="0011162C">
        <w:rPr>
          <w:rFonts w:ascii="Times New Roman" w:eastAsia="Calibri" w:hAnsi="Times New Roman" w:cs="Times New Roman"/>
          <w:sz w:val="28"/>
          <w:szCs w:val="28"/>
        </w:rPr>
        <w:t>составило:</w:t>
      </w:r>
    </w:p>
    <w:p w:rsidR="0011162C" w:rsidRPr="0011162C" w:rsidRDefault="0011162C" w:rsidP="0011162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мяса всех видов</w:t>
      </w:r>
      <w:r w:rsidRPr="0011162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– 191,4 тыс. тонн  (102 %  к  уровню 9 месяцев 2015 года), </w:t>
      </w:r>
    </w:p>
    <w:p w:rsidR="0011162C" w:rsidRPr="0011162C" w:rsidRDefault="0011162C" w:rsidP="0011162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куриных </w:t>
      </w:r>
      <w:proofErr w:type="gramStart"/>
      <w:r w:rsidRPr="0011162C">
        <w:rPr>
          <w:rFonts w:ascii="Times New Roman" w:eastAsia="Calibri" w:hAnsi="Times New Roman" w:cs="Times New Roman"/>
          <w:sz w:val="28"/>
          <w:szCs w:val="28"/>
        </w:rPr>
        <w:t>яиц  –</w:t>
      </w:r>
      <w:proofErr w:type="gramEnd"/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7C91" w:rsidRPr="00BF7C91">
        <w:rPr>
          <w:rFonts w:ascii="Times New Roman" w:eastAsia="Calibri" w:hAnsi="Times New Roman" w:cs="Times New Roman"/>
          <w:sz w:val="28"/>
          <w:szCs w:val="28"/>
        </w:rPr>
        <w:t>852</w:t>
      </w: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млн</w:t>
      </w:r>
      <w:r w:rsidR="00BF7C91" w:rsidRPr="00BF7C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162C">
        <w:rPr>
          <w:rFonts w:ascii="Times New Roman" w:eastAsia="Calibri" w:hAnsi="Times New Roman" w:cs="Times New Roman"/>
          <w:sz w:val="28"/>
          <w:szCs w:val="28"/>
        </w:rPr>
        <w:t>шт. (</w:t>
      </w:r>
      <w:r w:rsidR="00BF7C91" w:rsidRPr="00BF7C91">
        <w:rPr>
          <w:rFonts w:ascii="Times New Roman" w:eastAsia="Calibri" w:hAnsi="Times New Roman" w:cs="Times New Roman"/>
          <w:sz w:val="28"/>
          <w:szCs w:val="28"/>
        </w:rPr>
        <w:t>87,6</w:t>
      </w: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% к уровню 9 месяцев 2015 года),</w:t>
      </w:r>
    </w:p>
    <w:p w:rsidR="0011162C" w:rsidRPr="0011162C" w:rsidRDefault="0011162C" w:rsidP="0011162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молока 2967</w:t>
      </w:r>
      <w:r w:rsidR="00C11E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162C">
        <w:rPr>
          <w:rFonts w:ascii="Times New Roman" w:eastAsia="Calibri" w:hAnsi="Times New Roman" w:cs="Times New Roman"/>
          <w:sz w:val="28"/>
          <w:szCs w:val="28"/>
        </w:rPr>
        <w:t>тыс. тонн - (104,6% к уровню 9 месяцев  2015 года).</w:t>
      </w:r>
    </w:p>
    <w:p w:rsidR="0011162C" w:rsidRPr="0011162C" w:rsidRDefault="0011162C" w:rsidP="001116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11162C" w:rsidRPr="0011162C" w:rsidRDefault="0011162C" w:rsidP="0011162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1162C">
        <w:rPr>
          <w:rFonts w:ascii="Times New Roman" w:eastAsia="Calibri" w:hAnsi="Times New Roman" w:cs="Times New Roman"/>
          <w:i/>
          <w:sz w:val="28"/>
          <w:szCs w:val="28"/>
        </w:rPr>
        <w:t>Государственная поддержка</w:t>
      </w:r>
      <w:r w:rsidR="00E15D88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E15D88" w:rsidRPr="0011162C" w:rsidRDefault="00E15D88" w:rsidP="00C11E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2016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рамках </w:t>
      </w:r>
      <w:r w:rsidRPr="0011162C">
        <w:rPr>
          <w:rFonts w:ascii="Times New Roman" w:eastAsia="Calibri" w:hAnsi="Times New Roman" w:cs="Times New Roman"/>
          <w:sz w:val="28"/>
          <w:szCs w:val="28"/>
        </w:rPr>
        <w:t>Соглашения</w:t>
      </w:r>
      <w:r w:rsidRPr="00E15D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162C">
        <w:rPr>
          <w:rFonts w:ascii="Times New Roman" w:eastAsia="Calibri" w:hAnsi="Times New Roman" w:cs="Times New Roman"/>
          <w:sz w:val="28"/>
          <w:szCs w:val="28"/>
        </w:rPr>
        <w:t>о предоставлении субсидий на государственную поддержку АПК Ленинградской области на 2016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заключенного предприятиями АПК района </w:t>
      </w: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с Комитетом по агропромышленному и рыбохозяйственному  комплексу Ленинградской области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370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F31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E15D88" w:rsidRPr="0011162C" w:rsidRDefault="00E15D88" w:rsidP="00E15D8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федерального бюджета – 269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E15D88" w:rsidRPr="0011162C" w:rsidRDefault="00E15D88" w:rsidP="00E15D8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областного бюджета – 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</w:t>
      </w:r>
    </w:p>
    <w:p w:rsidR="00E15D88" w:rsidRPr="0011162C" w:rsidRDefault="00E15D88" w:rsidP="00E15D8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местного бюджета - 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млн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1162C" w:rsidRPr="0011162C" w:rsidRDefault="00C11E3F" w:rsidP="003F31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</w:rPr>
        <w:t>ой программе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 xml:space="preserve"> «Развитие сельского хозяйства Кировского района Ленинградской области»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3F31DE" w:rsidRPr="0011162C">
        <w:rPr>
          <w:rFonts w:ascii="Times New Roman" w:eastAsia="Calibri" w:hAnsi="Times New Roman" w:cs="Times New Roman"/>
          <w:sz w:val="28"/>
          <w:szCs w:val="28"/>
        </w:rPr>
        <w:t xml:space="preserve">а январь-сентябрь 2016 года </w:t>
      </w:r>
      <w:r w:rsidR="003F31DE">
        <w:rPr>
          <w:rFonts w:ascii="Times New Roman" w:eastAsia="Calibri" w:hAnsi="Times New Roman" w:cs="Times New Roman"/>
          <w:sz w:val="28"/>
          <w:szCs w:val="28"/>
        </w:rPr>
        <w:t xml:space="preserve">мероприятия программы профинансированы 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 xml:space="preserve"> в сумме 1</w:t>
      </w:r>
      <w:r w:rsidR="003F31DE">
        <w:rPr>
          <w:rFonts w:ascii="Times New Roman" w:eastAsia="Calibri" w:hAnsi="Times New Roman" w:cs="Times New Roman"/>
          <w:sz w:val="28"/>
          <w:szCs w:val="28"/>
        </w:rPr>
        <w:t> 640,7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3F31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>руб</w:t>
      </w:r>
      <w:r w:rsidR="003F31DE">
        <w:rPr>
          <w:rFonts w:ascii="Times New Roman" w:eastAsia="Calibri" w:hAnsi="Times New Roman" w:cs="Times New Roman"/>
          <w:sz w:val="28"/>
          <w:szCs w:val="28"/>
        </w:rPr>
        <w:t>.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>, в т</w:t>
      </w:r>
      <w:r w:rsidR="003F31DE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>ч</w:t>
      </w:r>
      <w:r w:rsidR="003F31DE">
        <w:rPr>
          <w:rFonts w:ascii="Times New Roman" w:eastAsia="Calibri" w:hAnsi="Times New Roman" w:cs="Times New Roman"/>
          <w:sz w:val="28"/>
          <w:szCs w:val="28"/>
        </w:rPr>
        <w:t>исле</w:t>
      </w:r>
      <w:r w:rsidR="0011162C" w:rsidRPr="0011162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1162C" w:rsidRPr="0011162C" w:rsidRDefault="0011162C" w:rsidP="0011162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на развитие молочного скотоводства и увеличение производства молока – </w:t>
      </w:r>
      <w:r w:rsidR="003F31DE">
        <w:rPr>
          <w:rFonts w:ascii="Times New Roman" w:eastAsia="Calibri" w:hAnsi="Times New Roman" w:cs="Times New Roman"/>
          <w:sz w:val="28"/>
          <w:szCs w:val="28"/>
        </w:rPr>
        <w:t>406,8</w:t>
      </w: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3F31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162C">
        <w:rPr>
          <w:rFonts w:ascii="Times New Roman" w:eastAsia="Calibri" w:hAnsi="Times New Roman" w:cs="Times New Roman"/>
          <w:sz w:val="28"/>
          <w:szCs w:val="28"/>
        </w:rPr>
        <w:t>руб.</w:t>
      </w:r>
      <w:r w:rsidR="00444A4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1162C" w:rsidRPr="0011162C" w:rsidRDefault="0011162C" w:rsidP="0011162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>на поддержку малых форм хозяйствования – 99,4 тыс.</w:t>
      </w:r>
      <w:r w:rsidR="003F31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162C">
        <w:rPr>
          <w:rFonts w:ascii="Times New Roman" w:eastAsia="Calibri" w:hAnsi="Times New Roman" w:cs="Times New Roman"/>
          <w:sz w:val="28"/>
          <w:szCs w:val="28"/>
        </w:rPr>
        <w:t>руб.</w:t>
      </w:r>
      <w:r w:rsidR="00444A4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1162C" w:rsidRDefault="0011162C" w:rsidP="0011162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>несвязная поддержка (растениеводство) – 607,3 тыс.</w:t>
      </w:r>
      <w:r w:rsidR="003F31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162C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11162C" w:rsidRPr="0011162C" w:rsidRDefault="0011162C" w:rsidP="001116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1162C" w:rsidRPr="0011162C" w:rsidRDefault="0011162C" w:rsidP="001116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Садоводства</w:t>
      </w:r>
      <w:r w:rsidR="003F31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1162C" w:rsidRPr="0011162C" w:rsidRDefault="0011162C" w:rsidP="001116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62C">
        <w:rPr>
          <w:rFonts w:ascii="Times New Roman" w:eastAsia="Calibri" w:hAnsi="Times New Roman" w:cs="Times New Roman"/>
          <w:sz w:val="28"/>
          <w:szCs w:val="28"/>
        </w:rPr>
        <w:t xml:space="preserve">        На территории Кировского муниципального района Ленинградской области находятся 23 массива садоводческих некоммерческих товариществ, 247 садоводческих и дачных некоммерческих объединений.</w:t>
      </w:r>
    </w:p>
    <w:p w:rsidR="003F31DE" w:rsidRPr="0011162C" w:rsidRDefault="003F31DE" w:rsidP="003F31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 т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СНТ Кировского муниципального района получили субсидии за счет средств областного бюджета Ленинградской области на строительство объект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электроснабжения в СНТ:</w:t>
      </w:r>
    </w:p>
    <w:p w:rsidR="003F31DE" w:rsidRPr="0011162C" w:rsidRDefault="003F31DE" w:rsidP="003F31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СНТ «Звездочка» (массив «Восход», 12 км </w:t>
      </w:r>
      <w:proofErr w:type="spellStart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Староладожского</w:t>
      </w:r>
      <w:proofErr w:type="spellEnd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канала, </w:t>
      </w:r>
      <w:proofErr w:type="spellStart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Синявинское</w:t>
      </w:r>
      <w:proofErr w:type="spellEnd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ГП; председатель правления Дроздов Николай Юрьевич) – в размере 693 420 руб.</w:t>
      </w:r>
    </w:p>
    <w:p w:rsidR="003F31DE" w:rsidRPr="0011162C" w:rsidRDefault="003F31DE" w:rsidP="003F31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СНТ «Маяк» (массив «Беляевский мох», Кировское ГП; председатель правления Литвинов Александр Васильевич) – в размере 693 420 руб.</w:t>
      </w:r>
    </w:p>
    <w:p w:rsidR="003F31DE" w:rsidRPr="0011162C" w:rsidRDefault="003F31DE" w:rsidP="003F31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СНТ «Спектр» (массив «Восход», 12 км </w:t>
      </w:r>
      <w:proofErr w:type="spellStart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Староладожского</w:t>
      </w:r>
      <w:proofErr w:type="spellEnd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канала, </w:t>
      </w:r>
      <w:proofErr w:type="spellStart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Синявинское</w:t>
      </w:r>
      <w:proofErr w:type="spellEnd"/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ГП; председатель правления Воронцов Василий Иванович) – в размере 693 410 руб.</w:t>
      </w:r>
    </w:p>
    <w:p w:rsidR="0011162C" w:rsidRPr="0011162C" w:rsidRDefault="0011162C" w:rsidP="001116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162C" w:rsidRPr="0011162C" w:rsidRDefault="0011162C" w:rsidP="0011162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1162C">
        <w:rPr>
          <w:rFonts w:ascii="Times New Roman" w:eastAsia="Calibri" w:hAnsi="Times New Roman" w:cs="Times New Roman"/>
          <w:i/>
          <w:sz w:val="28"/>
          <w:szCs w:val="28"/>
        </w:rPr>
        <w:t>Районные мероприятия</w:t>
      </w:r>
      <w:r w:rsidR="003F31D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11162C" w:rsidRPr="0011162C" w:rsidRDefault="0011162C" w:rsidP="00A5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районе традиционно в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сентябре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одятся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ярмарк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котор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</w:t>
      </w:r>
      <w:r w:rsidR="00A51237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сельхозтоваропроизводители и садоводы Кировского района и Ленинградской области.</w:t>
      </w:r>
    </w:p>
    <w:p w:rsidR="00A51237" w:rsidRDefault="00A51237" w:rsidP="00A5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1162C"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1162C"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собрании</w:t>
      </w:r>
      <w:r w:rsidR="0011162C"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председателей садоводческих и дачных некоммерческих объединений, расположенных на территории Кировского </w:t>
      </w:r>
      <w:r w:rsidR="0011162C"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 ЛО,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62C"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1162C"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Союз садоводов Кировского муниципального района. </w:t>
      </w:r>
    </w:p>
    <w:p w:rsidR="00A51237" w:rsidRDefault="0011162C" w:rsidP="00A5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августе 2016 года проведен конкурс «Лучший садовый участок» и «Лучшее садоводческое объединение» жителей Кировского муниципального района Ленинградской области. </w:t>
      </w:r>
    </w:p>
    <w:p w:rsidR="0011162C" w:rsidRPr="0011162C" w:rsidRDefault="00A51237" w:rsidP="00A51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Сельхозпредприятия района п</w:t>
      </w:r>
      <w:r w:rsidR="0011162C"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риняли участие в международной выставке-ярмарке «Агрорусь-2016» и российской агропромышленной выставке «Золотая осень» в Москве.</w:t>
      </w:r>
    </w:p>
    <w:p w:rsidR="0011162C" w:rsidRPr="0011162C" w:rsidRDefault="0011162C" w:rsidP="00111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11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236B56" w:rsidRPr="00236B56" w:rsidRDefault="00236B56" w:rsidP="00236B5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Малый бизнес</w:t>
      </w:r>
    </w:p>
    <w:p w:rsidR="00EA1E30" w:rsidRPr="00C60F32" w:rsidRDefault="00EA1E30" w:rsidP="00B05CB9">
      <w:pPr>
        <w:pStyle w:val="ab"/>
        <w:ind w:firstLine="709"/>
        <w:rPr>
          <w:sz w:val="28"/>
          <w:szCs w:val="28"/>
        </w:rPr>
      </w:pPr>
      <w:r w:rsidRPr="00C60F32">
        <w:rPr>
          <w:sz w:val="28"/>
          <w:szCs w:val="28"/>
        </w:rPr>
        <w:t xml:space="preserve">В Кировском </w:t>
      </w:r>
      <w:r>
        <w:rPr>
          <w:sz w:val="28"/>
          <w:szCs w:val="28"/>
        </w:rPr>
        <w:t xml:space="preserve">муниципальном </w:t>
      </w:r>
      <w:r w:rsidRPr="00C60F32">
        <w:rPr>
          <w:sz w:val="28"/>
          <w:szCs w:val="28"/>
        </w:rPr>
        <w:t>районе</w:t>
      </w:r>
      <w:r>
        <w:rPr>
          <w:sz w:val="28"/>
          <w:szCs w:val="28"/>
        </w:rPr>
        <w:t xml:space="preserve"> (по данным </w:t>
      </w:r>
      <w:proofErr w:type="spellStart"/>
      <w:r>
        <w:rPr>
          <w:sz w:val="28"/>
          <w:szCs w:val="28"/>
        </w:rPr>
        <w:t>Петростата</w:t>
      </w:r>
      <w:proofErr w:type="spellEnd"/>
      <w:r>
        <w:rPr>
          <w:sz w:val="28"/>
          <w:szCs w:val="28"/>
        </w:rPr>
        <w:t xml:space="preserve">) </w:t>
      </w:r>
      <w:r w:rsidRPr="00C60F32">
        <w:rPr>
          <w:sz w:val="28"/>
          <w:szCs w:val="28"/>
        </w:rPr>
        <w:t xml:space="preserve">состоит на учете </w:t>
      </w:r>
      <w:r>
        <w:rPr>
          <w:sz w:val="28"/>
          <w:szCs w:val="28"/>
        </w:rPr>
        <w:t>3691</w:t>
      </w:r>
      <w:r w:rsidRPr="00C60F32">
        <w:rPr>
          <w:sz w:val="28"/>
          <w:szCs w:val="28"/>
        </w:rPr>
        <w:t xml:space="preserve"> субъект малого и среднего предпринимательства, в том числе </w:t>
      </w:r>
      <w:r>
        <w:rPr>
          <w:sz w:val="28"/>
          <w:szCs w:val="28"/>
        </w:rPr>
        <w:t>955</w:t>
      </w:r>
      <w:r w:rsidRPr="00C60F32">
        <w:rPr>
          <w:sz w:val="28"/>
          <w:szCs w:val="28"/>
        </w:rPr>
        <w:t xml:space="preserve"> </w:t>
      </w:r>
      <w:r w:rsidR="00B05CB9">
        <w:rPr>
          <w:sz w:val="28"/>
          <w:szCs w:val="28"/>
        </w:rPr>
        <w:t>средних,</w:t>
      </w:r>
      <w:r w:rsidR="00B05CB9" w:rsidRPr="00C60F32">
        <w:rPr>
          <w:sz w:val="28"/>
          <w:szCs w:val="28"/>
        </w:rPr>
        <w:t xml:space="preserve"> </w:t>
      </w:r>
      <w:r w:rsidRPr="00C60F32">
        <w:rPr>
          <w:sz w:val="28"/>
          <w:szCs w:val="28"/>
        </w:rPr>
        <w:t>малых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микропредприятий</w:t>
      </w:r>
      <w:proofErr w:type="spellEnd"/>
      <w:r w:rsidRPr="00C60F32">
        <w:rPr>
          <w:sz w:val="28"/>
          <w:szCs w:val="28"/>
        </w:rPr>
        <w:t xml:space="preserve"> и 2</w:t>
      </w:r>
      <w:r>
        <w:rPr>
          <w:sz w:val="28"/>
          <w:szCs w:val="28"/>
        </w:rPr>
        <w:t>736</w:t>
      </w:r>
      <w:r w:rsidRPr="00C60F32">
        <w:rPr>
          <w:sz w:val="28"/>
          <w:szCs w:val="28"/>
        </w:rPr>
        <w:t xml:space="preserve"> индивидуальны</w:t>
      </w:r>
      <w:r>
        <w:rPr>
          <w:sz w:val="28"/>
          <w:szCs w:val="28"/>
        </w:rPr>
        <w:t>х</w:t>
      </w:r>
      <w:r w:rsidRPr="00C60F32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C60F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60F32">
        <w:rPr>
          <w:sz w:val="28"/>
          <w:szCs w:val="28"/>
        </w:rPr>
        <w:t xml:space="preserve">           </w:t>
      </w:r>
    </w:p>
    <w:p w:rsidR="00EA1E30" w:rsidRPr="00C60F32" w:rsidRDefault="00EA1E30" w:rsidP="00EA1E3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0F32">
        <w:rPr>
          <w:rFonts w:ascii="Times New Roman" w:hAnsi="Times New Roman"/>
          <w:sz w:val="28"/>
          <w:szCs w:val="28"/>
        </w:rPr>
        <w:t>Распределение субъектов малого предпринимательства по видам экономической деятельности:</w:t>
      </w:r>
    </w:p>
    <w:p w:rsidR="00EA1E30" w:rsidRPr="00C60F32" w:rsidRDefault="00F367E0" w:rsidP="00EA1E3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A1E30" w:rsidRPr="00C60F32">
        <w:rPr>
          <w:rFonts w:ascii="Times New Roman" w:hAnsi="Times New Roman"/>
          <w:sz w:val="28"/>
          <w:szCs w:val="28"/>
        </w:rPr>
        <w:t>ельское хоз</w:t>
      </w:r>
      <w:r w:rsidR="00EA1E30">
        <w:rPr>
          <w:rFonts w:ascii="Times New Roman" w:hAnsi="Times New Roman"/>
          <w:sz w:val="28"/>
          <w:szCs w:val="28"/>
        </w:rPr>
        <w:t>яйство</w:t>
      </w:r>
      <w:r w:rsidR="00EA1E30" w:rsidRPr="00C60F32">
        <w:rPr>
          <w:rFonts w:ascii="Times New Roman" w:hAnsi="Times New Roman"/>
          <w:sz w:val="28"/>
          <w:szCs w:val="28"/>
        </w:rPr>
        <w:t>, охота, рыболовство-8%</w:t>
      </w:r>
      <w:r>
        <w:rPr>
          <w:rFonts w:ascii="Times New Roman" w:hAnsi="Times New Roman"/>
          <w:sz w:val="28"/>
          <w:szCs w:val="28"/>
        </w:rPr>
        <w:t>,</w:t>
      </w:r>
    </w:p>
    <w:p w:rsidR="00EA1E30" w:rsidRPr="00C60F32" w:rsidRDefault="00F367E0" w:rsidP="00EA1E3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A1E30" w:rsidRPr="00C60F32">
        <w:rPr>
          <w:rFonts w:ascii="Times New Roman" w:hAnsi="Times New Roman"/>
          <w:sz w:val="28"/>
          <w:szCs w:val="28"/>
        </w:rPr>
        <w:t>брабатывающие производства- 5,5%</w:t>
      </w:r>
      <w:r>
        <w:rPr>
          <w:rFonts w:ascii="Times New Roman" w:hAnsi="Times New Roman"/>
          <w:sz w:val="28"/>
          <w:szCs w:val="28"/>
        </w:rPr>
        <w:t>,</w:t>
      </w:r>
    </w:p>
    <w:p w:rsidR="00EA1E30" w:rsidRPr="00C60F32" w:rsidRDefault="00F367E0" w:rsidP="00EA1E3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A1E30" w:rsidRPr="00C60F32">
        <w:rPr>
          <w:rFonts w:ascii="Times New Roman" w:hAnsi="Times New Roman"/>
          <w:sz w:val="28"/>
          <w:szCs w:val="28"/>
        </w:rPr>
        <w:t>троительство-5%</w:t>
      </w:r>
      <w:r>
        <w:rPr>
          <w:rFonts w:ascii="Times New Roman" w:hAnsi="Times New Roman"/>
          <w:sz w:val="28"/>
          <w:szCs w:val="28"/>
        </w:rPr>
        <w:t>,</w:t>
      </w:r>
    </w:p>
    <w:p w:rsidR="00EA1E30" w:rsidRPr="00C60F32" w:rsidRDefault="00F367E0" w:rsidP="00EA1E3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EA1E30" w:rsidRPr="00C60F32">
        <w:rPr>
          <w:rFonts w:ascii="Times New Roman" w:hAnsi="Times New Roman"/>
          <w:sz w:val="28"/>
          <w:szCs w:val="28"/>
        </w:rPr>
        <w:t>орговля, общепит, бытовые услуги- 48%</w:t>
      </w:r>
      <w:r>
        <w:rPr>
          <w:rFonts w:ascii="Times New Roman" w:hAnsi="Times New Roman"/>
          <w:sz w:val="28"/>
          <w:szCs w:val="28"/>
        </w:rPr>
        <w:t>,</w:t>
      </w:r>
    </w:p>
    <w:p w:rsidR="00EA1E30" w:rsidRPr="00C60F32" w:rsidRDefault="00F367E0" w:rsidP="00EA1E3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EA1E30" w:rsidRPr="00C60F32">
        <w:rPr>
          <w:rFonts w:ascii="Times New Roman" w:hAnsi="Times New Roman"/>
          <w:sz w:val="28"/>
          <w:szCs w:val="28"/>
        </w:rPr>
        <w:t>ранспорт и связь- 16,5%</w:t>
      </w:r>
      <w:r>
        <w:rPr>
          <w:rFonts w:ascii="Times New Roman" w:hAnsi="Times New Roman"/>
          <w:sz w:val="28"/>
          <w:szCs w:val="28"/>
        </w:rPr>
        <w:t>,</w:t>
      </w:r>
    </w:p>
    <w:p w:rsidR="00EA1E30" w:rsidRPr="00C60F32" w:rsidRDefault="00F367E0" w:rsidP="00EA1E3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A1E30" w:rsidRPr="00C60F32">
        <w:rPr>
          <w:rFonts w:ascii="Times New Roman" w:hAnsi="Times New Roman"/>
          <w:sz w:val="28"/>
          <w:szCs w:val="28"/>
        </w:rPr>
        <w:t>перации с недвижимым имуществом,</w:t>
      </w:r>
      <w:r w:rsidR="00EA1E30">
        <w:rPr>
          <w:rFonts w:ascii="Times New Roman" w:hAnsi="Times New Roman"/>
          <w:sz w:val="28"/>
          <w:szCs w:val="28"/>
        </w:rPr>
        <w:t xml:space="preserve"> </w:t>
      </w:r>
      <w:r w:rsidR="00EA1E30" w:rsidRPr="00C60F32">
        <w:rPr>
          <w:rFonts w:ascii="Times New Roman" w:hAnsi="Times New Roman"/>
          <w:sz w:val="28"/>
          <w:szCs w:val="28"/>
        </w:rPr>
        <w:t>аренда-10%</w:t>
      </w:r>
      <w:r>
        <w:rPr>
          <w:rFonts w:ascii="Times New Roman" w:hAnsi="Times New Roman"/>
          <w:sz w:val="28"/>
          <w:szCs w:val="28"/>
        </w:rPr>
        <w:t>,</w:t>
      </w:r>
    </w:p>
    <w:p w:rsidR="00EA1E30" w:rsidRPr="00C60F32" w:rsidRDefault="00F367E0" w:rsidP="00302B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A1E30" w:rsidRPr="00C60F32">
        <w:rPr>
          <w:rFonts w:ascii="Times New Roman" w:hAnsi="Times New Roman"/>
          <w:sz w:val="28"/>
          <w:szCs w:val="28"/>
        </w:rPr>
        <w:t>редоставление прочих социальных, персональных коммунальных услуг-7%</w:t>
      </w:r>
      <w:r w:rsidR="00EA1E30">
        <w:rPr>
          <w:rFonts w:ascii="Times New Roman" w:hAnsi="Times New Roman"/>
          <w:sz w:val="28"/>
          <w:szCs w:val="28"/>
        </w:rPr>
        <w:t>.</w:t>
      </w:r>
    </w:p>
    <w:p w:rsidR="00EA1E30" w:rsidRPr="00C300FA" w:rsidRDefault="00EA1E30" w:rsidP="00B05CB9">
      <w:pPr>
        <w:pStyle w:val="ab"/>
        <w:ind w:firstLine="709"/>
        <w:rPr>
          <w:sz w:val="28"/>
          <w:szCs w:val="28"/>
        </w:rPr>
      </w:pPr>
      <w:r w:rsidRPr="00C300FA">
        <w:rPr>
          <w:sz w:val="28"/>
          <w:szCs w:val="28"/>
        </w:rPr>
        <w:t>За 9 месяцев 2016 года  освоено 634 тыс.</w:t>
      </w:r>
      <w:r>
        <w:rPr>
          <w:sz w:val="28"/>
          <w:szCs w:val="28"/>
        </w:rPr>
        <w:t xml:space="preserve"> </w:t>
      </w:r>
      <w:r w:rsidRPr="00C300FA">
        <w:rPr>
          <w:sz w:val="28"/>
          <w:szCs w:val="28"/>
        </w:rPr>
        <w:t xml:space="preserve">руб. по программе </w:t>
      </w:r>
      <w:r>
        <w:rPr>
          <w:sz w:val="28"/>
          <w:szCs w:val="28"/>
        </w:rPr>
        <w:t>«Развитие и поддержка</w:t>
      </w:r>
      <w:r w:rsidRPr="00C300FA">
        <w:rPr>
          <w:sz w:val="28"/>
          <w:szCs w:val="28"/>
        </w:rPr>
        <w:t xml:space="preserve"> малого</w:t>
      </w:r>
      <w:r>
        <w:rPr>
          <w:sz w:val="28"/>
          <w:szCs w:val="28"/>
        </w:rPr>
        <w:t xml:space="preserve"> и среднего </w:t>
      </w:r>
      <w:r w:rsidRPr="00C300FA">
        <w:rPr>
          <w:sz w:val="28"/>
          <w:szCs w:val="28"/>
        </w:rPr>
        <w:t>бизнеса Кировского р</w:t>
      </w:r>
      <w:r>
        <w:rPr>
          <w:sz w:val="28"/>
          <w:szCs w:val="28"/>
        </w:rPr>
        <w:t>айо</w:t>
      </w:r>
      <w:r w:rsidRPr="00C300FA">
        <w:rPr>
          <w:sz w:val="28"/>
          <w:szCs w:val="28"/>
        </w:rPr>
        <w:t>на:</w:t>
      </w:r>
    </w:p>
    <w:p w:rsidR="00EA1E30" w:rsidRPr="00C300FA" w:rsidRDefault="00EA1E30" w:rsidP="00EA1E30">
      <w:pPr>
        <w:pStyle w:val="ab"/>
        <w:ind w:firstLine="567"/>
        <w:rPr>
          <w:sz w:val="28"/>
          <w:szCs w:val="28"/>
        </w:rPr>
      </w:pPr>
      <w:r w:rsidRPr="00C300FA">
        <w:rPr>
          <w:sz w:val="28"/>
          <w:szCs w:val="28"/>
        </w:rPr>
        <w:t xml:space="preserve">- предоставлено услуг по оформлению налоговой и бухгалтерской отчетности, ее отправке по электронным каналам связи в налоговые инспекции, пенсионный фонд, фонды медицинского и социального страхования    220    субъектам деятельности; </w:t>
      </w:r>
    </w:p>
    <w:p w:rsidR="00EA1E30" w:rsidRPr="00C300FA" w:rsidRDefault="00EA1E30" w:rsidP="00EA1E30">
      <w:pPr>
        <w:pStyle w:val="ab"/>
        <w:ind w:firstLine="567"/>
        <w:rPr>
          <w:sz w:val="28"/>
          <w:szCs w:val="28"/>
        </w:rPr>
      </w:pPr>
      <w:r w:rsidRPr="00C300FA">
        <w:rPr>
          <w:sz w:val="28"/>
          <w:szCs w:val="28"/>
        </w:rPr>
        <w:t>- вновь создано</w:t>
      </w:r>
      <w:r>
        <w:rPr>
          <w:sz w:val="28"/>
          <w:szCs w:val="28"/>
        </w:rPr>
        <w:t xml:space="preserve"> </w:t>
      </w:r>
      <w:r w:rsidRPr="00C300FA">
        <w:rPr>
          <w:sz w:val="28"/>
          <w:szCs w:val="28"/>
        </w:rPr>
        <w:t>17  субъектов малого предпринимательства;</w:t>
      </w:r>
    </w:p>
    <w:p w:rsidR="00EA1E30" w:rsidRPr="00C300FA" w:rsidRDefault="00EA1E30" w:rsidP="00EA1E30">
      <w:pPr>
        <w:pStyle w:val="ab"/>
        <w:ind w:firstLine="567"/>
        <w:rPr>
          <w:sz w:val="28"/>
          <w:szCs w:val="28"/>
        </w:rPr>
      </w:pPr>
      <w:r w:rsidRPr="00C300F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300FA">
        <w:rPr>
          <w:sz w:val="28"/>
          <w:szCs w:val="28"/>
        </w:rPr>
        <w:t xml:space="preserve">предоставлено финансовой поддержки в </w:t>
      </w:r>
      <w:proofErr w:type="gramStart"/>
      <w:r w:rsidRPr="00C300FA">
        <w:rPr>
          <w:sz w:val="28"/>
          <w:szCs w:val="28"/>
        </w:rPr>
        <w:t>форме  выдачи</w:t>
      </w:r>
      <w:proofErr w:type="gramEnd"/>
      <w:r w:rsidRPr="00C300FA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1 </w:t>
      </w:r>
      <w:r w:rsidRPr="00C300FA">
        <w:rPr>
          <w:sz w:val="28"/>
          <w:szCs w:val="28"/>
        </w:rPr>
        <w:t xml:space="preserve">льготных займов  на сумму </w:t>
      </w:r>
      <w:r>
        <w:rPr>
          <w:sz w:val="28"/>
          <w:szCs w:val="28"/>
        </w:rPr>
        <w:t xml:space="preserve">1 млн </w:t>
      </w:r>
      <w:r w:rsidRPr="00C300F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C300FA">
        <w:rPr>
          <w:sz w:val="28"/>
          <w:szCs w:val="28"/>
        </w:rPr>
        <w:t xml:space="preserve">; </w:t>
      </w:r>
    </w:p>
    <w:p w:rsidR="00EA1E30" w:rsidRPr="00C300FA" w:rsidRDefault="00EA1E30" w:rsidP="00EA1E30">
      <w:pPr>
        <w:pStyle w:val="ab"/>
        <w:ind w:firstLine="567"/>
        <w:rPr>
          <w:sz w:val="28"/>
          <w:szCs w:val="28"/>
        </w:rPr>
      </w:pPr>
      <w:r w:rsidRPr="00C300FA">
        <w:rPr>
          <w:sz w:val="28"/>
          <w:szCs w:val="28"/>
        </w:rPr>
        <w:t>-</w:t>
      </w:r>
      <w:r>
        <w:rPr>
          <w:sz w:val="28"/>
          <w:szCs w:val="28"/>
        </w:rPr>
        <w:t xml:space="preserve">оказано </w:t>
      </w:r>
      <w:r w:rsidRPr="00C300FA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C300FA">
        <w:rPr>
          <w:sz w:val="28"/>
          <w:szCs w:val="28"/>
        </w:rPr>
        <w:t>16</w:t>
      </w:r>
      <w:r>
        <w:rPr>
          <w:sz w:val="28"/>
          <w:szCs w:val="28"/>
        </w:rPr>
        <w:t xml:space="preserve">2 </w:t>
      </w:r>
      <w:r w:rsidRPr="00C300FA">
        <w:rPr>
          <w:sz w:val="28"/>
          <w:szCs w:val="28"/>
        </w:rPr>
        <w:t>консультаци</w:t>
      </w:r>
      <w:r>
        <w:rPr>
          <w:sz w:val="28"/>
          <w:szCs w:val="28"/>
        </w:rPr>
        <w:t>и</w:t>
      </w:r>
      <w:r w:rsidRPr="00C300FA">
        <w:rPr>
          <w:sz w:val="28"/>
          <w:szCs w:val="28"/>
        </w:rPr>
        <w:t xml:space="preserve"> по вопросам ведения предпринимательской деятельности;</w:t>
      </w:r>
    </w:p>
    <w:p w:rsidR="00EA1E30" w:rsidRPr="00C300FA" w:rsidRDefault="00EA1E30" w:rsidP="00EA1E30">
      <w:pPr>
        <w:pStyle w:val="ab"/>
        <w:ind w:firstLine="567"/>
        <w:rPr>
          <w:i/>
          <w:sz w:val="28"/>
          <w:szCs w:val="28"/>
        </w:rPr>
      </w:pPr>
      <w:r w:rsidRPr="00C300FA">
        <w:rPr>
          <w:sz w:val="28"/>
          <w:szCs w:val="28"/>
        </w:rPr>
        <w:t>-оказана помощь в написании 7 бизнес-планов для безработных граждан;</w:t>
      </w:r>
    </w:p>
    <w:p w:rsidR="00EA1E30" w:rsidRPr="00C300FA" w:rsidRDefault="00EA1E30" w:rsidP="00EA1E30">
      <w:pPr>
        <w:pStyle w:val="ab"/>
        <w:ind w:firstLine="567"/>
        <w:rPr>
          <w:sz w:val="28"/>
          <w:szCs w:val="28"/>
        </w:rPr>
      </w:pPr>
      <w:r w:rsidRPr="00C300FA">
        <w:rPr>
          <w:sz w:val="28"/>
          <w:szCs w:val="28"/>
          <w:shd w:val="clear" w:color="auto" w:fill="FFFFFF"/>
        </w:rPr>
        <w:t>-</w:t>
      </w:r>
      <w:r w:rsidR="00302B56">
        <w:rPr>
          <w:sz w:val="28"/>
          <w:szCs w:val="28"/>
          <w:shd w:val="clear" w:color="auto" w:fill="FFFFFF"/>
        </w:rPr>
        <w:t xml:space="preserve"> о</w:t>
      </w:r>
      <w:r w:rsidRPr="00C300FA">
        <w:rPr>
          <w:sz w:val="28"/>
          <w:szCs w:val="28"/>
          <w:shd w:val="clear" w:color="auto" w:fill="FFFFFF"/>
        </w:rPr>
        <w:t xml:space="preserve">бучено </w:t>
      </w:r>
      <w:r w:rsidR="00302B56" w:rsidRPr="00C300FA">
        <w:rPr>
          <w:sz w:val="28"/>
          <w:szCs w:val="28"/>
          <w:shd w:val="clear" w:color="auto" w:fill="FFFFFF"/>
        </w:rPr>
        <w:t>29</w:t>
      </w:r>
      <w:r w:rsidR="00302B56">
        <w:rPr>
          <w:sz w:val="28"/>
          <w:szCs w:val="28"/>
          <w:shd w:val="clear" w:color="auto" w:fill="FFFFFF"/>
        </w:rPr>
        <w:t xml:space="preserve"> чел.</w:t>
      </w:r>
      <w:r w:rsidR="00302B56" w:rsidRPr="00C300FA">
        <w:rPr>
          <w:sz w:val="28"/>
          <w:szCs w:val="28"/>
        </w:rPr>
        <w:t xml:space="preserve"> </w:t>
      </w:r>
      <w:r w:rsidRPr="00C300FA">
        <w:rPr>
          <w:sz w:val="28"/>
          <w:szCs w:val="28"/>
          <w:shd w:val="clear" w:color="auto" w:fill="FFFFFF"/>
        </w:rPr>
        <w:t>по курсу «</w:t>
      </w:r>
      <w:r w:rsidR="00302B56">
        <w:rPr>
          <w:sz w:val="28"/>
          <w:szCs w:val="28"/>
          <w:shd w:val="clear" w:color="auto" w:fill="FFFFFF"/>
        </w:rPr>
        <w:t>Введение в предпринимательство».</w:t>
      </w:r>
    </w:p>
    <w:p w:rsidR="00EA1E30" w:rsidRPr="00C300FA" w:rsidRDefault="00EA1E30" w:rsidP="00B05CB9">
      <w:pPr>
        <w:pStyle w:val="ab"/>
        <w:ind w:firstLine="709"/>
      </w:pPr>
      <w:r w:rsidRPr="00C300FA">
        <w:rPr>
          <w:sz w:val="28"/>
          <w:szCs w:val="28"/>
        </w:rPr>
        <w:t xml:space="preserve">Проведен конкурс по предоставлению  субсидий на </w:t>
      </w:r>
      <w:r w:rsidR="00302B56">
        <w:rPr>
          <w:sz w:val="28"/>
          <w:szCs w:val="28"/>
        </w:rPr>
        <w:t xml:space="preserve">организацию </w:t>
      </w:r>
      <w:r w:rsidRPr="00C300FA">
        <w:rPr>
          <w:sz w:val="28"/>
          <w:szCs w:val="28"/>
        </w:rPr>
        <w:t xml:space="preserve"> предпринимательской деятельности. Принято решение предоставить субсидии пяти субъектам малого бизнеса на общую сумму 1</w:t>
      </w:r>
      <w:r w:rsidR="00302B56">
        <w:rPr>
          <w:sz w:val="28"/>
          <w:szCs w:val="28"/>
        </w:rPr>
        <w:t xml:space="preserve"> </w:t>
      </w:r>
      <w:r w:rsidRPr="00C300FA">
        <w:rPr>
          <w:sz w:val="28"/>
          <w:szCs w:val="28"/>
        </w:rPr>
        <w:t>595 тыс.</w:t>
      </w:r>
      <w:r w:rsidR="00302B56">
        <w:rPr>
          <w:sz w:val="28"/>
          <w:szCs w:val="28"/>
        </w:rPr>
        <w:t xml:space="preserve"> </w:t>
      </w:r>
      <w:r w:rsidRPr="00C300FA">
        <w:rPr>
          <w:sz w:val="28"/>
          <w:szCs w:val="28"/>
        </w:rPr>
        <w:t>руб.</w:t>
      </w:r>
    </w:p>
    <w:p w:rsidR="00EA1E30" w:rsidRPr="00E61781" w:rsidRDefault="00EA1E30" w:rsidP="00302B56">
      <w:pPr>
        <w:tabs>
          <w:tab w:val="left" w:pos="720"/>
          <w:tab w:val="left" w:pos="1260"/>
        </w:tabs>
        <w:spacing w:line="240" w:lineRule="auto"/>
        <w:ind w:right="355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781">
        <w:rPr>
          <w:rFonts w:ascii="Times New Roman" w:hAnsi="Times New Roman"/>
          <w:sz w:val="28"/>
          <w:szCs w:val="28"/>
        </w:rPr>
        <w:t>На территории Кировского района  функционир</w:t>
      </w:r>
      <w:r w:rsidR="00302B56">
        <w:rPr>
          <w:rFonts w:ascii="Times New Roman" w:hAnsi="Times New Roman"/>
          <w:sz w:val="28"/>
          <w:szCs w:val="28"/>
        </w:rPr>
        <w:t>уют</w:t>
      </w:r>
      <w:r w:rsidRPr="00E61781">
        <w:rPr>
          <w:rFonts w:ascii="Times New Roman" w:hAnsi="Times New Roman"/>
          <w:sz w:val="28"/>
          <w:szCs w:val="28"/>
        </w:rPr>
        <w:t xml:space="preserve">: </w:t>
      </w:r>
    </w:p>
    <w:p w:rsidR="00EA1E30" w:rsidRPr="00E61781" w:rsidRDefault="00EA1E30" w:rsidP="00302B56">
      <w:pPr>
        <w:tabs>
          <w:tab w:val="left" w:pos="720"/>
          <w:tab w:val="left" w:pos="1260"/>
        </w:tabs>
        <w:spacing w:line="240" w:lineRule="auto"/>
        <w:ind w:right="355"/>
        <w:contextualSpacing/>
        <w:jc w:val="both"/>
        <w:rPr>
          <w:rFonts w:ascii="Times New Roman" w:hAnsi="Times New Roman"/>
          <w:sz w:val="28"/>
          <w:szCs w:val="28"/>
        </w:rPr>
      </w:pPr>
      <w:r w:rsidRPr="00E6178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426 </w:t>
      </w:r>
      <w:r w:rsidRPr="00E61781">
        <w:rPr>
          <w:rFonts w:ascii="Times New Roman" w:hAnsi="Times New Roman"/>
          <w:sz w:val="28"/>
          <w:szCs w:val="28"/>
        </w:rPr>
        <w:t xml:space="preserve"> мага</w:t>
      </w:r>
      <w:r>
        <w:rPr>
          <w:rFonts w:ascii="Times New Roman" w:hAnsi="Times New Roman"/>
          <w:sz w:val="28"/>
          <w:szCs w:val="28"/>
        </w:rPr>
        <w:t xml:space="preserve">зинов, в том числе: 38 аптек, </w:t>
      </w:r>
      <w:r w:rsidRPr="00E61781">
        <w:rPr>
          <w:rFonts w:ascii="Times New Roman" w:hAnsi="Times New Roman"/>
          <w:sz w:val="28"/>
          <w:szCs w:val="28"/>
        </w:rPr>
        <w:t xml:space="preserve"> 5 авто-магазинов;</w:t>
      </w:r>
    </w:p>
    <w:p w:rsidR="00EA1E30" w:rsidRPr="00E61781" w:rsidRDefault="00EA1E30" w:rsidP="00302B56">
      <w:pPr>
        <w:tabs>
          <w:tab w:val="left" w:pos="720"/>
          <w:tab w:val="left" w:pos="1260"/>
        </w:tabs>
        <w:spacing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E61781">
        <w:rPr>
          <w:rFonts w:ascii="Times New Roman" w:hAnsi="Times New Roman"/>
          <w:sz w:val="28"/>
          <w:szCs w:val="28"/>
        </w:rPr>
        <w:t xml:space="preserve">-14 </w:t>
      </w:r>
      <w:r w:rsidR="00302B56">
        <w:rPr>
          <w:rFonts w:ascii="Times New Roman" w:hAnsi="Times New Roman"/>
          <w:sz w:val="28"/>
          <w:szCs w:val="28"/>
        </w:rPr>
        <w:t>т</w:t>
      </w:r>
      <w:r w:rsidRPr="00E61781">
        <w:rPr>
          <w:rFonts w:ascii="Times New Roman" w:hAnsi="Times New Roman"/>
          <w:sz w:val="28"/>
          <w:szCs w:val="28"/>
        </w:rPr>
        <w:t xml:space="preserve">орговых </w:t>
      </w:r>
      <w:r w:rsidR="00302B56">
        <w:rPr>
          <w:rFonts w:ascii="Times New Roman" w:hAnsi="Times New Roman"/>
          <w:sz w:val="28"/>
          <w:szCs w:val="28"/>
        </w:rPr>
        <w:t>к</w:t>
      </w:r>
      <w:r w:rsidRPr="00E61781">
        <w:rPr>
          <w:rFonts w:ascii="Times New Roman" w:hAnsi="Times New Roman"/>
          <w:sz w:val="28"/>
          <w:szCs w:val="28"/>
        </w:rPr>
        <w:t>омплексов;</w:t>
      </w:r>
    </w:p>
    <w:p w:rsidR="00EA1E30" w:rsidRPr="00E61781" w:rsidRDefault="00EA1E30" w:rsidP="00302B56">
      <w:pPr>
        <w:tabs>
          <w:tab w:val="left" w:pos="720"/>
          <w:tab w:val="left" w:pos="1260"/>
        </w:tabs>
        <w:spacing w:line="240" w:lineRule="auto"/>
        <w:ind w:right="355"/>
        <w:contextualSpacing/>
        <w:jc w:val="both"/>
        <w:rPr>
          <w:rFonts w:ascii="Times New Roman" w:hAnsi="Times New Roman"/>
          <w:sz w:val="28"/>
          <w:szCs w:val="28"/>
        </w:rPr>
      </w:pPr>
      <w:r w:rsidRPr="00E61781">
        <w:rPr>
          <w:rFonts w:ascii="Times New Roman" w:hAnsi="Times New Roman"/>
          <w:sz w:val="28"/>
          <w:szCs w:val="28"/>
        </w:rPr>
        <w:t xml:space="preserve">-183 павильона; 54 киоска; </w:t>
      </w:r>
      <w:r>
        <w:rPr>
          <w:rFonts w:ascii="Times New Roman" w:hAnsi="Times New Roman"/>
          <w:sz w:val="28"/>
          <w:szCs w:val="28"/>
        </w:rPr>
        <w:t>22</w:t>
      </w:r>
      <w:r w:rsidRPr="00E61781">
        <w:rPr>
          <w:rFonts w:ascii="Times New Roman" w:hAnsi="Times New Roman"/>
          <w:sz w:val="28"/>
          <w:szCs w:val="28"/>
        </w:rPr>
        <w:t>-АЗС; 471-торговое место;</w:t>
      </w:r>
    </w:p>
    <w:p w:rsidR="00EA1E30" w:rsidRPr="00E61781" w:rsidRDefault="00EA1E30" w:rsidP="00302B5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61781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2</w:t>
      </w:r>
      <w:r w:rsidRPr="00E61781">
        <w:rPr>
          <w:rFonts w:ascii="Times New Roman" w:hAnsi="Times New Roman"/>
          <w:sz w:val="28"/>
          <w:szCs w:val="28"/>
        </w:rPr>
        <w:t>1 объект общественного питания, в том числе 92-открытой сети;</w:t>
      </w:r>
    </w:p>
    <w:p w:rsidR="000413D8" w:rsidRDefault="00EA1E30" w:rsidP="000413D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61781">
        <w:rPr>
          <w:rFonts w:ascii="Times New Roman" w:hAnsi="Times New Roman"/>
          <w:sz w:val="28"/>
          <w:szCs w:val="28"/>
        </w:rPr>
        <w:t xml:space="preserve">-277 объектов бытового обслуживания.   </w:t>
      </w:r>
    </w:p>
    <w:p w:rsidR="00EA1E30" w:rsidRPr="000413D8" w:rsidRDefault="00EA1E30" w:rsidP="000413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781">
        <w:rPr>
          <w:rFonts w:ascii="Times New Roman" w:hAnsi="Times New Roman"/>
          <w:sz w:val="28"/>
          <w:szCs w:val="28"/>
        </w:rPr>
        <w:lastRenderedPageBreak/>
        <w:t xml:space="preserve">Обеспеченность населения района торговыми площадями </w:t>
      </w:r>
      <w:r w:rsidR="000413D8">
        <w:rPr>
          <w:rFonts w:ascii="Times New Roman" w:hAnsi="Times New Roman"/>
          <w:sz w:val="28"/>
          <w:szCs w:val="28"/>
        </w:rPr>
        <w:t>-</w:t>
      </w:r>
      <w:r w:rsidRPr="00E61781">
        <w:rPr>
          <w:rFonts w:ascii="Times New Roman" w:hAnsi="Times New Roman"/>
          <w:sz w:val="28"/>
          <w:szCs w:val="28"/>
        </w:rPr>
        <w:t xml:space="preserve"> </w:t>
      </w:r>
      <w:r w:rsidR="000413D8">
        <w:rPr>
          <w:rFonts w:ascii="Times New Roman" w:hAnsi="Times New Roman"/>
          <w:sz w:val="28"/>
          <w:szCs w:val="28"/>
        </w:rPr>
        <w:t xml:space="preserve"> </w:t>
      </w:r>
      <w:r w:rsidRPr="00E61781">
        <w:rPr>
          <w:rFonts w:ascii="Times New Roman" w:hAnsi="Times New Roman"/>
          <w:sz w:val="28"/>
          <w:szCs w:val="28"/>
        </w:rPr>
        <w:t xml:space="preserve">616 </w:t>
      </w:r>
      <w:r w:rsidR="000413D8">
        <w:rPr>
          <w:rFonts w:ascii="Times New Roman" w:hAnsi="Times New Roman"/>
          <w:sz w:val="28"/>
          <w:szCs w:val="28"/>
        </w:rPr>
        <w:t xml:space="preserve">кв. </w:t>
      </w:r>
      <w:r w:rsidRPr="00E61781">
        <w:rPr>
          <w:rFonts w:ascii="Times New Roman" w:hAnsi="Times New Roman"/>
          <w:sz w:val="28"/>
          <w:szCs w:val="28"/>
        </w:rPr>
        <w:t>м. на тысячу жителей, что составляет 183 % от норматива.</w:t>
      </w:r>
      <w:r w:rsidRPr="00E61781">
        <w:rPr>
          <w:rFonts w:ascii="Times New Roman" w:hAnsi="Times New Roman"/>
          <w:color w:val="000000"/>
          <w:sz w:val="28"/>
          <w:szCs w:val="28"/>
        </w:rPr>
        <w:t xml:space="preserve"> Обеспеченность посадочными местами</w:t>
      </w:r>
      <w:r w:rsidR="000413D8">
        <w:rPr>
          <w:rFonts w:ascii="Times New Roman" w:hAnsi="Times New Roman"/>
          <w:color w:val="000000"/>
          <w:sz w:val="28"/>
          <w:szCs w:val="28"/>
        </w:rPr>
        <w:t xml:space="preserve"> на объектах общественного питания</w:t>
      </w:r>
      <w:r w:rsidRPr="00E617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13D8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Pr="00E61781">
        <w:rPr>
          <w:rFonts w:ascii="Times New Roman" w:hAnsi="Times New Roman"/>
          <w:color w:val="000000"/>
          <w:sz w:val="28"/>
          <w:szCs w:val="28"/>
        </w:rPr>
        <w:t xml:space="preserve">-167% к нормативной.    </w:t>
      </w:r>
    </w:p>
    <w:p w:rsidR="00EA1E30" w:rsidRDefault="00EA1E30" w:rsidP="00F367E0">
      <w:pPr>
        <w:tabs>
          <w:tab w:val="left" w:pos="720"/>
          <w:tab w:val="left" w:pos="1260"/>
        </w:tabs>
        <w:spacing w:line="240" w:lineRule="auto"/>
        <w:ind w:right="-1" w:firstLine="709"/>
        <w:contextualSpacing/>
        <w:jc w:val="both"/>
      </w:pPr>
      <w:r w:rsidRPr="00E61781">
        <w:rPr>
          <w:rFonts w:ascii="Times New Roman" w:hAnsi="Times New Roman"/>
          <w:sz w:val="28"/>
          <w:szCs w:val="28"/>
        </w:rPr>
        <w:t xml:space="preserve">За </w:t>
      </w:r>
      <w:r w:rsidR="00041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месяцев</w:t>
      </w:r>
      <w:r w:rsidRPr="00E6178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E6178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367E0">
        <w:rPr>
          <w:rFonts w:ascii="Times New Roman" w:hAnsi="Times New Roman"/>
          <w:sz w:val="28"/>
          <w:szCs w:val="28"/>
        </w:rPr>
        <w:t xml:space="preserve"> (по данным </w:t>
      </w:r>
      <w:proofErr w:type="spellStart"/>
      <w:r w:rsidR="00F367E0">
        <w:rPr>
          <w:rFonts w:ascii="Times New Roman" w:hAnsi="Times New Roman"/>
          <w:sz w:val="28"/>
          <w:szCs w:val="28"/>
        </w:rPr>
        <w:t>Петростата</w:t>
      </w:r>
      <w:proofErr w:type="spellEnd"/>
      <w:r w:rsidR="00F367E0">
        <w:rPr>
          <w:rFonts w:ascii="Times New Roman" w:hAnsi="Times New Roman"/>
          <w:sz w:val="28"/>
          <w:szCs w:val="28"/>
        </w:rPr>
        <w:t>) о</w:t>
      </w:r>
      <w:r w:rsidRPr="00E61781">
        <w:rPr>
          <w:rFonts w:ascii="Times New Roman" w:hAnsi="Times New Roman"/>
          <w:sz w:val="28"/>
          <w:szCs w:val="28"/>
        </w:rPr>
        <w:t>борот розничной торговли по крупным</w:t>
      </w:r>
      <w:r w:rsidR="00F367E0">
        <w:rPr>
          <w:rFonts w:ascii="Times New Roman" w:hAnsi="Times New Roman"/>
          <w:sz w:val="28"/>
          <w:szCs w:val="28"/>
        </w:rPr>
        <w:t xml:space="preserve"> и средним</w:t>
      </w:r>
      <w:r w:rsidRPr="00E61781">
        <w:rPr>
          <w:rFonts w:ascii="Times New Roman" w:hAnsi="Times New Roman"/>
          <w:sz w:val="28"/>
          <w:szCs w:val="28"/>
        </w:rPr>
        <w:t xml:space="preserve"> предприятиям в районе увеличился по сравнению с аналогичным периодом 201</w:t>
      </w:r>
      <w:r>
        <w:rPr>
          <w:rFonts w:ascii="Times New Roman" w:hAnsi="Times New Roman"/>
          <w:sz w:val="28"/>
          <w:szCs w:val="28"/>
        </w:rPr>
        <w:t>5</w:t>
      </w:r>
      <w:r w:rsidRPr="00E61781">
        <w:rPr>
          <w:rFonts w:ascii="Times New Roman" w:hAnsi="Times New Roman"/>
          <w:sz w:val="28"/>
          <w:szCs w:val="28"/>
        </w:rPr>
        <w:t xml:space="preserve"> года на </w:t>
      </w:r>
      <w:r w:rsidR="000413D8">
        <w:rPr>
          <w:rFonts w:ascii="Times New Roman" w:hAnsi="Times New Roman"/>
          <w:sz w:val="28"/>
          <w:szCs w:val="28"/>
        </w:rPr>
        <w:t>1,3%</w:t>
      </w:r>
      <w:r w:rsidRPr="00E61781">
        <w:rPr>
          <w:rFonts w:ascii="Times New Roman" w:hAnsi="Times New Roman"/>
          <w:sz w:val="28"/>
          <w:szCs w:val="28"/>
        </w:rPr>
        <w:t xml:space="preserve"> и составил </w:t>
      </w:r>
      <w:r w:rsidR="000413D8">
        <w:rPr>
          <w:rFonts w:ascii="Times New Roman" w:hAnsi="Times New Roman"/>
          <w:sz w:val="28"/>
          <w:szCs w:val="28"/>
        </w:rPr>
        <w:t>3,9 млрд руб.</w:t>
      </w:r>
      <w:r w:rsidRPr="00E6178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E61781">
        <w:rPr>
          <w:rFonts w:ascii="Times New Roman" w:hAnsi="Times New Roman"/>
          <w:sz w:val="28"/>
          <w:szCs w:val="28"/>
        </w:rPr>
        <w:t xml:space="preserve">Оборот общественного питания </w:t>
      </w:r>
      <w:r w:rsidR="00BA6A8D">
        <w:rPr>
          <w:rFonts w:ascii="Times New Roman" w:hAnsi="Times New Roman"/>
          <w:sz w:val="28"/>
          <w:szCs w:val="28"/>
        </w:rPr>
        <w:t xml:space="preserve">увеличился </w:t>
      </w:r>
      <w:r w:rsidRPr="00E61781">
        <w:rPr>
          <w:rFonts w:ascii="Times New Roman" w:hAnsi="Times New Roman"/>
          <w:sz w:val="28"/>
          <w:szCs w:val="28"/>
        </w:rPr>
        <w:t xml:space="preserve">на </w:t>
      </w:r>
      <w:r w:rsidR="00BA6A8D">
        <w:rPr>
          <w:rFonts w:ascii="Times New Roman" w:hAnsi="Times New Roman"/>
          <w:sz w:val="28"/>
          <w:szCs w:val="28"/>
        </w:rPr>
        <w:t>12,8</w:t>
      </w:r>
      <w:r w:rsidRPr="00E61781">
        <w:rPr>
          <w:rFonts w:ascii="Times New Roman" w:hAnsi="Times New Roman"/>
          <w:sz w:val="28"/>
          <w:szCs w:val="28"/>
        </w:rPr>
        <w:t>%</w:t>
      </w:r>
      <w:r w:rsidR="00BA6A8D">
        <w:rPr>
          <w:rFonts w:ascii="Times New Roman" w:hAnsi="Times New Roman"/>
          <w:sz w:val="28"/>
          <w:szCs w:val="28"/>
        </w:rPr>
        <w:t xml:space="preserve"> и составил 31,8 млн </w:t>
      </w:r>
      <w:r w:rsidRPr="00E61781">
        <w:rPr>
          <w:rFonts w:ascii="Times New Roman" w:hAnsi="Times New Roman"/>
          <w:sz w:val="28"/>
          <w:szCs w:val="28"/>
        </w:rPr>
        <w:t xml:space="preserve">руб.  Объем оказания платных услуг населению </w:t>
      </w:r>
      <w:r>
        <w:rPr>
          <w:rFonts w:ascii="Times New Roman" w:hAnsi="Times New Roman"/>
          <w:sz w:val="28"/>
          <w:szCs w:val="28"/>
        </w:rPr>
        <w:t>увелич</w:t>
      </w:r>
      <w:r w:rsidRPr="00E61781">
        <w:rPr>
          <w:rFonts w:ascii="Times New Roman" w:hAnsi="Times New Roman"/>
          <w:sz w:val="28"/>
          <w:szCs w:val="28"/>
        </w:rPr>
        <w:t>ился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BA6A8D">
        <w:rPr>
          <w:rFonts w:ascii="Times New Roman" w:hAnsi="Times New Roman"/>
          <w:sz w:val="28"/>
          <w:szCs w:val="28"/>
        </w:rPr>
        <w:t>28,1</w:t>
      </w:r>
      <w:r w:rsidRPr="00E61781">
        <w:rPr>
          <w:rFonts w:ascii="Times New Roman" w:hAnsi="Times New Roman"/>
          <w:sz w:val="28"/>
          <w:szCs w:val="28"/>
        </w:rPr>
        <w:t xml:space="preserve">% </w:t>
      </w:r>
      <w:r w:rsidR="00F65DCF">
        <w:rPr>
          <w:rFonts w:ascii="Times New Roman" w:hAnsi="Times New Roman"/>
          <w:sz w:val="28"/>
          <w:szCs w:val="28"/>
        </w:rPr>
        <w:t xml:space="preserve"> и составил 2,4 млрд </w:t>
      </w:r>
      <w:r w:rsidRPr="00E61781">
        <w:rPr>
          <w:rFonts w:ascii="Times New Roman" w:hAnsi="Times New Roman"/>
          <w:sz w:val="28"/>
          <w:szCs w:val="28"/>
        </w:rPr>
        <w:t xml:space="preserve">руб. </w:t>
      </w:r>
    </w:p>
    <w:p w:rsidR="00F65DCF" w:rsidRDefault="00F65DCF" w:rsidP="00F367E0">
      <w:pPr>
        <w:tabs>
          <w:tab w:val="left" w:pos="720"/>
          <w:tab w:val="left" w:pos="1260"/>
        </w:tabs>
        <w:spacing w:line="240" w:lineRule="auto"/>
        <w:ind w:right="-1" w:firstLine="709"/>
        <w:contextualSpacing/>
        <w:jc w:val="both"/>
      </w:pP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оценке</w:t>
      </w:r>
      <w:r w:rsidR="00B05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74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</w:t>
      </w:r>
      <w:r w:rsidRPr="00E61781">
        <w:rPr>
          <w:rFonts w:ascii="Times New Roman" w:hAnsi="Times New Roman"/>
          <w:sz w:val="28"/>
          <w:szCs w:val="28"/>
        </w:rPr>
        <w:t>борот розничной торговли по крупным предприятиям в районе увеличи</w:t>
      </w:r>
      <w:r w:rsidR="00B05CB9">
        <w:rPr>
          <w:rFonts w:ascii="Times New Roman" w:hAnsi="Times New Roman"/>
          <w:sz w:val="28"/>
          <w:szCs w:val="28"/>
        </w:rPr>
        <w:t>т</w:t>
      </w:r>
      <w:r w:rsidRPr="00E61781">
        <w:rPr>
          <w:rFonts w:ascii="Times New Roman" w:hAnsi="Times New Roman"/>
          <w:sz w:val="28"/>
          <w:szCs w:val="28"/>
        </w:rPr>
        <w:t>ся по сравнению с 201</w:t>
      </w:r>
      <w:r>
        <w:rPr>
          <w:rFonts w:ascii="Times New Roman" w:hAnsi="Times New Roman"/>
          <w:sz w:val="28"/>
          <w:szCs w:val="28"/>
        </w:rPr>
        <w:t>5</w:t>
      </w:r>
      <w:r w:rsidRPr="00E61781">
        <w:rPr>
          <w:rFonts w:ascii="Times New Roman" w:hAnsi="Times New Roman"/>
          <w:sz w:val="28"/>
          <w:szCs w:val="28"/>
        </w:rPr>
        <w:t xml:space="preserve"> год</w:t>
      </w:r>
      <w:r w:rsidR="00B05CB9">
        <w:rPr>
          <w:rFonts w:ascii="Times New Roman" w:hAnsi="Times New Roman"/>
          <w:sz w:val="28"/>
          <w:szCs w:val="28"/>
        </w:rPr>
        <w:t>ом</w:t>
      </w:r>
      <w:r w:rsidRPr="00E61781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11,9%</w:t>
      </w:r>
      <w:r w:rsidRPr="00E61781">
        <w:rPr>
          <w:rFonts w:ascii="Times New Roman" w:hAnsi="Times New Roman"/>
          <w:sz w:val="28"/>
          <w:szCs w:val="28"/>
        </w:rPr>
        <w:t xml:space="preserve"> и состави</w:t>
      </w:r>
      <w:r w:rsidR="00B05CB9">
        <w:rPr>
          <w:rFonts w:ascii="Times New Roman" w:hAnsi="Times New Roman"/>
          <w:sz w:val="28"/>
          <w:szCs w:val="28"/>
        </w:rPr>
        <w:t>т</w:t>
      </w:r>
      <w:r w:rsidRPr="00E617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5,1 млрд руб.</w:t>
      </w:r>
      <w:proofErr w:type="gramStart"/>
      <w:r w:rsidR="00B05CB9">
        <w:rPr>
          <w:rFonts w:ascii="Times New Roman" w:hAnsi="Times New Roman"/>
          <w:sz w:val="28"/>
          <w:szCs w:val="28"/>
        </w:rPr>
        <w:t>,</w:t>
      </w:r>
      <w:r w:rsidRPr="00E6178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B05CB9">
        <w:rPr>
          <w:rFonts w:ascii="Times New Roman" w:hAnsi="Times New Roman"/>
          <w:color w:val="000000"/>
          <w:sz w:val="28"/>
          <w:szCs w:val="28"/>
        </w:rPr>
        <w:t>о</w:t>
      </w:r>
      <w:r w:rsidRPr="00E61781">
        <w:rPr>
          <w:rFonts w:ascii="Times New Roman" w:hAnsi="Times New Roman"/>
          <w:sz w:val="28"/>
          <w:szCs w:val="28"/>
        </w:rPr>
        <w:t>борот</w:t>
      </w:r>
      <w:proofErr w:type="gramEnd"/>
      <w:r w:rsidRPr="00E61781">
        <w:rPr>
          <w:rFonts w:ascii="Times New Roman" w:hAnsi="Times New Roman"/>
          <w:sz w:val="28"/>
          <w:szCs w:val="28"/>
        </w:rPr>
        <w:t xml:space="preserve"> общественного питания </w:t>
      </w:r>
      <w:r>
        <w:rPr>
          <w:rFonts w:ascii="Times New Roman" w:hAnsi="Times New Roman"/>
          <w:sz w:val="28"/>
          <w:szCs w:val="28"/>
        </w:rPr>
        <w:t>увеличи</w:t>
      </w:r>
      <w:r w:rsidR="00B05CB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ся </w:t>
      </w:r>
      <w:r w:rsidRPr="00E6178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7,7</w:t>
      </w:r>
      <w:r w:rsidRPr="00E61781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и состави</w:t>
      </w:r>
      <w:r w:rsidR="00B05CB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41,5 млн </w:t>
      </w:r>
      <w:r w:rsidR="00B05CB9">
        <w:rPr>
          <w:rFonts w:ascii="Times New Roman" w:hAnsi="Times New Roman"/>
          <w:sz w:val="28"/>
          <w:szCs w:val="28"/>
        </w:rPr>
        <w:t>руб., о</w:t>
      </w:r>
      <w:r w:rsidRPr="00E61781">
        <w:rPr>
          <w:rFonts w:ascii="Times New Roman" w:hAnsi="Times New Roman"/>
          <w:sz w:val="28"/>
          <w:szCs w:val="28"/>
        </w:rPr>
        <w:t xml:space="preserve">бъем оказания платных услуг населению </w:t>
      </w:r>
      <w:r>
        <w:rPr>
          <w:rFonts w:ascii="Times New Roman" w:hAnsi="Times New Roman"/>
          <w:sz w:val="28"/>
          <w:szCs w:val="28"/>
        </w:rPr>
        <w:t>увелич</w:t>
      </w:r>
      <w:r w:rsidRPr="00E61781">
        <w:rPr>
          <w:rFonts w:ascii="Times New Roman" w:hAnsi="Times New Roman"/>
          <w:sz w:val="28"/>
          <w:szCs w:val="28"/>
        </w:rPr>
        <w:t>и</w:t>
      </w:r>
      <w:r w:rsidR="00B05CB9">
        <w:rPr>
          <w:rFonts w:ascii="Times New Roman" w:hAnsi="Times New Roman"/>
          <w:sz w:val="28"/>
          <w:szCs w:val="28"/>
        </w:rPr>
        <w:t>т</w:t>
      </w:r>
      <w:r w:rsidRPr="00E61781">
        <w:rPr>
          <w:rFonts w:ascii="Times New Roman" w:hAnsi="Times New Roman"/>
          <w:sz w:val="28"/>
          <w:szCs w:val="28"/>
        </w:rPr>
        <w:t>ся на</w:t>
      </w:r>
      <w:r>
        <w:rPr>
          <w:rFonts w:ascii="Times New Roman" w:hAnsi="Times New Roman"/>
          <w:sz w:val="28"/>
          <w:szCs w:val="28"/>
        </w:rPr>
        <w:t xml:space="preserve"> 33,2</w:t>
      </w:r>
      <w:r w:rsidRPr="00E61781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 xml:space="preserve"> и состави</w:t>
      </w:r>
      <w:r w:rsidR="00B05CB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3,5 млрд </w:t>
      </w:r>
      <w:r w:rsidRPr="00E61781">
        <w:rPr>
          <w:rFonts w:ascii="Times New Roman" w:hAnsi="Times New Roman"/>
          <w:sz w:val="28"/>
          <w:szCs w:val="28"/>
        </w:rPr>
        <w:t xml:space="preserve">руб. </w:t>
      </w:r>
    </w:p>
    <w:p w:rsidR="00236B56" w:rsidRPr="00236B56" w:rsidRDefault="00236B56" w:rsidP="00236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7E18" w:rsidRPr="00387E18" w:rsidRDefault="00755D10" w:rsidP="00755D10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Бюджет.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Консолидированный бюджет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муниципального района Ленинградской области (далее – консолидированный бюджет) за 9 месяцев 2016 года исполнен </w:t>
      </w:r>
      <w:r w:rsidRPr="00F367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доходам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2 203 221,8 тыс. руб., что составило 68,4% годового плана, в том числе исполнение по бюджету района составило 1 600 761,9 тыс. руб. или 73,2% годового плана и по бюджетам городских и сельских поселений – 602 459,9 тыс. руб. или 58,9% годового плана.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Консолидированный бюджет за отчетный период </w:t>
      </w:r>
      <w:r w:rsidRPr="00F367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налоговым и неналоговым доходам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 в сумме 947 589,5   тыс. руб., что составило  63,3%  годового плана, в том числе исполнение бюджета района – 566 823,2 тыс. руб. (73,8% годового плана), бюджетов городских и сельских поселений – 380 766,3 тыс. руб. (52,4% годового плана). </w:t>
      </w:r>
    </w:p>
    <w:p w:rsid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Годовые бюджетные назначения по налоговым доходам за отчетный период исполнены в сумме 714 239,9 тыс. руб. или на 70,4%. По сравнению с аналогичным периодом 2015 года поступления сократились на 50 176,1 тыс. руб. или на 6,6%.  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снижение наблюдается по налогам на имущество - на 101 894,6 тыс. руб. или на 51,9%. </w:t>
      </w:r>
    </w:p>
    <w:p w:rsid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января 2016 года отменен областной закона Ленинградской области № 102-оз о 14.10.2008 «Об установлении единых нормативов отчислений от транспортного налога» и транспортный налог в полном объеме зачисляется  в областной бюджет. За аналогичный период 2015 года поступления транспортного налога составили 47  690,3 тыс. руб.</w:t>
      </w:r>
    </w:p>
    <w:p w:rsid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снизились поступления налога на имущество физических лиц и земельного налога в связи с переносом сроков уплаты налогов физическими лицами на 1 декабря и поздним поступлением налоговых уведомлений физическим лицам.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Годовые бюджетные назначения по неналоговым доходам исполнены в сумме 233 349,6 тыс. руб. или на 48,5%. По сравнению с аналогичным периодом прошлого года неналоговые доходы сократились на 27 402,4 тыс. 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руб. или на 10,5% за счет доходов от использования имущества, находящегося в государственной и муниципальной собственности.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общей суммы налоговых и неналоговых доходов консолидированного бюджета наибольший удельный вес занимают: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 на доходы физических лиц – 50,8%</w:t>
      </w:r>
      <w:r w:rsidR="00F367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доходы от использования имущества – 13,2%</w:t>
      </w:r>
      <w:r w:rsidR="00F367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налоги на совокупный доход – 11,1%.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67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безвозмездных поступлений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вышестоящих бюджетов по сравнению с аналогичным периодом 2015 года уменьшились на 2,3% и составил 1 350 810,8 тыс. руб.         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Расходная часть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консолидированного бюджета </w:t>
      </w:r>
      <w:r w:rsidRPr="000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Кировского муниципального  района Ленинградской области</w:t>
      </w:r>
      <w:r w:rsidRPr="000470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2016 года исполнена в сумме 2 016 484,8 тыс. руб., что составило </w:t>
      </w:r>
      <w:r w:rsidRPr="00F367E0">
        <w:rPr>
          <w:rFonts w:ascii="Times New Roman" w:eastAsia="Times New Roman" w:hAnsi="Times New Roman" w:cs="Times New Roman"/>
          <w:sz w:val="28"/>
          <w:szCs w:val="28"/>
          <w:lang w:eastAsia="ru-RU"/>
        </w:rPr>
        <w:t>56,6%</w:t>
      </w:r>
      <w:r w:rsidRPr="000470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уточненному годовому плану 3 562 001,4 тыс. руб. При этом, исполнение по собственно районному бюджету составило 64,9%, а по бюджетам поселений 43,5%.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расходной части консолидированного бюджета прослеживается </w:t>
      </w:r>
      <w:r w:rsidRPr="000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социальная направленность бюджета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доля расходов, направленная на социально-культурную сферу, в общем объеме расходов за 9 месяцев 2016 года составила 72,7%</w:t>
      </w:r>
      <w:r w:rsidRPr="000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аналогичный период прошлого года – 68,9%).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основной удельный вес произведенных расходов в бюджете Кировского муниципального района занимает отрасль «Образование» - 65,6% (за 9 месяцев 2015 года – 58,6%), а в бюджетах городских и сельских поселений - это «Жилищно-коммунальное хозяйство» - 37,0% (за 9 месяцев 2015 года – 41,2%).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</w:t>
      </w:r>
      <w:r w:rsidRPr="000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капитальные вложения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консолидированному бюджету исполнены в сумме 101 525,3 тыс. руб. или 5,0% от всех произведенных расходов консолидированного бюджета. 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2016 году будет закончена реконструкция детского сада на 55 мест </w:t>
      </w:r>
      <w:r w:rsidR="00D13D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  </w:t>
      </w:r>
      <w:r w:rsidRPr="000470AC">
        <w:rPr>
          <w:rFonts w:ascii="Times New Roman" w:eastAsia="Times New Roman" w:hAnsi="Times New Roman" w:cs="Times New Roman"/>
          <w:sz w:val="27"/>
          <w:szCs w:val="27"/>
          <w:lang w:eastAsia="ru-RU"/>
        </w:rPr>
        <w:t>г. Шлиссельбург  (плановые  ассигнования предусмотрены в сумме 16 526,9 тыс. руб.).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федеральному закону №185-ФЗ «О фонде содействия реформирования ЖКХ» пять поселений района участвуют в программе по переселению граждан из аварийного жилого фонда. Это МО «Город Отрадное», МО Мгинское ГП, МО Назиевское ГП, МО Путиловское СП и МО Шумское СП. Исполнение плановых ассигнований (116 276,2 тыс. руб.) составило 43 319,1 тыс. руб., или 37,3%. Низкий процент исполнения объясняется длительным исполнением муниципальных контрактов на долевое строительство жилых домов, </w:t>
      </w:r>
      <w:r w:rsidRPr="000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приобретением квартир у застройщика.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разделу «Социальная политика» основное направление средств составляет исполнение и государственных полномочий по социальному обслуживанию и оказанию мер социальной поддержки населения, передаваемых из областного бюджета. </w:t>
      </w:r>
      <w:r w:rsidRPr="000470AC">
        <w:rPr>
          <w:rFonts w:ascii="Times New Roman" w:eastAsia="Times New Roman" w:hAnsi="Times New Roman" w:cs="Times New Roman"/>
          <w:sz w:val="27"/>
          <w:szCs w:val="27"/>
          <w:lang w:eastAsia="ru-RU"/>
        </w:rPr>
        <w:t>Спад объемов финансирования по данному разделу объясняется изменением законодательства Ленинградской области в сфере социальной защиты населения</w:t>
      </w:r>
      <w:r w:rsidR="00D13D98">
        <w:rPr>
          <w:rFonts w:ascii="Times New Roman" w:eastAsia="Times New Roman" w:hAnsi="Times New Roman" w:cs="Times New Roman"/>
          <w:sz w:val="27"/>
          <w:szCs w:val="27"/>
          <w:lang w:eastAsia="ru-RU"/>
        </w:rPr>
        <w:t>. С</w:t>
      </w:r>
      <w:r w:rsidRPr="000470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01.01.2016  (полномочия по исполнению мер социальной поддержки населения осуществляются  напрямую из областного бюджета).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состоянию на 01.10.2016 просроченной кредиторской задолженности по консолидированному бюджету нет.</w:t>
      </w:r>
    </w:p>
    <w:p w:rsidR="000470AC" w:rsidRPr="000470AC" w:rsidRDefault="000470AC" w:rsidP="00800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</w:t>
      </w:r>
      <w:r w:rsidRPr="00047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программ консолидированного бюджета</w:t>
      </w:r>
      <w:r w:rsidRPr="0004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Кировского муниципального района Ленинградской области за 9 месяцев 2016 года произведено в сумме 1 610 800,0 тыс.руб., (за аналогичный период прошлого года – 1 665 875,3 тыс.руб.), что составляет 96,7%.</w:t>
      </w:r>
    </w:p>
    <w:p w:rsidR="002B2CE5" w:rsidRPr="002B2CE5" w:rsidRDefault="002B2CE5" w:rsidP="008000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2CE5">
        <w:rPr>
          <w:rFonts w:ascii="Times New Roman" w:eastAsia="Calibri" w:hAnsi="Times New Roman" w:cs="Times New Roman"/>
          <w:b/>
          <w:i/>
          <w:sz w:val="28"/>
          <w:szCs w:val="28"/>
        </w:rPr>
        <w:t>Реализации муниципальных программ</w:t>
      </w:r>
      <w:r w:rsidR="0011162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 районном уровне</w:t>
      </w:r>
      <w:r w:rsidRPr="002B2CE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755D1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B2CE5">
        <w:rPr>
          <w:rFonts w:ascii="Times New Roman" w:eastAsia="Calibri" w:hAnsi="Times New Roman" w:cs="Times New Roman"/>
          <w:sz w:val="28"/>
          <w:szCs w:val="28"/>
          <w:lang w:eastAsia="ru-RU"/>
        </w:rPr>
        <w:t>В бюджете Кировского муниципального района Ленинградской области на 2016 год предусмотрено финансирование 12 муниципальных программ в объеме 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2B2CE5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18,0</w:t>
      </w:r>
      <w:r w:rsidRPr="002B2C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 руб. Фактическое финансирование программ из всех источников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9 месяцев 2016 года </w:t>
      </w:r>
      <w:r w:rsidRPr="002B2C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составило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65D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305,6 </w:t>
      </w:r>
      <w:r w:rsidRPr="002B2C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млн руб. 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64,7</w:t>
      </w:r>
      <w:r w:rsidRPr="002B2CE5">
        <w:rPr>
          <w:rFonts w:ascii="Times New Roman" w:eastAsia="Calibri" w:hAnsi="Times New Roman" w:cs="Times New Roman"/>
          <w:sz w:val="28"/>
          <w:szCs w:val="28"/>
          <w:lang w:eastAsia="ru-RU"/>
        </w:rPr>
        <w:t>% от запланированных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 </w:t>
      </w:r>
      <w:r w:rsidRPr="002B2C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год.</w:t>
      </w:r>
    </w:p>
    <w:tbl>
      <w:tblPr>
        <w:tblW w:w="10397" w:type="dxa"/>
        <w:tblInd w:w="93" w:type="dxa"/>
        <w:tblLook w:val="04A0" w:firstRow="1" w:lastRow="0" w:firstColumn="1" w:lastColumn="0" w:noHBand="0" w:noVBand="1"/>
      </w:tblPr>
      <w:tblGrid>
        <w:gridCol w:w="10397"/>
      </w:tblGrid>
      <w:tr w:rsidR="00387E18" w:rsidRPr="00387E18" w:rsidTr="001D3A0B">
        <w:trPr>
          <w:trHeight w:val="285"/>
        </w:trPr>
        <w:tc>
          <w:tcPr>
            <w:tcW w:w="103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4467"/>
              <w:gridCol w:w="1873"/>
              <w:gridCol w:w="1695"/>
              <w:gridCol w:w="1463"/>
            </w:tblGrid>
            <w:tr w:rsidR="00387E18" w:rsidRPr="00387E18" w:rsidTr="001D3A0B">
              <w:trPr>
                <w:trHeight w:val="648"/>
              </w:trPr>
              <w:tc>
                <w:tcPr>
                  <w:tcW w:w="4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bookmarkStart w:id="1" w:name="RANGE!A1:F24"/>
                  <w:bookmarkEnd w:id="1"/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 программы, подпрограммы, мероприятия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Объем финансирования на 2016 год (руб.)</w:t>
                  </w:r>
                </w:p>
              </w:tc>
              <w:tc>
                <w:tcPr>
                  <w:tcW w:w="16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Исполнение </w:t>
                  </w:r>
                </w:p>
                <w:p w:rsidR="00387E18" w:rsidRPr="00387E18" w:rsidRDefault="00387E18" w:rsidP="00387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(руб.)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% исполнения</w:t>
                  </w:r>
                </w:p>
              </w:tc>
            </w:tr>
            <w:tr w:rsidR="00387E18" w:rsidRPr="00387E18" w:rsidTr="001D3A0B">
              <w:trPr>
                <w:trHeight w:val="456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"Развитие образования Кировского муниципального района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1 399 470 300,98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961 381 074,05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68,7%</w:t>
                  </w:r>
                </w:p>
              </w:tc>
            </w:tr>
            <w:tr w:rsidR="00387E18" w:rsidRPr="00387E18" w:rsidTr="001D3A0B">
              <w:trPr>
                <w:trHeight w:val="456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"Социальная поддержка отдельных категорий граждан в Кировском районе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139 393 681,82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92 048 171,97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66,0%</w:t>
                  </w:r>
                </w:p>
              </w:tc>
            </w:tr>
            <w:tr w:rsidR="00387E18" w:rsidRPr="00387E18" w:rsidTr="001D3A0B">
              <w:trPr>
                <w:trHeight w:val="684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"Развитие физической культуры и спорта, молодежной политики в Кировском муниципальном районе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10 448 657,00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6 744 320,89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64,5%</w:t>
                  </w:r>
                </w:p>
              </w:tc>
            </w:tr>
            <w:tr w:rsidR="00387E18" w:rsidRPr="00387E18" w:rsidTr="001D3A0B">
              <w:trPr>
                <w:trHeight w:val="456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"Культура Кировского района Ленинградской области 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117 293 597,41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83 497 961,98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71,2%</w:t>
                  </w:r>
                </w:p>
              </w:tc>
            </w:tr>
            <w:tr w:rsidR="00387E18" w:rsidRPr="00387E18" w:rsidTr="001D3A0B">
              <w:trPr>
                <w:trHeight w:val="684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 программа "Обеспечение качественным жильем граждан на территории Кировского муниципального района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36 207 746,80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31 070 147,78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85,8%</w:t>
                  </w:r>
                </w:p>
              </w:tc>
            </w:tr>
            <w:tr w:rsidR="00387E18" w:rsidRPr="00387E18" w:rsidTr="001D3A0B">
              <w:trPr>
                <w:trHeight w:val="684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"Обеспечение повышения энергоэффективности в Кировском муниципальном районе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10 190 530,00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0,00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0,0%</w:t>
                  </w:r>
                </w:p>
              </w:tc>
            </w:tr>
            <w:tr w:rsidR="00387E18" w:rsidRPr="00387E18" w:rsidTr="001D3A0B">
              <w:trPr>
                <w:trHeight w:val="456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"Развитие и поддержка малого и среднего бизнеса в Кировском муниципальном районе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2 405 000,00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999 000,00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41,5%</w:t>
                  </w:r>
                </w:p>
              </w:tc>
            </w:tr>
            <w:tr w:rsidR="00387E18" w:rsidRPr="00387E18" w:rsidTr="001D3A0B">
              <w:trPr>
                <w:trHeight w:val="456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"Комплексное развитие  Кировского муниципального района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174 323 034,85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30 435 296,39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17,5%</w:t>
                  </w:r>
                </w:p>
              </w:tc>
            </w:tr>
            <w:tr w:rsidR="00387E18" w:rsidRPr="00387E18" w:rsidTr="001D3A0B">
              <w:trPr>
                <w:trHeight w:val="456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"Ремонт и содержание автомобильных дорог Кировского муниципального района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10 194 237,73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2 575 373,76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lang w:eastAsia="ru-RU"/>
                    </w:rPr>
                    <w:t>25,3%</w:t>
                  </w:r>
                </w:p>
              </w:tc>
            </w:tr>
            <w:tr w:rsidR="00387E18" w:rsidRPr="00387E18" w:rsidTr="001D3A0B">
              <w:trPr>
                <w:trHeight w:val="456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"Развитие сельского хозяйства Кировского района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3 450 000,00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1 640 730,00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47,6%</w:t>
                  </w:r>
                </w:p>
              </w:tc>
            </w:tr>
            <w:tr w:rsidR="00387E18" w:rsidRPr="00387E18" w:rsidTr="001D3A0B">
              <w:trPr>
                <w:trHeight w:val="684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Муниципальная программа "Управление муниципальными финансами Кировского муниципального района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113 659 114,79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94 661 928,83</w:t>
                  </w:r>
                </w:p>
              </w:tc>
              <w:tc>
                <w:tcPr>
                  <w:tcW w:w="1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83,3%</w:t>
                  </w:r>
                </w:p>
              </w:tc>
            </w:tr>
            <w:tr w:rsidR="00387E18" w:rsidRPr="00387E18" w:rsidTr="001D3A0B">
              <w:trPr>
                <w:trHeight w:val="912"/>
              </w:trPr>
              <w:tc>
                <w:tcPr>
                  <w:tcW w:w="4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Муниципальная программа "Развитие и совершенствование гражданской обороны и мероприятий по обеспечению безопасности жизнедеятельности населения на территории Кировского муниципального района Ленинградской области"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999 980,00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527 513,00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387E18" w:rsidRPr="00387E18" w:rsidRDefault="00387E18" w:rsidP="00387E1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387E18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52,8%</w:t>
                  </w:r>
                </w:p>
              </w:tc>
            </w:tr>
          </w:tbl>
          <w:p w:rsidR="00387E18" w:rsidRPr="00387E18" w:rsidRDefault="00387E18" w:rsidP="00387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87E18" w:rsidRPr="00387E18" w:rsidRDefault="00387E18" w:rsidP="00387E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58C1" w:rsidRPr="00B758C1" w:rsidRDefault="00B758C1" w:rsidP="00D13D9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 хозяйство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7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758C1" w:rsidRPr="00B758C1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работающих в ЖКХ составляет 1523 человека </w:t>
      </w:r>
      <w:proofErr w:type="gramStart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  среднемесячной</w:t>
      </w:r>
      <w:proofErr w:type="gramEnd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заработной платой в размере 2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тыс.руб.</w:t>
      </w:r>
    </w:p>
    <w:p w:rsidR="00B758C1" w:rsidRPr="00B758C1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предприятий жилищно-коммунального комплекса составили 1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645,7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от населения получено 1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093,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 </w:t>
      </w:r>
    </w:p>
    <w:p w:rsidR="00B758C1" w:rsidRPr="00B758C1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 расходы</w:t>
      </w:r>
      <w:proofErr w:type="gramEnd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ЖКХ за 9 месяцев 2016 года составили 1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555,7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B758C1" w:rsidRPr="00B758C1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бюджетов всех уровней направлено на нужды ЖКХ 289,7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на компенсацию разницы между экономически обоснованными тарифами и действующими тарифами для населения 214,8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(из них на теплоснабжение 162,1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руб.).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Дебиторская задолженность предприятий ЖКХ составляет 823,5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05CB9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Важнейшей экономической проблемой предприятий является огромная кредиторская задолженность</w:t>
      </w:r>
      <w:r w:rsidR="00B05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772,2 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CB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перед бюджетами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уровней</w:t>
      </w:r>
      <w:r w:rsidR="00B05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110,5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0EAC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собираемости платежей населения составляет 92,7%  (за 9 мес. 2015 года также 92,7%). Вместе с тем, просроченная задолженность населения за предоставленные жилищно-коммунальные услуги на 01.10.2016 г. составила 411 млн руб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58C1" w:rsidRPr="00B758C1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населением затрат от экономически обоснованных тарифов организаций коммунального комплекса составляет  93,1%. При этом число граждан, пользующихся льготами по оплате ЖКУ за 9 месяцев 2016 года составило 16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868 человек. Сумма выплаченных льгот 129,5 млн руб. Субсидиями по оплате жилого помещения и коммунальных услуг воспользовалось за 9 месяцев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года 1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152 семьи на общую сумму 18,5 млн руб.</w:t>
      </w:r>
    </w:p>
    <w:p w:rsidR="008A0EAC" w:rsidRDefault="00B758C1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расходов бюджета Кировского муниципального района на содержание жилищно-коммунального хозяйства составляет 10,9%. За 9 месяцев 2015 года доля расходов бюджета составляла 11,9%. </w:t>
      </w:r>
    </w:p>
    <w:p w:rsidR="008A0EAC" w:rsidRDefault="008A0EAC" w:rsidP="00B7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EAC" w:rsidRDefault="00B758C1" w:rsidP="008A0E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Адресные программы капитального строительства и капитального ремонта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консолидированному бюджету Кировского муниципального </w:t>
      </w:r>
      <w:proofErr w:type="gramStart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исполнены</w:t>
      </w:r>
      <w:proofErr w:type="gramEnd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9 месяцев 2016 год в сумме 126,3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руб., или на 31,5% к плану 9 месяцев 2016 года:</w:t>
      </w:r>
    </w:p>
    <w:p w:rsidR="00B758C1" w:rsidRPr="00B758C1" w:rsidRDefault="008A0EAC" w:rsidP="008A0E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758C1" w:rsidRPr="00B758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объектам капитального строительства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освоено всего 23</w:t>
      </w:r>
      <w:r w:rsidRP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P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средства областного бюджета составили 9,7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бюджета Кировского муниципального района – 8,8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бюджетов городских и сельских поселений -4,5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8C1"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B758C1" w:rsidRPr="00B758C1" w:rsidRDefault="00B758C1" w:rsidP="00B758C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общих средств, освоенных за 9 месяцев 2016 года, направлено по объектам капитального строительства жилищно-коммунального хозяйства 10,4 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B758C1" w:rsidRPr="00B758C1" w:rsidRDefault="00B758C1" w:rsidP="00B758C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подготовка ПСД и строительство газовой блок-модульной котельной МКОУ «Шумская </w:t>
      </w:r>
      <w:proofErr w:type="gramStart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СОШ»-</w:t>
      </w:r>
      <w:proofErr w:type="gramEnd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1,3 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58C1" w:rsidRPr="00B758C1" w:rsidRDefault="00B758C1" w:rsidP="00B758C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ПСД и строительно-монтажные работы по газификации жилых домов г. Отрадное, г.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Кировск, п.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Синявино</w:t>
      </w:r>
      <w:proofErr w:type="spellEnd"/>
      <w:r w:rsidR="00127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(7,3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руб.); </w:t>
      </w:r>
    </w:p>
    <w:p w:rsidR="00B758C1" w:rsidRPr="00B758C1" w:rsidRDefault="00B758C1" w:rsidP="00B758C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 канализационных очистных сооружений с. Путилово, проектные работы (0,09 млн руб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B758C1" w:rsidRPr="00B758C1" w:rsidRDefault="00B758C1" w:rsidP="00B758C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-строительство и реконструкция ЛЭП уличного о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свещения п. Синявино – 0,75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B758C1" w:rsidRPr="00B758C1" w:rsidRDefault="00B758C1" w:rsidP="00B758C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по инженерным изысканиям и разработка ПСД для строительства наружной сети канализации микрорайона «Аэрогеодезия» г.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Отрадное – 0,54 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758C1" w:rsidRPr="00B758C1" w:rsidRDefault="00B758C1" w:rsidP="00B758C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технологическое присоединение </w:t>
      </w:r>
      <w:proofErr w:type="spellStart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энергопринимающих</w:t>
      </w:r>
      <w:proofErr w:type="spellEnd"/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устройств к строящимся домам 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Назия – 0,42 млн</w:t>
      </w:r>
      <w:r w:rsidR="008A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B758C1" w:rsidRPr="00B758C1" w:rsidRDefault="00B758C1" w:rsidP="00B7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DC3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объектам капитального ремонта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освоено 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52,9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счет средств областного бюджета 29,7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бюджета Кировского муниципального района – 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>13,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млн руб., за счет средств бюджетов городских и сельских поселений – 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9,6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руб.  Из них проведен ремонт объектов жилищно-коммунального хозяйства на сумму 35,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758C1" w:rsidRPr="00B758C1" w:rsidRDefault="00B758C1" w:rsidP="00B7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адресной программы переселение граждан из аварийного жилищного фонда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№185-ФЗ «О фонде содействия реформированию ЖКХ» направлено 43,3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руб.:</w:t>
      </w:r>
    </w:p>
    <w:p w:rsidR="00B758C1" w:rsidRPr="00B758C1" w:rsidRDefault="00B758C1" w:rsidP="00B7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Назиевское городское поселение направило 2,9 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за счет средств Фонда 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1,2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областного бюджета 0,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B758C1" w:rsidRPr="00B758C1" w:rsidRDefault="00B758C1" w:rsidP="00B7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-Мгинское городское поселение направило 2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>3,0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за счет средств Фонда 9,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областного бюджета 4,1 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B758C1" w:rsidRPr="00B758C1" w:rsidRDefault="00B758C1" w:rsidP="00B7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-Шумское сельское поселение направило 11,7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областного бюджета 10,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758C1" w:rsidRPr="00B758C1" w:rsidRDefault="00B758C1" w:rsidP="00B7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Отрадненское городское поселение направило 5,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млн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за счет средств Фонда 1,5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областного бюджета 0,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A80C7B" w:rsidRPr="006B7D88" w:rsidRDefault="00A80C7B" w:rsidP="004514A2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</w:t>
      </w:r>
      <w:r w:rsidR="004514A2"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к </w:t>
      </w:r>
      <w:r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расселен</w:t>
      </w:r>
      <w:r w:rsidR="004514A2"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домов (119 чел., 2160,3 кв. </w:t>
      </w:r>
      <w:r w:rsidR="004514A2"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>м)</w:t>
      </w:r>
      <w:r w:rsidR="00746553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>а 01.10.2016</w:t>
      </w:r>
      <w:r w:rsidR="00746553" w:rsidRPr="00746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553"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переселено 14 чел</w:t>
      </w:r>
      <w:r w:rsidR="00746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6553"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 Шум</w:t>
      </w:r>
      <w:r w:rsidR="004514A2" w:rsidRPr="004514A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них приобретено 7 квартир на вторичном рынке.</w:t>
      </w:r>
    </w:p>
    <w:p w:rsidR="00236B56" w:rsidRPr="00236B56" w:rsidRDefault="00236B56" w:rsidP="0011162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36B56">
        <w:rPr>
          <w:rFonts w:ascii="Times New Roman" w:eastAsia="Calibri" w:hAnsi="Times New Roman" w:cs="Times New Roman"/>
          <w:b/>
          <w:sz w:val="28"/>
          <w:szCs w:val="28"/>
        </w:rPr>
        <w:t>Благоустройство территории, строительство и ремонт дорог, строительство и ввод в эксплуатацию жилья</w:t>
      </w:r>
      <w:r w:rsidR="00731519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36B56" w:rsidRPr="00127811" w:rsidRDefault="00236B56" w:rsidP="00236B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 9 месяцев 2016 года 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ремонт и содержание автомобильных дорог общего пользования местного значения и дворовых территорий в разрезе муниципальных образований Кировского района освоено </w:t>
      </w:r>
      <w:r w:rsidRPr="00236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60 440,82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7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в том числе: </w:t>
      </w:r>
    </w:p>
    <w:p w:rsidR="00236B56" w:rsidRPr="00236B56" w:rsidRDefault="00236B56" w:rsidP="00236B56">
      <w:pPr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                                                                                    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2"/>
        <w:gridCol w:w="2856"/>
      </w:tblGrid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«Город Отрадное»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14 078,10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 Кировск»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14 554,23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Мгинское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8 015,87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Назиевское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6 235,52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Павловское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1 307,05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Синявинское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6 047,76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Суховское СП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1 444,58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МО Шлиссельбургское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5 865,84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Приладожское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612,17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Шумское СП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1 388,03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Путиловское СП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761,86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Кировского </w:t>
            </w:r>
            <w:r w:rsidR="00FF4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МР</w:t>
            </w:r>
            <w:r w:rsidR="00FD2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129,81</w:t>
            </w:r>
          </w:p>
        </w:tc>
      </w:tr>
    </w:tbl>
    <w:p w:rsidR="00236B56" w:rsidRPr="00236B56" w:rsidRDefault="00236B56" w:rsidP="00236B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B56" w:rsidRPr="00236B56" w:rsidRDefault="00236B56" w:rsidP="00236B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ремонт</w:t>
      </w:r>
      <w:proofErr w:type="gramEnd"/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 за счет субсидий из средств дорожного фонда Ленинградской области освоено </w:t>
      </w:r>
      <w:r w:rsidRPr="00236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18 437,34  </w:t>
      </w:r>
      <w:r w:rsidRPr="0012781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руб.,</w:t>
      </w:r>
      <w:r w:rsidRPr="00236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  </w:t>
      </w:r>
    </w:p>
    <w:p w:rsidR="00236B56" w:rsidRPr="00236B56" w:rsidRDefault="00236B56" w:rsidP="00236B5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тыс. руб.                                                                                     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3"/>
        <w:gridCol w:w="2855"/>
      </w:tblGrid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«Город Отрадное»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2 631,10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 Кировск»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2 270,68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Мгинское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6 541,00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МОНазиевское</w:t>
            </w:r>
            <w:proofErr w:type="spellEnd"/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2 121,90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Павловское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Суховское СП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1 880,30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Шумское СП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220,10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Приладожское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623,86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Путиловское СП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710,80</w:t>
            </w: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23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Шлиссельбургское ГП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6B56" w:rsidRPr="00236B56" w:rsidTr="00236B56"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F4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ировский </w:t>
            </w:r>
            <w:r w:rsidR="00FF4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МР</w:t>
            </w:r>
            <w:r w:rsidR="00FD2C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56" w:rsidRPr="00236B56" w:rsidRDefault="00236B56" w:rsidP="00FF4B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B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1 087,60</w:t>
            </w:r>
          </w:p>
        </w:tc>
      </w:tr>
    </w:tbl>
    <w:p w:rsidR="00236B56" w:rsidRPr="00236B56" w:rsidRDefault="00236B56" w:rsidP="00236B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B56" w:rsidRPr="00236B56" w:rsidRDefault="00236B56" w:rsidP="0073151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Ввод объектов.</w:t>
      </w:r>
    </w:p>
    <w:p w:rsidR="00236B56" w:rsidRPr="00236B56" w:rsidRDefault="00236B56" w:rsidP="00236B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В 2016 году </w:t>
      </w:r>
      <w:r w:rsidR="003C506D">
        <w:rPr>
          <w:rFonts w:ascii="Times New Roman" w:eastAsia="Calibri" w:hAnsi="Times New Roman" w:cs="Times New Roman"/>
          <w:sz w:val="28"/>
          <w:szCs w:val="28"/>
        </w:rPr>
        <w:t>открыли свои двери два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детских сад</w:t>
      </w:r>
      <w:r w:rsidR="003C506D">
        <w:rPr>
          <w:rFonts w:ascii="Times New Roman" w:eastAsia="Calibri" w:hAnsi="Times New Roman" w:cs="Times New Roman"/>
          <w:sz w:val="28"/>
          <w:szCs w:val="28"/>
        </w:rPr>
        <w:t>а в г. Кировск на 220 мест и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в г. Отрадное на 155 мест</w:t>
      </w:r>
      <w:r w:rsidR="003C506D">
        <w:rPr>
          <w:rFonts w:ascii="Times New Roman" w:eastAsia="Calibri" w:hAnsi="Times New Roman" w:cs="Times New Roman"/>
          <w:sz w:val="28"/>
          <w:szCs w:val="28"/>
        </w:rPr>
        <w:t>, построенных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на условиях государственно-частного партнерства. </w:t>
      </w:r>
    </w:p>
    <w:p w:rsidR="00236B56" w:rsidRPr="00236B56" w:rsidRDefault="00236B56" w:rsidP="00236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сентябре 2016 года в с. Путилово открылся офис врача общей практики,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введена в эксплуатацию поликлиника на 150 посещений в смену в п. Мга, в</w:t>
      </w:r>
      <w:r w:rsidRPr="0023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одовод п. Молодцово – п. Мга для снабжения п. Мга невской водой, а также введен в эксплуатацию 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автоматизированный газовый котельной блок - модульного типа мощностью 15 МВт в п. Приладожский.</w:t>
      </w:r>
    </w:p>
    <w:p w:rsidR="00236B56" w:rsidRPr="00236B56" w:rsidRDefault="00236B56" w:rsidP="00236B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 завершились работы по газификации микрорайонов «Строитель» и «Левый берег реки Тосно» в г.</w:t>
      </w:r>
      <w:r w:rsidR="00731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Отрадное. В результате проведения данных работ газифицированы 178 индивидуальных жилых домов. </w:t>
      </w:r>
    </w:p>
    <w:p w:rsidR="00FD2C1D" w:rsidRDefault="00FD2C1D" w:rsidP="008A1CE3">
      <w:pPr>
        <w:spacing w:after="0" w:line="240" w:lineRule="auto"/>
        <w:ind w:right="-45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B56" w:rsidRPr="00236B56" w:rsidRDefault="00236B56" w:rsidP="008A1CE3">
      <w:pPr>
        <w:spacing w:after="0" w:line="240" w:lineRule="auto"/>
        <w:ind w:right="-45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 жилья.</w:t>
      </w:r>
    </w:p>
    <w:p w:rsidR="00236B56" w:rsidRPr="00236B56" w:rsidRDefault="00236B56" w:rsidP="0012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2016 года введено в действие </w:t>
      </w:r>
      <w:r w:rsidR="00731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47,5 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кв. м жилья,  в т</w:t>
      </w:r>
      <w:r w:rsidR="00731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7315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6B56" w:rsidRPr="00236B56" w:rsidRDefault="00236B56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- 176 квартирный жилой дом в г. Кировск (ООО «</w:t>
      </w:r>
      <w:proofErr w:type="spellStart"/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БалтСтройКомплект</w:t>
      </w:r>
      <w:proofErr w:type="spellEnd"/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»),</w:t>
      </w:r>
    </w:p>
    <w:p w:rsidR="00236B56" w:rsidRPr="00236B56" w:rsidRDefault="00731519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36B56"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24 квартирных жилых дома в пос.</w:t>
      </w:r>
      <w:r w:rsidR="00A8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Приладожский (ООО «МК Регион»),</w:t>
      </w:r>
    </w:p>
    <w:p w:rsidR="00236B56" w:rsidRPr="00236B56" w:rsidRDefault="00236B56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- 374 квартирный жилой дом в г. Кировск (ООО СК «Нева Сити»)</w:t>
      </w:r>
      <w:r w:rsidR="007315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C506D" w:rsidRPr="003C506D" w:rsidRDefault="003C506D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- 30 квартирный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жилой </w:t>
      </w:r>
      <w:r w:rsidRPr="003C50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в п. Мга (ООО «</w:t>
      </w:r>
      <w:proofErr w:type="spellStart"/>
      <w:r w:rsidRPr="003C50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Промстрой</w:t>
      </w:r>
      <w:proofErr w:type="spellEnd"/>
      <w:r w:rsidRPr="003C506D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36B56" w:rsidRDefault="00236B56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31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 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ИЖС, общей площадью 1</w:t>
      </w:r>
      <w:r w:rsidR="00731519">
        <w:rPr>
          <w:rFonts w:ascii="Times New Roman" w:eastAsia="Times New Roman" w:hAnsi="Times New Roman" w:cs="Times New Roman"/>
          <w:sz w:val="28"/>
          <w:szCs w:val="28"/>
          <w:lang w:eastAsia="ru-RU"/>
        </w:rPr>
        <w:t>8,3</w:t>
      </w:r>
      <w:r w:rsidRPr="0023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м.</w:t>
      </w:r>
    </w:p>
    <w:p w:rsidR="003C506D" w:rsidRPr="003C506D" w:rsidRDefault="003C506D" w:rsidP="002B2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конца 2016 года планируется ввести 85 квартирный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жилой </w:t>
      </w:r>
      <w:r w:rsidRPr="003C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C506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Кировск (ООО «Айсберг Сказка»).</w:t>
      </w:r>
    </w:p>
    <w:p w:rsidR="003C506D" w:rsidRDefault="003C506D" w:rsidP="002B2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2CE5" w:rsidRPr="002B2CE5" w:rsidRDefault="002B2CE5" w:rsidP="002B2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граждан жильем</w:t>
      </w:r>
      <w:r w:rsidR="007465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B2CE5" w:rsidRPr="002B2CE5" w:rsidRDefault="002B2CE5" w:rsidP="002B2C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Кировскому муниципальному району в рамках федеральных, государственных  и муниципальной программ  за 9 месяцев 2016 года гражданам,  том числе молодым семьям было выдано 27 Свидетельств о предоставлении социальной выплаты на приобретение (строительство) жилого помещения. Улучшили жилищные условия 10 семей, приобретены (построены) жилые помещения общей площадью 630,64 кв. м.</w:t>
      </w:r>
      <w:r w:rsidR="00A8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2CE5">
        <w:rPr>
          <w:rFonts w:ascii="Times New Roman" w:eastAsia="Calibri" w:hAnsi="Times New Roman" w:cs="Times New Roman"/>
          <w:sz w:val="28"/>
          <w:szCs w:val="28"/>
        </w:rPr>
        <w:t>Всего выделено из местного бюджета за 9 месяцев 2016 года на эти цели – 1 919 648,78 руб.</w:t>
      </w:r>
    </w:p>
    <w:p w:rsidR="002B2CE5" w:rsidRPr="002B2CE5" w:rsidRDefault="002B2CE5" w:rsidP="002B2C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01.10.2016 в Кировском муниципальном районе зарегистрировано в очереди на предоставление бесплатного земельного участка в соответствии с областным законом от 14.10.2008 года № 105-оз «О бесплатном предоставлении отдельной категории граждан земельных участков для индивидуального жилищного строительства на территории Ленинградской области» - 1293 человека, из них - 200 из числа многодетных семей.</w:t>
      </w:r>
    </w:p>
    <w:p w:rsidR="00A82E25" w:rsidRDefault="002B2CE5" w:rsidP="00A82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реализации областного закона для предоставления очередникам  сформирован 481 земельный участок, предоставлено- 444  земельных участка, в том числе 149 для семей, имеющих трое и более детей.  </w:t>
      </w:r>
    </w:p>
    <w:p w:rsidR="002B2CE5" w:rsidRDefault="002B2CE5" w:rsidP="00A82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2016 года  земельные участки получили 12 очередников, в том числе 9 из числа многодетных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E25" w:rsidRDefault="00A82E25" w:rsidP="00E25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56C7" w:rsidRDefault="00236B56" w:rsidP="00E25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6B56">
        <w:rPr>
          <w:rFonts w:ascii="Times New Roman" w:eastAsia="Calibri" w:hAnsi="Times New Roman" w:cs="Times New Roman"/>
          <w:b/>
          <w:sz w:val="28"/>
          <w:szCs w:val="28"/>
        </w:rPr>
        <w:t>Приобретение  жилых помещений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36B56">
        <w:rPr>
          <w:rFonts w:ascii="Times New Roman" w:eastAsia="Calibri" w:hAnsi="Times New Roman" w:cs="Times New Roman"/>
          <w:b/>
          <w:sz w:val="28"/>
          <w:szCs w:val="28"/>
        </w:rPr>
        <w:t xml:space="preserve">для </w:t>
      </w:r>
      <w:r w:rsidRPr="00236B56">
        <w:rPr>
          <w:rFonts w:ascii="Times New Roman" w:eastAsia="Calibri" w:hAnsi="Times New Roman" w:cs="Times New Roman"/>
          <w:b/>
          <w:bCs/>
          <w:sz w:val="28"/>
          <w:szCs w:val="28"/>
        </w:rPr>
        <w:t>детей-сирот, детей, ост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авшихся без попечения родителей.</w:t>
      </w:r>
    </w:p>
    <w:p w:rsidR="00602DC8" w:rsidRPr="00602DC8" w:rsidRDefault="00602DC8" w:rsidP="00602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списке нуждающихся в обеспечении жилыми помещениями по договорам найма специализированного жилого помещения в Кировском муниципальном районе на 01.10.2016 года состоит - 47 человек, из них: </w:t>
      </w:r>
    </w:p>
    <w:p w:rsidR="00602DC8" w:rsidRPr="00602DC8" w:rsidRDefault="00602DC8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- 18 человек (из списка 2015 года);</w:t>
      </w:r>
    </w:p>
    <w:p w:rsidR="00602DC8" w:rsidRPr="00602DC8" w:rsidRDefault="00602DC8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- 19 человек (из списка 2016 года);</w:t>
      </w:r>
    </w:p>
    <w:p w:rsidR="00602DC8" w:rsidRPr="00602DC8" w:rsidRDefault="00602DC8" w:rsidP="001278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- 10 человек нуждаются в обеспечении жильем в 2017-2019 годах.</w:t>
      </w:r>
    </w:p>
    <w:p w:rsidR="002D4DCA" w:rsidRDefault="002D4DCA" w:rsidP="002D4DC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>Всего на приобретение жилья для детей-сирот на 2016 год утверждено ассигнований в сумме: 40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6B56">
        <w:rPr>
          <w:rFonts w:ascii="Times New Roman" w:eastAsia="Calibri" w:hAnsi="Times New Roman" w:cs="Times New Roman"/>
          <w:sz w:val="28"/>
          <w:szCs w:val="28"/>
        </w:rPr>
        <w:t>002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36B56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>
        <w:rPr>
          <w:rFonts w:ascii="Times New Roman" w:eastAsia="Calibri" w:hAnsi="Times New Roman" w:cs="Times New Roman"/>
          <w:sz w:val="28"/>
          <w:szCs w:val="28"/>
        </w:rPr>
        <w:t>., в том числе: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- </w:t>
      </w:r>
      <w:r w:rsidRPr="00236B56">
        <w:rPr>
          <w:rFonts w:ascii="Times New Roman" w:eastAsia="Calibri" w:hAnsi="Times New Roman" w:cs="Times New Roman"/>
          <w:sz w:val="28"/>
          <w:szCs w:val="28"/>
        </w:rPr>
        <w:t>областной бюджет- 39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6B56">
        <w:rPr>
          <w:rFonts w:ascii="Times New Roman" w:eastAsia="Calibri" w:hAnsi="Times New Roman" w:cs="Times New Roman"/>
          <w:sz w:val="28"/>
          <w:szCs w:val="28"/>
        </w:rPr>
        <w:t>302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36B5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36B56">
        <w:rPr>
          <w:rFonts w:ascii="Times New Roman" w:eastAsia="Calibri" w:hAnsi="Times New Roman" w:cs="Times New Roman"/>
          <w:sz w:val="28"/>
          <w:szCs w:val="28"/>
        </w:rPr>
        <w:br/>
        <w:t>- федеральный бюджет- 700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236B56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14AA" w:rsidRDefault="002D4DCA" w:rsidP="002D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2016 года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поступили ассигнования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25 975,3 тыс.</w:t>
      </w:r>
      <w:r w:rsidR="00F91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освоено – 20 839,6 тыс.</w:t>
      </w:r>
      <w:r w:rsidR="00F91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914AA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</w:t>
      </w:r>
      <w:r w:rsidR="00F91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плачен</w:t>
      </w:r>
      <w:r w:rsidR="00F914A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2DC8" w:rsidRPr="00602DC8" w:rsidRDefault="00F914AA" w:rsidP="00F914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  контракт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ВикингСтройИнвест</w:t>
      </w:r>
      <w:proofErr w:type="spellEnd"/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10 294,7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заключенный в декабре 2015 года. По данному контракту приобретено 7 жилых  помещений в п. Мга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детей-сирот из списка 2015 года. </w:t>
      </w:r>
    </w:p>
    <w:p w:rsidR="00602DC8" w:rsidRPr="00602DC8" w:rsidRDefault="00F914AA" w:rsidP="00F914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Остаток по муниципальному контракту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августе 2015 года </w:t>
      </w: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ООО «</w:t>
      </w:r>
      <w:proofErr w:type="spellStart"/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БалтСтойКомплект</w:t>
      </w:r>
      <w:proofErr w:type="spellEnd"/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13 жилых помещений в г. Кировск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7 874,9 тыс. руб. </w:t>
      </w:r>
    </w:p>
    <w:p w:rsidR="00602DC8" w:rsidRPr="00602DC8" w:rsidRDefault="00F914AA" w:rsidP="00F914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</w:t>
      </w:r>
      <w:r w:rsidR="002D4D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="002D4D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</w:t>
      </w:r>
      <w:r w:rsidR="002D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2D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</w:t>
      </w:r>
      <w:r w:rsidR="002D4D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</w:t>
      </w:r>
      <w:r w:rsidR="002D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вторичном рынке в сумме 2670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D4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 </w:t>
      </w:r>
    </w:p>
    <w:p w:rsidR="002D4DCA" w:rsidRDefault="00602DC8" w:rsidP="002D4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2D4DCA" w:rsidRPr="00602D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период с 01.01.2016 года по 01.10.2016 года из списков 2015 года и 2016 года жилыми помещениями обеспечены -21 человек</w:t>
      </w:r>
      <w:r w:rsidR="002D4D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2DC8" w:rsidRPr="00602DC8" w:rsidRDefault="002D4DCA" w:rsidP="002D4D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конца 2016 года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оплатить остаток по муниципальному контракту</w:t>
      </w:r>
      <w:r w:rsidR="0044719C" w:rsidRPr="0044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19C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с  «</w:t>
      </w:r>
      <w:proofErr w:type="spellStart"/>
      <w:r w:rsidR="0044719C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БалтСтойКомплект</w:t>
      </w:r>
      <w:proofErr w:type="spellEnd"/>
      <w:r w:rsidR="0044719C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8 жилых помещений в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Кировске</w:t>
      </w:r>
      <w:r w:rsidR="0044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 504,6 тыс.</w:t>
      </w:r>
      <w:r w:rsidR="0044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DC8" w:rsidRPr="00602DC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602DC8" w:rsidRPr="00602DC8" w:rsidRDefault="00602DC8" w:rsidP="00602D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451" w:rsidRPr="00CD4451" w:rsidRDefault="00CD4451" w:rsidP="00CD44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D445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Социальная сфера. </w:t>
      </w:r>
    </w:p>
    <w:p w:rsidR="00CD4451" w:rsidRPr="00CD4451" w:rsidRDefault="00CD4451" w:rsidP="00CD4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</w:t>
      </w: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объем финансирования отраслей социальной сферы - образования, социальной защиты населения, 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здравоохранения, </w:t>
      </w: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культуры, физической культуры и спорта, за счет всех источников составил 1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> 466,0</w:t>
      </w: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 </w:t>
      </w:r>
      <w:r w:rsidRPr="0038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DC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72,7 </w:t>
      </w:r>
      <w:r w:rsidRPr="00387E18">
        <w:rPr>
          <w:rFonts w:ascii="Times New Roman" w:eastAsia="Times New Roman" w:hAnsi="Times New Roman" w:cs="Times New Roman"/>
          <w:sz w:val="28"/>
          <w:szCs w:val="28"/>
          <w:lang w:eastAsia="ru-RU"/>
        </w:rPr>
        <w:t>% всех произведенных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F1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Образование.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36B56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система образования Кировского муниципального района Ленинградской области представлена:</w:t>
      </w:r>
    </w:p>
    <w:p w:rsidR="000F607D" w:rsidRPr="00236B56" w:rsidRDefault="000F607D" w:rsidP="000F60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Calibri" w:hAnsi="Times New Roman" w:cs="Times New Roman"/>
          <w:sz w:val="28"/>
          <w:szCs w:val="28"/>
          <w:lang w:eastAsia="ru-RU"/>
        </w:rPr>
        <w:sym w:font="Symbol" w:char="F0B7"/>
      </w:r>
      <w:r w:rsidRPr="00236B56">
        <w:rPr>
          <w:rFonts w:ascii="Times New Roman" w:eastAsia="Arial Unicode MS" w:hAnsi="Times New Roman" w:cs="Times New Roman"/>
          <w:sz w:val="28"/>
          <w:szCs w:val="28"/>
          <w:lang w:eastAsia="ru-RU"/>
        </w:rPr>
        <w:t>​</w:t>
      </w:r>
      <w:r w:rsidRPr="00236B56">
        <w:rPr>
          <w:rFonts w:ascii="Times New Roman" w:eastAsia="Calibri" w:hAnsi="Times New Roman" w:cs="Times New Roman"/>
          <w:sz w:val="28"/>
          <w:szCs w:val="28"/>
          <w:lang w:eastAsia="ru-RU"/>
        </w:rPr>
        <w:t> 44 муниципальными образовательными учреждениями, среди которых 19 дошкольных учреждений, 1 начальная школа, 4 основных школы, 12 средних, 7 учреждений дополнительного образования, 1 Центр диагностики и консультирования;</w:t>
      </w:r>
    </w:p>
    <w:p w:rsidR="000F607D" w:rsidRPr="00236B56" w:rsidRDefault="000F607D" w:rsidP="000F60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Calibri" w:hAnsi="Times New Roman" w:cs="Times New Roman"/>
          <w:sz w:val="28"/>
          <w:szCs w:val="28"/>
          <w:lang w:eastAsia="ru-RU"/>
        </w:rPr>
        <w:sym w:font="Symbol" w:char="F0B7"/>
      </w:r>
      <w:r w:rsidRPr="00236B56">
        <w:rPr>
          <w:rFonts w:ascii="Times New Roman" w:eastAsia="Arial Unicode MS" w:hAnsi="Times New Roman" w:cs="Times New Roman"/>
          <w:sz w:val="28"/>
          <w:szCs w:val="28"/>
          <w:lang w:eastAsia="ru-RU"/>
        </w:rPr>
        <w:t>​</w:t>
      </w:r>
      <w:r w:rsidRPr="00236B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6 государственными образовательными учреждениями, </w:t>
      </w:r>
    </w:p>
    <w:p w:rsidR="000F607D" w:rsidRPr="00236B56" w:rsidRDefault="000F607D" w:rsidP="000F607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6B56">
        <w:rPr>
          <w:rFonts w:ascii="Times New Roman" w:eastAsia="Calibri" w:hAnsi="Times New Roman" w:cs="Times New Roman"/>
          <w:sz w:val="28"/>
          <w:szCs w:val="28"/>
          <w:lang w:eastAsia="ru-RU"/>
        </w:rPr>
        <w:sym w:font="Symbol" w:char="F0B7"/>
      </w:r>
      <w:r w:rsidRPr="00236B56">
        <w:rPr>
          <w:rFonts w:ascii="Times New Roman" w:eastAsia="Arial Unicode MS" w:hAnsi="Times New Roman" w:cs="Times New Roman"/>
          <w:sz w:val="28"/>
          <w:szCs w:val="28"/>
          <w:lang w:eastAsia="ru-RU"/>
        </w:rPr>
        <w:t>​</w:t>
      </w:r>
      <w:r w:rsidRPr="00236B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2  негосударственными образовательными учреждениями </w:t>
      </w:r>
    </w:p>
    <w:p w:rsidR="00055101" w:rsidRDefault="00055101" w:rsidP="00B758C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году: </w:t>
      </w:r>
    </w:p>
    <w:p w:rsidR="00B758C1" w:rsidRPr="00B758C1" w:rsidRDefault="00B758C1" w:rsidP="00B758C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758C1">
        <w:rPr>
          <w:rFonts w:ascii="Times New Roman" w:hAnsi="Times New Roman" w:cs="Times New Roman"/>
          <w:sz w:val="28"/>
          <w:szCs w:val="28"/>
        </w:rPr>
        <w:t xml:space="preserve">ткрыты два детских сада в г. Кировск на 220 мест и в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758C1">
        <w:rPr>
          <w:rFonts w:ascii="Times New Roman" w:hAnsi="Times New Roman" w:cs="Times New Roman"/>
          <w:sz w:val="28"/>
          <w:szCs w:val="28"/>
        </w:rPr>
        <w:t xml:space="preserve">г. Отрадное на 155 мест. </w:t>
      </w:r>
    </w:p>
    <w:p w:rsidR="00B758C1" w:rsidRPr="00B758C1" w:rsidRDefault="00B758C1" w:rsidP="00B758C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8C1">
        <w:rPr>
          <w:rFonts w:ascii="Times New Roman" w:hAnsi="Times New Roman" w:cs="Times New Roman"/>
          <w:sz w:val="28"/>
          <w:szCs w:val="28"/>
        </w:rPr>
        <w:t>Приобретен в муниципальную собственность третий корпус МБДОУ №13 «Родничок» в г. Отрадное на 80 мест. В настоящее время завершается реконструкция объекта.</w:t>
      </w:r>
    </w:p>
    <w:p w:rsidR="00B758C1" w:rsidRPr="00B758C1" w:rsidRDefault="00B758C1" w:rsidP="00B758C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8C1">
        <w:rPr>
          <w:rFonts w:ascii="Times New Roman" w:hAnsi="Times New Roman" w:cs="Times New Roman"/>
          <w:sz w:val="28"/>
          <w:szCs w:val="28"/>
        </w:rPr>
        <w:t>Продолжено финансирование услуги по присмотру и уходу за детьми в ЧОУ «Детский сад №10 ОАО «РЖД» (25 мест).</w:t>
      </w:r>
    </w:p>
    <w:p w:rsidR="00B758C1" w:rsidRPr="00B758C1" w:rsidRDefault="00B758C1" w:rsidP="00B758C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8C1">
        <w:rPr>
          <w:rFonts w:ascii="Times New Roman" w:hAnsi="Times New Roman" w:cs="Times New Roman"/>
          <w:sz w:val="28"/>
          <w:szCs w:val="28"/>
        </w:rPr>
        <w:t>Введено 30 дополнительных мест в ДУ за счет уплотнения групп.</w:t>
      </w:r>
    </w:p>
    <w:p w:rsidR="00B758C1" w:rsidRPr="00B758C1" w:rsidRDefault="00B758C1" w:rsidP="00B758C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8C1">
        <w:rPr>
          <w:rFonts w:ascii="Times New Roman" w:hAnsi="Times New Roman" w:cs="Times New Roman"/>
          <w:sz w:val="28"/>
          <w:szCs w:val="28"/>
        </w:rPr>
        <w:t>Продолжена деятельность альтернативных форм предоставления дошкольного образования:</w:t>
      </w:r>
    </w:p>
    <w:p w:rsidR="00B758C1" w:rsidRPr="00B758C1" w:rsidRDefault="00B758C1" w:rsidP="00B758C1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758C1">
        <w:rPr>
          <w:rFonts w:ascii="Times New Roman" w:hAnsi="Times New Roman" w:cs="Times New Roman"/>
          <w:sz w:val="28"/>
          <w:szCs w:val="28"/>
        </w:rPr>
        <w:t>- группы кратковременного пребывания в МБДОУ №44 (30 мест),</w:t>
      </w:r>
    </w:p>
    <w:p w:rsidR="00B758C1" w:rsidRPr="00B758C1" w:rsidRDefault="00746553" w:rsidP="00B758C1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58C1" w:rsidRPr="00B758C1">
        <w:rPr>
          <w:rFonts w:ascii="Times New Roman" w:hAnsi="Times New Roman" w:cs="Times New Roman"/>
          <w:sz w:val="28"/>
          <w:szCs w:val="28"/>
        </w:rPr>
        <w:t>группы предшкольного образования с кратковременным режимом пребывания на базе МБОУ «Кировская гимназия» (40 мест),</w:t>
      </w:r>
    </w:p>
    <w:p w:rsidR="00B758C1" w:rsidRPr="00B758C1" w:rsidRDefault="00B758C1" w:rsidP="00B758C1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758C1">
        <w:rPr>
          <w:rFonts w:ascii="Times New Roman" w:hAnsi="Times New Roman" w:cs="Times New Roman"/>
          <w:sz w:val="28"/>
          <w:szCs w:val="28"/>
        </w:rPr>
        <w:t>- в целях исполнения п.3 ст.64 Федерального закона №273-ФЗ на базе МБДОУ№37 г. Кировск действует консультационный пункт для родителей, обеспечивающих получение  детьми дошкольного образования в форме семейного образования,</w:t>
      </w:r>
    </w:p>
    <w:p w:rsidR="00B758C1" w:rsidRPr="00B758C1" w:rsidRDefault="00B758C1" w:rsidP="00B758C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758C1">
        <w:rPr>
          <w:rFonts w:ascii="Times New Roman" w:hAnsi="Times New Roman" w:cs="Times New Roman"/>
          <w:sz w:val="28"/>
          <w:szCs w:val="28"/>
        </w:rPr>
        <w:t>сентябр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58C1">
        <w:rPr>
          <w:rFonts w:ascii="Times New Roman" w:hAnsi="Times New Roman" w:cs="Times New Roman"/>
          <w:sz w:val="28"/>
          <w:szCs w:val="28"/>
        </w:rPr>
        <w:t xml:space="preserve"> 2016 года в муниципальную собственность приобретен имущественный комплекс ЧОУ «Средняя общеобра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зовательная школа №37 ОАО «РЖД», что позволило </w:t>
      </w:r>
      <w:r w:rsidRPr="00B758C1">
        <w:rPr>
          <w:rFonts w:ascii="Times New Roman" w:hAnsi="Times New Roman" w:cs="Times New Roman"/>
          <w:sz w:val="28"/>
          <w:szCs w:val="28"/>
        </w:rPr>
        <w:t>ликвид</w:t>
      </w:r>
      <w:r>
        <w:rPr>
          <w:rFonts w:ascii="Times New Roman" w:hAnsi="Times New Roman" w:cs="Times New Roman"/>
          <w:sz w:val="28"/>
          <w:szCs w:val="28"/>
        </w:rPr>
        <w:t xml:space="preserve">ировать </w:t>
      </w:r>
      <w:r w:rsidRPr="00B758C1">
        <w:rPr>
          <w:rFonts w:ascii="Times New Roman" w:hAnsi="Times New Roman" w:cs="Times New Roman"/>
          <w:sz w:val="28"/>
          <w:szCs w:val="28"/>
        </w:rPr>
        <w:t>двухсменно</w:t>
      </w:r>
      <w:r>
        <w:rPr>
          <w:rFonts w:ascii="Times New Roman" w:hAnsi="Times New Roman" w:cs="Times New Roman"/>
          <w:sz w:val="28"/>
          <w:szCs w:val="28"/>
        </w:rPr>
        <w:t>е обучение</w:t>
      </w:r>
      <w:r w:rsidRPr="00B758C1">
        <w:rPr>
          <w:rFonts w:ascii="Times New Roman" w:hAnsi="Times New Roman" w:cs="Times New Roman"/>
          <w:sz w:val="28"/>
          <w:szCs w:val="28"/>
        </w:rPr>
        <w:t xml:space="preserve"> школьников в п. Мга.</w:t>
      </w:r>
    </w:p>
    <w:p w:rsidR="000F607D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553">
        <w:rPr>
          <w:rFonts w:ascii="Times New Roman" w:eastAsia="Calibri" w:hAnsi="Times New Roman" w:cs="Times New Roman"/>
          <w:b/>
          <w:i/>
          <w:sz w:val="28"/>
          <w:szCs w:val="28"/>
        </w:rPr>
        <w:t>Культура</w:t>
      </w:r>
      <w:r w:rsidRPr="00746553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В районе действуют </w:t>
      </w:r>
      <w:r w:rsidRPr="00236B56">
        <w:rPr>
          <w:rFonts w:ascii="Times New Roman" w:eastAsia="Calibri" w:hAnsi="Times New Roman" w:cs="Times New Roman"/>
          <w:bCs/>
          <w:iCs/>
          <w:sz w:val="28"/>
          <w:szCs w:val="28"/>
        </w:rPr>
        <w:t>25 учреждений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культуры различной ведомственной подчиненности:   </w:t>
      </w: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- 8  муниципальных бюджетных  образовательных учреждений дополнительного образования детей;  </w:t>
      </w: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lastRenderedPageBreak/>
        <w:t>- муниципальное казенное учреждение культуры «Центральная межпоселенческая библиотека», включающее в себя 15 структурных подразделений, из них 7 сельских, 3 детских и 5 городских библиотек;</w:t>
      </w: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- 2 библиотеки (г. Отрадное и г. Шлиссельбург); </w:t>
      </w: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- 11 учреждений клубного типа (Дома культуры,  Культурно - Досуговые центры, комплексы); </w:t>
      </w: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>- 3 музея -  Музей истории города Шлиссельбург, Музей-заповедник "Прорыв блокады Ленинграда"  - филиалы ГБУК ЛО "Музейное агентство" и Шлиссельбургская крепость "Орешек" - филиал Государственного музея истории Ленинграда.</w:t>
      </w: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В 2016 году проводится капитальный ремонт </w:t>
      </w:r>
      <w:proofErr w:type="spellStart"/>
      <w:r w:rsidRPr="00236B56">
        <w:rPr>
          <w:rFonts w:ascii="Times New Roman" w:eastAsia="Calibri" w:hAnsi="Times New Roman" w:cs="Times New Roman"/>
          <w:sz w:val="28"/>
          <w:szCs w:val="28"/>
        </w:rPr>
        <w:t>Назиевской</w:t>
      </w:r>
      <w:proofErr w:type="spellEnd"/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 детской школы искусств.</w:t>
      </w:r>
    </w:p>
    <w:p w:rsidR="000F607D" w:rsidRPr="000F607D" w:rsidRDefault="000F607D" w:rsidP="000F60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F607D">
        <w:rPr>
          <w:rFonts w:ascii="Times New Roman" w:hAnsi="Times New Roman"/>
          <w:i/>
          <w:sz w:val="28"/>
          <w:szCs w:val="28"/>
        </w:rPr>
        <w:t>Мероприятия по формированию доступной среды для людей, имеющих ограниченные возможности.</w:t>
      </w:r>
    </w:p>
    <w:p w:rsidR="000F607D" w:rsidRPr="00CD4451" w:rsidRDefault="000F607D" w:rsidP="000F6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читальном зале Кировской центральной библиотеки сформирован и регулярно обновляется передвижной фонд специализированной литературы для пользователей с ослабленным зрением (печатные и </w:t>
      </w:r>
      <w:proofErr w:type="gramStart"/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аудио-книги</w:t>
      </w:r>
      <w:proofErr w:type="gramEnd"/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0C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607D" w:rsidRPr="00CD4451" w:rsidRDefault="000F607D" w:rsidP="00144F19">
      <w:pPr>
        <w:tabs>
          <w:tab w:val="left" w:pos="51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МБУДО «Шлиссельбургская детская художественная школа» адаптирована санитарно-гигиенических комната для людей с </w:t>
      </w:r>
      <w:proofErr w:type="gramStart"/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ограниченными  возможностями</w:t>
      </w:r>
      <w:proofErr w:type="gramEnd"/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здоровья.</w:t>
      </w:r>
    </w:p>
    <w:p w:rsidR="000F607D" w:rsidRPr="00CD4451" w:rsidRDefault="000F607D" w:rsidP="00144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МБУК «КЦ «Фортуна» адаптированы 2 кабины в санитарно-гигиенических комнатах для людей с ограниченными возможностями здоровья, расширены проходы в зрительном зале, имеется пандус для беспрепятственного доступа в здание, лестницы на 2 этаж снабжены 2-х уровневыми поручнями и све</w:t>
      </w:r>
      <w:r w:rsidR="00144F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товыми знаками для слабовидящих.</w:t>
      </w:r>
    </w:p>
    <w:p w:rsidR="000F607D" w:rsidRPr="00CD4451" w:rsidRDefault="000F607D" w:rsidP="00144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МБУДО «Кировская детская музыкальная школа» установлен пандус для беспрепятс</w:t>
      </w:r>
      <w:r w:rsidR="00144F1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твенного доступа в здание школы.</w:t>
      </w:r>
    </w:p>
    <w:p w:rsidR="000F607D" w:rsidRPr="00CD4451" w:rsidRDefault="000F607D" w:rsidP="00144F19">
      <w:pPr>
        <w:tabs>
          <w:tab w:val="left" w:pos="51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МБУДО «Шлиссельбургская детская музыкальная школа» установлен пандус  беспрепятственного доступа в здание школы,  в рамках  мероприятий  по формированию доступной  среды для люде</w:t>
      </w:r>
      <w:r w:rsidR="00144F19">
        <w:rPr>
          <w:rFonts w:ascii="Times New Roman" w:eastAsia="Times New Roman" w:hAnsi="Times New Roman" w:cs="Times New Roman"/>
          <w:sz w:val="28"/>
          <w:szCs w:val="28"/>
          <w:lang w:eastAsia="ru-RU"/>
        </w:rPr>
        <w:t>й с ограниченными возможностями.</w:t>
      </w:r>
    </w:p>
    <w:p w:rsidR="000F607D" w:rsidRPr="00CD4451" w:rsidRDefault="000F607D" w:rsidP="00144F19">
      <w:pPr>
        <w:tabs>
          <w:tab w:val="left" w:pos="51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4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МБУДО «Отрадненская детская школа искусств» установлены пандусы в музыкальном и художественном отделении школы.</w:t>
      </w:r>
    </w:p>
    <w:p w:rsidR="00055101" w:rsidRPr="00055101" w:rsidRDefault="00055101" w:rsidP="000551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1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 2016 г</w:t>
      </w:r>
      <w:r w:rsidR="0074655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связаны  с празднованием 71</w:t>
      </w:r>
      <w:r w:rsidR="0044719C">
        <w:rPr>
          <w:rFonts w:ascii="Times New Roman" w:eastAsia="Times New Roman" w:hAnsi="Times New Roman" w:cs="Times New Roman"/>
          <w:sz w:val="28"/>
          <w:szCs w:val="28"/>
          <w:lang w:eastAsia="ru-RU"/>
        </w:rPr>
        <w:t>–ой годовщины</w:t>
      </w:r>
      <w:r w:rsidRPr="0005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Победы в Великой Отечественной войне,  Годом  кино в Российской Федерации и Годом семьи  в Ленинградской области. За отчетный период в рамках действующей программы были организованы и проведены  мероприятия:</w:t>
      </w:r>
    </w:p>
    <w:p w:rsidR="00144F19" w:rsidRDefault="00055101" w:rsidP="000551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базе библиотек района </w:t>
      </w:r>
      <w:r w:rsidRPr="000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9 месяцев  проведено 1135 мероприятий,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0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исле</w:t>
      </w:r>
      <w:r w:rsidRPr="000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805</w:t>
      </w:r>
      <w:r w:rsidR="00144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5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детей. На них присутствовало 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036 чел. </w:t>
      </w:r>
    </w:p>
    <w:p w:rsidR="00055101" w:rsidRPr="00055101" w:rsidRDefault="00055101" w:rsidP="000551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EF58D4"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 </w:t>
      </w:r>
      <w:r w:rsidR="00EF58D4"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F58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</w:t>
      </w:r>
      <w:r w:rsidR="00EF58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Pr="00EF58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месяцев 2016 года реализовано 12 конкурсных проектов (конкурсы, выставки и фестивали самодеятельного народного творчества и исполнительского искусства). </w:t>
      </w:r>
      <w:r w:rsidRPr="0005510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 в конкурсных мероприятиях (районных, областных, всероссийских и международных) за 9 месяцев 2016 года  приняли участие  более 1 700  человек.</w:t>
      </w:r>
    </w:p>
    <w:p w:rsidR="00055101" w:rsidRPr="00055101" w:rsidRDefault="00055101" w:rsidP="000551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учащихся (из 31 по области) в 2016-2017 учебном  году являются  </w:t>
      </w:r>
      <w:r w:rsidRPr="000551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стипендиатами Комитета по культуре Ленинградской области. </w:t>
      </w:r>
    </w:p>
    <w:p w:rsidR="00EF58D4" w:rsidRPr="00EF58D4" w:rsidRDefault="00055101" w:rsidP="00EF5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8D4"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Кировском районе с целью сохранения и развития традиций российской культуры, нравственного и эстетического воспитания подрастающего поколения и молодёжи, выявления и поддержки молодых талантов, содействия их творческому росту создана </w:t>
      </w:r>
      <w:r w:rsidR="00EF58D4" w:rsidRPr="00EF58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единая система организации фестивалей, конкурсов и выставок.</w:t>
      </w:r>
    </w:p>
    <w:p w:rsidR="00EF58D4" w:rsidRPr="00EF58D4" w:rsidRDefault="00EF58D4" w:rsidP="00EF5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9 месяцев 2016 года реализовано</w:t>
      </w:r>
      <w:r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58D4" w:rsidRPr="00EF58D4" w:rsidRDefault="00EF58D4" w:rsidP="00EF5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>15 конкурсных проектов самодеятельного народного творчества и исполнительского искусства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58D4" w:rsidRPr="00EF58D4" w:rsidRDefault="00EF58D4" w:rsidP="00EF5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>14  проектов военн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о-патриотической направленности;</w:t>
      </w:r>
      <w:r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58D4" w:rsidRPr="00EF58D4" w:rsidRDefault="00EF58D4" w:rsidP="00EF58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F58D4">
        <w:rPr>
          <w:rFonts w:ascii="Times New Roman" w:eastAsia="Times New Roman" w:hAnsi="Times New Roman" w:cs="Times New Roman"/>
          <w:sz w:val="28"/>
          <w:szCs w:val="28"/>
          <w:lang w:eastAsia="ru-RU"/>
        </w:rPr>
        <w:t>10 праздничных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07D" w:rsidRPr="00EF58D4" w:rsidRDefault="000F607D" w:rsidP="00EF5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607D" w:rsidRPr="00236B56" w:rsidRDefault="000F607D" w:rsidP="000F6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F19">
        <w:rPr>
          <w:rFonts w:ascii="Times New Roman" w:eastAsia="Calibri" w:hAnsi="Times New Roman" w:cs="Times New Roman"/>
          <w:b/>
          <w:i/>
          <w:sz w:val="28"/>
          <w:szCs w:val="28"/>
        </w:rPr>
        <w:t>Социальная защита населения.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B56">
        <w:rPr>
          <w:rFonts w:ascii="Times New Roman" w:eastAsia="Calibri" w:hAnsi="Times New Roman" w:cs="Times New Roman"/>
          <w:sz w:val="28"/>
          <w:szCs w:val="28"/>
        </w:rPr>
        <w:t>Соц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альная служба представлена  </w:t>
      </w:r>
      <w:r w:rsidR="00B62BC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36B56">
        <w:rPr>
          <w:rFonts w:ascii="Times New Roman" w:eastAsia="Calibri" w:hAnsi="Times New Roman" w:cs="Times New Roman"/>
          <w:sz w:val="28"/>
          <w:szCs w:val="28"/>
        </w:rPr>
        <w:t>2-мя учреждениями социального обслуживания населения: МАУ «Комплексный центр социального обслуживания населения» и МКСУ «Социально-реабилитационный центр для несовершеннолетних «Теплый дом».</w:t>
      </w:r>
    </w:p>
    <w:p w:rsidR="00366FA4" w:rsidRPr="00366FA4" w:rsidRDefault="00366FA4" w:rsidP="00366F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>В отчетном периоде 2016 года р</w:t>
      </w:r>
      <w:r w:rsidRPr="00366FA4">
        <w:rPr>
          <w:rFonts w:ascii="Times New Roman" w:eastAsia="Calibri" w:hAnsi="Times New Roman" w:cs="Times New Roman"/>
          <w:sz w:val="28"/>
          <w:szCs w:val="28"/>
        </w:rPr>
        <w:t>азличные меры социальной поддержки и социальные выплаты единовременного или ежемесячного характера  получили  26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FA4">
        <w:rPr>
          <w:rFonts w:ascii="Times New Roman" w:eastAsia="Calibri" w:hAnsi="Times New Roman" w:cs="Times New Roman"/>
          <w:sz w:val="28"/>
          <w:szCs w:val="28"/>
        </w:rPr>
        <w:t>955  чел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6FA4" w:rsidRPr="000C2A84" w:rsidRDefault="00366FA4" w:rsidP="00366F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366FA4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 w:rsidRPr="00366FA4">
        <w:rPr>
          <w:rFonts w:ascii="Calibri" w:eastAsia="Calibri" w:hAnsi="Calibri" w:cs="Times New Roman"/>
          <w:bCs/>
          <w:iCs/>
        </w:rPr>
        <w:t xml:space="preserve"> </w:t>
      </w:r>
      <w:r w:rsidRPr="00366FA4">
        <w:rPr>
          <w:rFonts w:ascii="Calibri" w:eastAsia="Calibri" w:hAnsi="Calibri" w:cs="Times New Roman"/>
        </w:rPr>
        <w:t xml:space="preserve"> 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2016 году продолжена работа по предоставлению отдельным категориям жителей района таких услуг, как «Социальное такси», «Тревожная кнопка». В текущем году в районе организовано предоставление  услуги социального сопровождения </w:t>
      </w:r>
      <w:r w:rsidR="0044719C">
        <w:rPr>
          <w:rFonts w:ascii="Times New Roman" w:eastAsia="Calibri" w:hAnsi="Times New Roman" w:cs="Times New Roman"/>
          <w:sz w:val="28"/>
          <w:szCs w:val="28"/>
        </w:rPr>
        <w:t>С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истема «Забота» посредством диспетчерской службы по каналам Интернет и телефонной связи  лицам с ограничением по слуху.                                                                   </w:t>
      </w:r>
      <w:r w:rsidRPr="00366FA4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          </w:t>
      </w:r>
    </w:p>
    <w:p w:rsidR="00366FA4" w:rsidRPr="000C2A84" w:rsidRDefault="00366FA4" w:rsidP="00366F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366FA4">
        <w:rPr>
          <w:rFonts w:ascii="Times New Roman" w:eastAsia="Calibri" w:hAnsi="Times New Roman" w:cs="Times New Roman"/>
          <w:bCs/>
          <w:iCs/>
          <w:sz w:val="28"/>
          <w:szCs w:val="28"/>
        </w:rPr>
        <w:t>В 2016 году у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слугами «Социальное такси» воспользовались 95 человек, включая детей-инвалидов, количество совершенных поездок -  166.                                  Услугами по сопровождению «Тревожная кнопка» </w:t>
      </w:r>
      <w:r w:rsidR="0044719C">
        <w:rPr>
          <w:rFonts w:ascii="Times New Roman" w:eastAsia="Calibri" w:hAnsi="Times New Roman" w:cs="Times New Roman"/>
          <w:sz w:val="28"/>
          <w:szCs w:val="28"/>
        </w:rPr>
        <w:t>воспользовались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 75 человек, Систем</w:t>
      </w:r>
      <w:r w:rsidR="0044719C">
        <w:rPr>
          <w:rFonts w:ascii="Times New Roman" w:eastAsia="Calibri" w:hAnsi="Times New Roman" w:cs="Times New Roman"/>
          <w:sz w:val="28"/>
          <w:szCs w:val="28"/>
        </w:rPr>
        <w:t>ой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719C">
        <w:rPr>
          <w:rFonts w:ascii="Times New Roman" w:eastAsia="Calibri" w:hAnsi="Times New Roman" w:cs="Times New Roman"/>
          <w:sz w:val="28"/>
          <w:szCs w:val="28"/>
        </w:rPr>
        <w:t>«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Забота» для инвалидов по слуху - 20 человек.  </w:t>
      </w:r>
    </w:p>
    <w:p w:rsidR="000C2A84" w:rsidRDefault="00366FA4" w:rsidP="000C2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366FA4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 w:rsidRPr="00366FA4">
        <w:rPr>
          <w:rFonts w:ascii="Calibri" w:eastAsia="Calibri" w:hAnsi="Calibri" w:cs="Times New Roman"/>
          <w:bCs/>
          <w:iCs/>
        </w:rPr>
        <w:t xml:space="preserve"> </w:t>
      </w:r>
      <w:r w:rsidRPr="00366FA4">
        <w:rPr>
          <w:rFonts w:ascii="Calibri" w:eastAsia="Calibri" w:hAnsi="Calibri" w:cs="Times New Roman"/>
        </w:rPr>
        <w:t xml:space="preserve"> 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2016 году продолжено внедрение новой формы социального обслуживания «Социальное сопровождение семей с детьми, признанных нуждающимися  в социальном обслуживании».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6FA4" w:rsidRPr="00366FA4" w:rsidRDefault="00366FA4" w:rsidP="000C2A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366FA4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родолжает осуществляться реализация проекта «Университет третьего возраста». </w:t>
      </w:r>
      <w:r w:rsidRPr="00366FA4">
        <w:rPr>
          <w:rFonts w:ascii="Times New Roman" w:eastAsia="Calibri" w:hAnsi="Times New Roman" w:cs="Times New Roman"/>
          <w:bCs/>
          <w:iCs/>
          <w:sz w:val="28"/>
          <w:szCs w:val="28"/>
        </w:rPr>
        <w:t>Кроме того, при учреждениях продолжили работу клубы различной направленности для пожилых граждан и инвалидов</w:t>
      </w:r>
      <w:r w:rsidRPr="00366FA4">
        <w:rPr>
          <w:rFonts w:ascii="Times New Roman" w:eastAsia="Calibri" w:hAnsi="Times New Roman" w:cs="Times New Roman"/>
          <w:sz w:val="28"/>
          <w:szCs w:val="28"/>
        </w:rPr>
        <w:t xml:space="preserve"> - «Василиса», «Ивушка», «Оптимист», «Здоровье».  Работа клубов для несовершеннолетних детей «Виктория», «Виват», «Вместе», «Поколение», «Правовой эрудит»  и  игротеки,  направлена  на организацию досуга детей, проживающих в сельской местности, формирование у них здорового образа жизни и пропаганду семейных ценностей.   </w:t>
      </w:r>
    </w:p>
    <w:p w:rsidR="000C2A84" w:rsidRDefault="000C2A84" w:rsidP="000C2A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2A84">
        <w:rPr>
          <w:rFonts w:ascii="Times New Roman" w:eastAsia="Calibri" w:hAnsi="Times New Roman" w:cs="Times New Roman"/>
          <w:sz w:val="28"/>
          <w:szCs w:val="28"/>
        </w:rPr>
        <w:t>Во исполнение плана действий по подготовке и проведению на территории Ленинградской области мероприятий  в связи с 30-летием  катастрофы на Чернобыльной АЭС в отчетном периоде  проведено обследование условий жизни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27</w:t>
      </w:r>
      <w:r w:rsidRPr="000C2A84">
        <w:rPr>
          <w:rFonts w:ascii="Times New Roman" w:eastAsia="Calibri" w:hAnsi="Times New Roman" w:cs="Times New Roman"/>
          <w:sz w:val="28"/>
          <w:szCs w:val="28"/>
        </w:rPr>
        <w:t xml:space="preserve"> вдов участников ликвидации аварии. </w:t>
      </w:r>
    </w:p>
    <w:p w:rsidR="000C2A84" w:rsidRDefault="000C2A84" w:rsidP="000C2A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2A84">
        <w:rPr>
          <w:rFonts w:ascii="Times New Roman" w:eastAsia="Calibri" w:hAnsi="Times New Roman" w:cs="Times New Roman"/>
          <w:sz w:val="28"/>
          <w:szCs w:val="28"/>
        </w:rPr>
        <w:t xml:space="preserve">В мае-сентябре 2016 года проведены мероприятия по организации оздоровления детей из семей, находящихся в трудной жизненной ситуации.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У</w:t>
      </w:r>
      <w:r w:rsidRPr="000C2A84">
        <w:rPr>
          <w:rFonts w:ascii="Times New Roman" w:eastAsia="Calibri" w:hAnsi="Times New Roman" w:cs="Times New Roman"/>
          <w:sz w:val="28"/>
          <w:szCs w:val="28"/>
        </w:rPr>
        <w:t xml:space="preserve">слуги по оздоровлению получили 60 детей. </w:t>
      </w:r>
    </w:p>
    <w:p w:rsidR="000C2A84" w:rsidRDefault="00DB0092" w:rsidP="000C2A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2A84">
        <w:rPr>
          <w:rFonts w:ascii="Times New Roman" w:eastAsia="Calibri" w:hAnsi="Times New Roman" w:cs="Times New Roman"/>
          <w:sz w:val="28"/>
          <w:szCs w:val="28"/>
        </w:rPr>
        <w:t>Всего различными мероприятиями по оздоровлению, отдыху и занятости детей были охвачены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2A84">
        <w:rPr>
          <w:rFonts w:ascii="Times New Roman" w:eastAsia="Calibri" w:hAnsi="Times New Roman" w:cs="Times New Roman"/>
          <w:sz w:val="28"/>
          <w:szCs w:val="28"/>
        </w:rPr>
        <w:t xml:space="preserve">484 ребенка. </w:t>
      </w:r>
      <w:r w:rsidR="000C2A84" w:rsidRPr="000C2A84">
        <w:rPr>
          <w:rFonts w:ascii="Times New Roman" w:eastAsia="Calibri" w:hAnsi="Times New Roman" w:cs="Times New Roman"/>
          <w:sz w:val="28"/>
          <w:szCs w:val="28"/>
        </w:rPr>
        <w:t>Расходы по приобретению путевок в лагер</w:t>
      </w:r>
      <w:r w:rsidR="000C2A84">
        <w:rPr>
          <w:rFonts w:ascii="Times New Roman" w:eastAsia="Calibri" w:hAnsi="Times New Roman" w:cs="Times New Roman"/>
          <w:sz w:val="28"/>
          <w:szCs w:val="28"/>
        </w:rPr>
        <w:t xml:space="preserve">я составили </w:t>
      </w:r>
      <w:r w:rsidR="000C2A84" w:rsidRPr="000C2A84">
        <w:rPr>
          <w:rFonts w:ascii="Times New Roman" w:eastAsia="Calibri" w:hAnsi="Times New Roman" w:cs="Times New Roman"/>
          <w:sz w:val="28"/>
          <w:szCs w:val="28"/>
        </w:rPr>
        <w:t xml:space="preserve">1 032 721,20 руб. За счет средств бюджета Кировского района была организована доставка детей к месту оздоровления. </w:t>
      </w:r>
    </w:p>
    <w:p w:rsidR="000C2A84" w:rsidRPr="000C2A84" w:rsidRDefault="000C2A84" w:rsidP="000C2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2A84">
        <w:rPr>
          <w:rFonts w:ascii="Times New Roman" w:eastAsia="Calibri" w:hAnsi="Times New Roman" w:cs="Times New Roman"/>
          <w:sz w:val="28"/>
          <w:szCs w:val="28"/>
        </w:rPr>
        <w:t xml:space="preserve">         В отчетном периоде активно проводилась работа по реализации областного закона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 в части предоставления мер социальной поддержки гражданам в возрасте старше 70 и 80 лет.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0C2A84">
        <w:rPr>
          <w:rFonts w:ascii="Times New Roman" w:eastAsia="Calibri" w:hAnsi="Times New Roman" w:cs="Times New Roman"/>
          <w:sz w:val="28"/>
          <w:szCs w:val="28"/>
        </w:rPr>
        <w:t xml:space="preserve">а 01 октября 2016 года, в результате проведенной информационной работы, было принято 546 заявлений о назначении мер социальной поддержки. </w:t>
      </w:r>
    </w:p>
    <w:p w:rsidR="00366FA4" w:rsidRDefault="00366FA4" w:rsidP="000F60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0092" w:rsidRPr="00DB0092" w:rsidRDefault="00DB0092" w:rsidP="00144F1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F19">
        <w:rPr>
          <w:rFonts w:ascii="Times New Roman" w:eastAsia="Calibri" w:hAnsi="Times New Roman" w:cs="Times New Roman"/>
          <w:b/>
          <w:i/>
          <w:sz w:val="28"/>
          <w:szCs w:val="28"/>
        </w:rPr>
        <w:t>Физкультура и спорт.</w:t>
      </w:r>
      <w:r w:rsidR="00144F1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B0092">
        <w:rPr>
          <w:rFonts w:ascii="Times New Roman" w:eastAsia="Calibri" w:hAnsi="Times New Roman" w:cs="Times New Roman"/>
          <w:sz w:val="28"/>
          <w:szCs w:val="28"/>
        </w:rPr>
        <w:t>На территории района распо</w:t>
      </w:r>
      <w:r w:rsidR="00144F19">
        <w:rPr>
          <w:rFonts w:ascii="Times New Roman" w:eastAsia="Calibri" w:hAnsi="Times New Roman" w:cs="Times New Roman"/>
          <w:sz w:val="28"/>
          <w:szCs w:val="28"/>
        </w:rPr>
        <w:t>ложено 129 спортивных сооружений</w:t>
      </w:r>
      <w:r w:rsidRPr="00DB0092">
        <w:rPr>
          <w:rFonts w:ascii="Times New Roman" w:eastAsia="Calibri" w:hAnsi="Times New Roman" w:cs="Times New Roman"/>
          <w:sz w:val="28"/>
          <w:szCs w:val="28"/>
        </w:rPr>
        <w:t>, из них  3 стадиона, 42 спортивны</w:t>
      </w:r>
      <w:r w:rsidR="00144F19">
        <w:rPr>
          <w:rFonts w:ascii="Times New Roman" w:eastAsia="Calibri" w:hAnsi="Times New Roman" w:cs="Times New Roman"/>
          <w:sz w:val="28"/>
          <w:szCs w:val="28"/>
        </w:rPr>
        <w:t>е</w:t>
      </w:r>
      <w:r w:rsidRPr="00DB0092">
        <w:rPr>
          <w:rFonts w:ascii="Times New Roman" w:eastAsia="Calibri" w:hAnsi="Times New Roman" w:cs="Times New Roman"/>
          <w:sz w:val="28"/>
          <w:szCs w:val="28"/>
        </w:rPr>
        <w:t xml:space="preserve"> площадки, 20 футбольных полей, 38 спортивных зал</w:t>
      </w:r>
      <w:r w:rsidR="00144F19">
        <w:rPr>
          <w:rFonts w:ascii="Times New Roman" w:eastAsia="Calibri" w:hAnsi="Times New Roman" w:cs="Times New Roman"/>
          <w:sz w:val="28"/>
          <w:szCs w:val="28"/>
        </w:rPr>
        <w:t>ов</w:t>
      </w:r>
      <w:r w:rsidRPr="00DB00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0092" w:rsidRDefault="00DB0092" w:rsidP="00746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092">
        <w:rPr>
          <w:rFonts w:ascii="Times New Roman" w:eastAsia="Calibri" w:hAnsi="Times New Roman" w:cs="Times New Roman"/>
          <w:sz w:val="28"/>
          <w:szCs w:val="28"/>
        </w:rPr>
        <w:t>В районе работают 6 учреждений физической культуры и спорта: МБОУ ДОД «Кировская ДЮСШ», МБОУ ДОД «Отрадненская ДЮСШ», МБОУ ДОД «ДЮСШ по футболу», МАУ «Спортивно-зрелищный комплекс», МУ «Шлиссельбургский физкультурно-спортивный комплекс» (бассейн), УМП «Плавательный бассейн».</w:t>
      </w:r>
    </w:p>
    <w:p w:rsidR="00DB0092" w:rsidRPr="00DB0092" w:rsidRDefault="00DB0092" w:rsidP="00746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092">
        <w:rPr>
          <w:rFonts w:ascii="Times New Roman" w:eastAsia="Calibri" w:hAnsi="Times New Roman" w:cs="Times New Roman"/>
          <w:sz w:val="28"/>
          <w:szCs w:val="28"/>
        </w:rPr>
        <w:t>Численность населения, систематически занимающихся физической культурой  и спортом в Кировском муниципальном районе за 9 месяцев 2016 года составляет  - 30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100  человек.  Ч</w:t>
      </w:r>
      <w:r w:rsidRPr="00DB0092">
        <w:rPr>
          <w:rFonts w:ascii="Times New Roman" w:eastAsia="Calibri" w:hAnsi="Times New Roman" w:cs="Times New Roman"/>
          <w:sz w:val="28"/>
          <w:szCs w:val="28"/>
        </w:rPr>
        <w:t>исленность занимающихся видами спорта, которым присвоены спортивные звания и спортивные разряды – 220 чел.; численность лиц с ограниченными возможностями здоровья и инвалидов - 1072 чел.; численность лиц, принявших участие в сдаче нормативов ГТО – 240 чел</w:t>
      </w:r>
      <w:r w:rsidR="00144F19">
        <w:rPr>
          <w:rFonts w:ascii="Times New Roman" w:eastAsia="Calibri" w:hAnsi="Times New Roman" w:cs="Times New Roman"/>
          <w:sz w:val="28"/>
          <w:szCs w:val="28"/>
        </w:rPr>
        <w:t>.</w:t>
      </w:r>
      <w:r w:rsidRPr="00DB0092">
        <w:rPr>
          <w:rFonts w:ascii="Times New Roman" w:eastAsia="Calibri" w:hAnsi="Times New Roman" w:cs="Times New Roman"/>
          <w:sz w:val="28"/>
          <w:szCs w:val="28"/>
        </w:rPr>
        <w:t>, численность лиц, выполнивших нормативы ГТО – 56 чел</w:t>
      </w:r>
      <w:r w:rsidR="00144F1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0092" w:rsidRDefault="00DB0092" w:rsidP="00746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092">
        <w:rPr>
          <w:rFonts w:ascii="Times New Roman" w:eastAsia="Calibri" w:hAnsi="Times New Roman" w:cs="Times New Roman"/>
          <w:sz w:val="28"/>
          <w:szCs w:val="28"/>
        </w:rPr>
        <w:t xml:space="preserve">На территории Кировского муниципального района Ленинградской области  за 9 месяцев 2016 года проведено 68 физкультурных и спортивных мероприятий, с охватом более 3000 человек.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DB0092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ортсмены Кировского района принимают активное у</w:t>
      </w:r>
      <w:r w:rsidRPr="00DB0092">
        <w:rPr>
          <w:rFonts w:ascii="Times New Roman" w:eastAsia="Calibri" w:hAnsi="Times New Roman" w:cs="Times New Roman"/>
          <w:sz w:val="28"/>
          <w:szCs w:val="28"/>
        </w:rPr>
        <w:t>частие в</w:t>
      </w:r>
      <w:r w:rsidR="00770521">
        <w:rPr>
          <w:rFonts w:ascii="Times New Roman" w:eastAsia="Calibri" w:hAnsi="Times New Roman" w:cs="Times New Roman"/>
          <w:sz w:val="28"/>
          <w:szCs w:val="28"/>
        </w:rPr>
        <w:t>о</w:t>
      </w:r>
      <w:r w:rsidRPr="00DB00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Всероссийских и областных спортивных</w:t>
      </w:r>
      <w:r w:rsidRPr="00DB0092">
        <w:rPr>
          <w:rFonts w:ascii="Times New Roman" w:eastAsia="Calibri" w:hAnsi="Times New Roman" w:cs="Times New Roman"/>
          <w:sz w:val="28"/>
          <w:szCs w:val="28"/>
        </w:rPr>
        <w:t xml:space="preserve"> мероприятиях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6553" w:rsidRDefault="00746553" w:rsidP="00144F19">
      <w:pPr>
        <w:spacing w:after="0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B0092" w:rsidRPr="00DB0092" w:rsidRDefault="00DB0092" w:rsidP="007465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F19">
        <w:rPr>
          <w:rFonts w:ascii="Times New Roman" w:eastAsia="Calibri" w:hAnsi="Times New Roman" w:cs="Times New Roman"/>
          <w:b/>
          <w:i/>
          <w:sz w:val="28"/>
          <w:szCs w:val="28"/>
        </w:rPr>
        <w:t>Молодежная политика.</w:t>
      </w:r>
      <w:r w:rsidR="00144F1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B0092">
        <w:rPr>
          <w:rFonts w:ascii="Times New Roman" w:eastAsia="Calibri" w:hAnsi="Times New Roman" w:cs="Times New Roman"/>
          <w:sz w:val="28"/>
          <w:szCs w:val="28"/>
        </w:rPr>
        <w:t>В районе насчитывается 11 общественных спорт</w:t>
      </w:r>
      <w:r w:rsidR="00144F19">
        <w:rPr>
          <w:rFonts w:ascii="Times New Roman" w:eastAsia="Calibri" w:hAnsi="Times New Roman" w:cs="Times New Roman"/>
          <w:sz w:val="28"/>
          <w:szCs w:val="28"/>
        </w:rPr>
        <w:t>ивных и молодежных организаций основными видами деятельности</w:t>
      </w:r>
      <w:r w:rsidR="00770521">
        <w:rPr>
          <w:rFonts w:ascii="Times New Roman" w:eastAsia="Calibri" w:hAnsi="Times New Roman" w:cs="Times New Roman"/>
          <w:sz w:val="28"/>
          <w:szCs w:val="28"/>
        </w:rPr>
        <w:t>,</w:t>
      </w:r>
      <w:r w:rsidR="00144F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0092">
        <w:rPr>
          <w:rFonts w:ascii="Times New Roman" w:eastAsia="Calibri" w:hAnsi="Times New Roman" w:cs="Times New Roman"/>
          <w:sz w:val="28"/>
          <w:szCs w:val="28"/>
        </w:rPr>
        <w:t xml:space="preserve">которых является: патриотическое воспитание молодежи, спортивный досуг, работа с трудными подростками, пропаганда здорового образа жизни. </w:t>
      </w:r>
    </w:p>
    <w:p w:rsidR="00DB0092" w:rsidRPr="00DB0092" w:rsidRDefault="00DB0092" w:rsidP="007465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Активно в районе работают молодежный волонтерский клуб «Живи смелее», «Волонтерский корпус 70-летия Победы», детская общественная организация «</w:t>
      </w:r>
      <w:proofErr w:type="spellStart"/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МИнОГА</w:t>
      </w:r>
      <w:proofErr w:type="spellEnd"/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»,  молодежный спортивный клуб «</w:t>
      </w:r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>Street</w:t>
      </w:r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 xml:space="preserve"> </w:t>
      </w:r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val="en-US"/>
        </w:rPr>
        <w:t>Workout</w:t>
      </w:r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», участниками которых являются подростки от 14 лет и старше. С января по сентябрь  2016 году в молодежных мероприятиях (акциях, конкурсах и др.) приняло участие более 2500 чел</w:t>
      </w:r>
      <w:r w:rsidR="00144F19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, п</w:t>
      </w:r>
      <w:r w:rsidRPr="00DB0092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роведено 61 мероприятие.</w:t>
      </w:r>
    </w:p>
    <w:p w:rsidR="00DB0092" w:rsidRPr="00DB0092" w:rsidRDefault="00DB0092" w:rsidP="007465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0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соответствии с постановлением администрации Кировского муниципального района Ленинградской области от 23 марта 2016 года № 543 «Об организации оздоровления, отдыха и занятости детей </w:t>
      </w:r>
      <w:r w:rsidR="00770521">
        <w:rPr>
          <w:rFonts w:ascii="Times New Roman" w:eastAsia="Calibri" w:hAnsi="Times New Roman" w:cs="Times New Roman"/>
          <w:sz w:val="28"/>
          <w:szCs w:val="28"/>
        </w:rPr>
        <w:t>и подростков летом 2016 года»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0092">
        <w:rPr>
          <w:rFonts w:ascii="Times New Roman" w:eastAsia="Calibri" w:hAnsi="Times New Roman" w:cs="Times New Roman"/>
          <w:sz w:val="28"/>
          <w:szCs w:val="28"/>
        </w:rPr>
        <w:t xml:space="preserve">в летний период было проведение 9 </w:t>
      </w:r>
      <w:r w:rsidR="00144F19">
        <w:rPr>
          <w:rFonts w:ascii="Times New Roman" w:eastAsia="Calibri" w:hAnsi="Times New Roman" w:cs="Times New Roman"/>
          <w:sz w:val="28"/>
          <w:szCs w:val="28"/>
        </w:rPr>
        <w:t>спортивно-оздоровительных походов</w:t>
      </w:r>
      <w:r w:rsidRPr="00DB0092">
        <w:rPr>
          <w:rFonts w:ascii="Times New Roman" w:eastAsia="Calibri" w:hAnsi="Times New Roman" w:cs="Times New Roman"/>
          <w:sz w:val="28"/>
          <w:szCs w:val="28"/>
        </w:rPr>
        <w:t xml:space="preserve">, 2 учебно-тренировочных сбора, в том числе поход с несовершеннолетними, состоящими на учете в ОДН ОВД.  В данных мероприятиях приняли участие 230 детей и подростков. </w:t>
      </w:r>
    </w:p>
    <w:p w:rsidR="003D35AA" w:rsidRPr="00387E18" w:rsidRDefault="003D35AA" w:rsidP="007465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E18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района возобновила свою работу Кировское районное отделение ВОО «Молодая Гвардия Единой России» Ленинградской области. В течение отчетного периода ребята провели несколько сетевых акций, приуроченных событиям ВОВ,  а также провели уроки грамотности по Правилам дорожного движения среди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>младших классов</w:t>
      </w:r>
      <w:r w:rsidRPr="00387E1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D35AA" w:rsidRPr="00387E18" w:rsidRDefault="003D35AA" w:rsidP="007465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E18">
        <w:rPr>
          <w:rFonts w:ascii="Times New Roman" w:eastAsia="Times New Roman" w:hAnsi="Times New Roman" w:cs="Times New Roman"/>
          <w:sz w:val="28"/>
          <w:szCs w:val="28"/>
        </w:rPr>
        <w:t xml:space="preserve">Также свою деятельность продолжает Молодежный совет при главе администрации Кировского муниципального района Ленинградской области. </w:t>
      </w:r>
    </w:p>
    <w:p w:rsidR="003D35AA" w:rsidRDefault="003D35AA" w:rsidP="003D3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5AA" w:rsidRPr="00936562" w:rsidRDefault="003D35AA" w:rsidP="003D3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F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Здравоохранение.  </w:t>
      </w:r>
      <w:r w:rsidRPr="0093656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учреждений здравоохранения представлена 2 юридическими лицами: ГБУЗ ЛО «Кировская МБ», ГБУЗ ЛО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Стоматологическая поликлиника».</w:t>
      </w:r>
    </w:p>
    <w:p w:rsidR="003D35AA" w:rsidRPr="003D35AA" w:rsidRDefault="003D35AA" w:rsidP="003D3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функционирует с 01.01.2016 года 457 коек, в том числе 335 круглосуточных коек (303-ОМС, 10 коек паллиативной медицинской помощи и 20 коек сестринского ухода, 2 платных коек), 122 койки дневного пребывания в стационаре.</w:t>
      </w:r>
    </w:p>
    <w:p w:rsidR="003D35AA" w:rsidRPr="003D35AA" w:rsidRDefault="003D35AA" w:rsidP="00144F19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D35A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Поликлинические подразделения:</w:t>
      </w:r>
    </w:p>
    <w:p w:rsidR="003D35AA" w:rsidRPr="00770521" w:rsidRDefault="003D35AA" w:rsidP="00770521">
      <w:pPr>
        <w:pStyle w:val="ae"/>
        <w:numPr>
          <w:ilvl w:val="0"/>
          <w:numId w:val="19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ГБУЗ ЛО «Кировская МБ»:</w:t>
      </w:r>
    </w:p>
    <w:p w:rsidR="003D35AA" w:rsidRPr="003D35AA" w:rsidRDefault="00770521" w:rsidP="003D3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35AA"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5 поликли</w:t>
      </w:r>
      <w:r w:rsid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 на 1150 посещений в смену (</w:t>
      </w:r>
      <w:r w:rsidR="003D35AA"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 педиатрическое отделение Кировской поликлиники на 150 пос. смену и женская консультация на 30 посещений в смену).</w:t>
      </w:r>
    </w:p>
    <w:p w:rsidR="003D35AA" w:rsidRPr="003D35AA" w:rsidRDefault="003D35AA" w:rsidP="003D3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5 врачебных амбулаторий на 450 посещений  в  смену.</w:t>
      </w:r>
    </w:p>
    <w:p w:rsidR="003D35AA" w:rsidRPr="003D35AA" w:rsidRDefault="003D35AA" w:rsidP="003D3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5 центральных фельдшерско-акушерских пункта.</w:t>
      </w:r>
    </w:p>
    <w:p w:rsidR="003D35AA" w:rsidRPr="003D35AA" w:rsidRDefault="003D35AA" w:rsidP="003D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развернуто 11 коек стационара на дому и  55  коек дневного стационара поликлиники.</w:t>
      </w:r>
    </w:p>
    <w:p w:rsidR="003D35AA" w:rsidRPr="00770521" w:rsidRDefault="003D35AA" w:rsidP="00770521">
      <w:pPr>
        <w:pStyle w:val="ae"/>
        <w:numPr>
          <w:ilvl w:val="0"/>
          <w:numId w:val="1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ЛО «Стоматологическая поликлиника  на 70 пос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смену.</w:t>
      </w:r>
    </w:p>
    <w:p w:rsidR="003D35AA" w:rsidRPr="003D35AA" w:rsidRDefault="003D35AA" w:rsidP="00144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D35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Скорая медицинская помощь:</w:t>
      </w:r>
    </w:p>
    <w:p w:rsidR="003D35AA" w:rsidRPr="003D35AA" w:rsidRDefault="00770521" w:rsidP="003D35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35AA"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постов скорой медицинской </w:t>
      </w:r>
      <w:proofErr w:type="gramStart"/>
      <w:r w:rsidR="003D35AA"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  (</w:t>
      </w:r>
      <w:proofErr w:type="gramEnd"/>
      <w:r w:rsidR="003D35AA"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 Кировск -3,5 поста,  Мга-2 поста, Назия-2 поста, Отрадное-2 поста, Шлиссельбург-1,5 поста).</w:t>
      </w:r>
    </w:p>
    <w:p w:rsidR="003D35AA" w:rsidRPr="003D35AA" w:rsidRDefault="003D35AA" w:rsidP="003D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Обеспеченность населения круглосуточными койками (ОМС +бюджет) с 01.01.2016 года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31,8 на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тыс.населения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ЛО-66,61).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Обеспеченность койками дневного пребывания составила 17,9 на 10 тыс. нас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числе: в стационаре 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11,6 (по области-5,8), койками  дневного пребывания в  поликлиники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5AA">
        <w:rPr>
          <w:rFonts w:ascii="Times New Roman" w:eastAsia="Times New Roman" w:hAnsi="Times New Roman" w:cs="Times New Roman"/>
          <w:sz w:val="28"/>
          <w:szCs w:val="28"/>
          <w:lang w:eastAsia="ru-RU"/>
        </w:rPr>
        <w:t>6,3 (по области-5,0).</w:t>
      </w:r>
    </w:p>
    <w:p w:rsidR="003D35AA" w:rsidRPr="003D35AA" w:rsidRDefault="003D35AA" w:rsidP="0077052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62B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Кадровое обеспечение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3209"/>
        <w:gridCol w:w="1935"/>
        <w:gridCol w:w="1935"/>
        <w:gridCol w:w="1830"/>
      </w:tblGrid>
      <w:tr w:rsidR="003D35AA" w:rsidRPr="003D35AA" w:rsidTr="003D35A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144F19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мес. </w:t>
            </w:r>
            <w:r w:rsidR="003D35AA" w:rsidRPr="003D3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 г.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144F19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мес. </w:t>
            </w:r>
            <w:r w:rsidR="003D35AA" w:rsidRPr="003D3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г.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</w:t>
            </w:r>
          </w:p>
        </w:tc>
      </w:tr>
      <w:tr w:rsidR="003D35AA" w:rsidRPr="003D35AA" w:rsidTr="003D35A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медицинских работников всего: на 10 т.н.</w:t>
            </w:r>
          </w:p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врачей</w:t>
            </w:r>
          </w:p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Средних мед. работников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3D35AA" w:rsidRPr="003D35AA" w:rsidTr="003D35A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Укомплектованность физическими лицами</w:t>
            </w:r>
          </w:p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Врачи:</w:t>
            </w:r>
          </w:p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мед. работники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35AA" w:rsidRPr="003D35AA" w:rsidRDefault="003D35AA" w:rsidP="003D35AA">
            <w:pPr>
              <w:tabs>
                <w:tab w:val="center" w:pos="859"/>
                <w:tab w:val="right" w:pos="17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  <w:p w:rsidR="003D35AA" w:rsidRPr="003D35AA" w:rsidRDefault="003D35AA" w:rsidP="00B6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3D35AA" w:rsidRPr="003D35AA" w:rsidTr="00B62BC7">
        <w:trPr>
          <w:trHeight w:val="132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Укомплектованность:</w:t>
            </w:r>
          </w:p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Участковыми педиатрами:</w:t>
            </w:r>
          </w:p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Участковыми терапевтами:                 </w:t>
            </w:r>
          </w:p>
          <w:p w:rsidR="003D35AA" w:rsidRPr="003D35AA" w:rsidRDefault="003D35AA" w:rsidP="003D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Врачами общей практики:                   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  <w:p w:rsidR="003D35AA" w:rsidRPr="003D35AA" w:rsidRDefault="003D35AA" w:rsidP="00B6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3D35AA" w:rsidRPr="003D35AA" w:rsidRDefault="003D35AA" w:rsidP="003D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4145F6" w:rsidRDefault="004145F6" w:rsidP="003D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553" w:rsidRDefault="004145F6" w:rsidP="00770521">
      <w:pPr>
        <w:pStyle w:val="af"/>
        <w:widowControl w:val="0"/>
        <w:autoSpaceDE w:val="0"/>
        <w:autoSpaceDN w:val="0"/>
        <w:adjustRightInd w:val="0"/>
        <w:spacing w:line="240" w:lineRule="auto"/>
        <w:ind w:firstLine="709"/>
        <w:jc w:val="left"/>
        <w:rPr>
          <w:rFonts w:ascii="Times New Roman" w:hAnsi="Times New Roman" w:cs="Times New Roman"/>
          <w:i/>
        </w:rPr>
      </w:pPr>
      <w:r w:rsidRPr="004145F6">
        <w:rPr>
          <w:rFonts w:ascii="Times New Roman" w:hAnsi="Times New Roman" w:cs="Times New Roman"/>
          <w:i/>
        </w:rPr>
        <w:t>Укрепление материально-технической базы</w:t>
      </w:r>
    </w:p>
    <w:p w:rsidR="004145F6" w:rsidRDefault="004145F6" w:rsidP="00414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</w:t>
      </w:r>
      <w:r w:rsidR="00770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770521" w:rsidRPr="00D3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Pr="00D3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ремонтных работ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8,9 </w:t>
      </w:r>
      <w:r w:rsidRPr="00D3047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D3047E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4145F6" w:rsidRPr="004145F6" w:rsidRDefault="004145F6" w:rsidP="00414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 в эксплуатацию новая поликлиника на 150 пос. в смену в п. Мга, полностью укомплектованная современным </w:t>
      </w:r>
      <w:proofErr w:type="gramStart"/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оборудованием  Путиловская</w:t>
      </w:r>
      <w:proofErr w:type="gramEnd"/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55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врачебная амбулатория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50 пос. в смену. 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по Мгинской поликлинике составили 138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стоимость оборудования- 1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Фактическая стоимость реконструкции здания КБО под офис врача общей практики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Путилово 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56</w:t>
      </w:r>
      <w:r w:rsid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>,6 млн</w:t>
      </w:r>
      <w:r w:rsidRPr="00414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B62BC7" w:rsidRDefault="00B62BC7" w:rsidP="00B951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1CE3" w:rsidRPr="008A1CE3" w:rsidRDefault="008A1CE3" w:rsidP="00B951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8A1CE3">
        <w:rPr>
          <w:rFonts w:ascii="Times New Roman" w:hAnsi="Times New Roman" w:cs="Times New Roman"/>
          <w:b/>
          <w:color w:val="000000"/>
          <w:sz w:val="28"/>
          <w:szCs w:val="28"/>
        </w:rPr>
        <w:t>Выполнение «майских» Указов Президента РФ</w:t>
      </w:r>
    </w:p>
    <w:p w:rsidR="008A1CE3" w:rsidRPr="00FD2C1D" w:rsidRDefault="008A1CE3" w:rsidP="00E256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Calibri" w:hAnsi="Times New Roman CYR" w:cs="Times New Roman CYR"/>
          <w:i/>
          <w:sz w:val="28"/>
          <w:szCs w:val="28"/>
        </w:rPr>
      </w:pPr>
      <w:r w:rsidRPr="00236B56">
        <w:rPr>
          <w:rFonts w:ascii="Times New Roman CYR" w:eastAsia="Calibri" w:hAnsi="Times New Roman CYR" w:cs="Times New Roman CYR"/>
          <w:i/>
          <w:sz w:val="28"/>
          <w:szCs w:val="28"/>
        </w:rPr>
        <w:t>Образование</w:t>
      </w:r>
      <w:r w:rsidR="00E256C7" w:rsidRPr="00FD2C1D">
        <w:rPr>
          <w:rFonts w:ascii="Times New Roman CYR" w:eastAsia="Calibri" w:hAnsi="Times New Roman CYR" w:cs="Times New Roman CYR"/>
          <w:i/>
          <w:sz w:val="28"/>
          <w:szCs w:val="28"/>
        </w:rPr>
        <w:t>.</w:t>
      </w:r>
    </w:p>
    <w:p w:rsidR="008A1CE3" w:rsidRPr="00236B56" w:rsidRDefault="008A1CE3" w:rsidP="008A1CE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>За 9 месяцев 2016 года целевой показатель соотношения средней заработной платы составил</w:t>
      </w:r>
      <w:r w:rsidRPr="00236B5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A1CE3" w:rsidRPr="00236B56" w:rsidRDefault="008A1CE3" w:rsidP="008A1CE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236B56">
        <w:rPr>
          <w:rFonts w:ascii="Times New Roman" w:eastAsia="Calibri" w:hAnsi="Times New Roman" w:cs="Times New Roman"/>
          <w:sz w:val="28"/>
          <w:szCs w:val="28"/>
        </w:rPr>
        <w:t>педагогических работников образовательных учреждений общего образования 39 343,1 рублей, это 124,7 % при плане  по ДК 121,8%;</w:t>
      </w:r>
    </w:p>
    <w:p w:rsidR="008A1CE3" w:rsidRPr="00236B56" w:rsidRDefault="008A1CE3" w:rsidP="008A1CE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>- педагогических работников дошкольных образовательных учреждений 38 756,3 рублей, это 111,7% при плане по ДК 117,8 %;</w:t>
      </w:r>
    </w:p>
    <w:p w:rsidR="008A1CE3" w:rsidRPr="00236B56" w:rsidRDefault="008A1CE3" w:rsidP="008A1CE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B56">
        <w:rPr>
          <w:rFonts w:ascii="Times New Roman" w:eastAsia="Calibri" w:hAnsi="Times New Roman" w:cs="Times New Roman"/>
          <w:sz w:val="28"/>
          <w:szCs w:val="28"/>
        </w:rPr>
        <w:t xml:space="preserve">- педагогических работников учреждений дополнительного образования 32 883,0 рублей.  По итогам 2016 года  заработная плата составит 34 697,0 рублей, 87%  при плане 90%. </w:t>
      </w:r>
    </w:p>
    <w:p w:rsidR="00236B56" w:rsidRPr="00FD2C1D" w:rsidRDefault="00236B56" w:rsidP="00E256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Calibri" w:hAnsi="Times New Roman CYR" w:cs="Times New Roman CYR"/>
          <w:i/>
          <w:sz w:val="28"/>
          <w:szCs w:val="28"/>
        </w:rPr>
      </w:pPr>
      <w:r w:rsidRPr="00236B56">
        <w:rPr>
          <w:rFonts w:ascii="Times New Roman CYR" w:eastAsia="Calibri" w:hAnsi="Times New Roman CYR" w:cs="Times New Roman CYR"/>
          <w:i/>
          <w:sz w:val="28"/>
          <w:szCs w:val="28"/>
        </w:rPr>
        <w:t>Культура</w:t>
      </w:r>
      <w:r w:rsidR="00E256C7" w:rsidRPr="00FD2C1D">
        <w:rPr>
          <w:rFonts w:ascii="Times New Roman CYR" w:eastAsia="Calibri" w:hAnsi="Times New Roman CYR" w:cs="Times New Roman CYR"/>
          <w:i/>
          <w:sz w:val="28"/>
          <w:szCs w:val="28"/>
        </w:rPr>
        <w:t>.</w:t>
      </w:r>
    </w:p>
    <w:p w:rsidR="00236B56" w:rsidRPr="00236B56" w:rsidRDefault="00FD2C1D" w:rsidP="00E256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>Согласно Плана</w:t>
      </w:r>
      <w:r w:rsidR="00236B56" w:rsidRPr="00236B56">
        <w:rPr>
          <w:rFonts w:ascii="Times New Roman CYR" w:eastAsia="Calibri" w:hAnsi="Times New Roman CYR" w:cs="Times New Roman CYR"/>
          <w:sz w:val="28"/>
          <w:szCs w:val="28"/>
        </w:rPr>
        <w:t xml:space="preserve"> мероприятий («дорожной карт</w:t>
      </w:r>
      <w:r>
        <w:rPr>
          <w:rFonts w:ascii="Times New Roman CYR" w:eastAsia="Calibri" w:hAnsi="Times New Roman CYR" w:cs="Times New Roman CYR"/>
          <w:sz w:val="28"/>
          <w:szCs w:val="28"/>
        </w:rPr>
        <w:t>ы</w:t>
      </w:r>
      <w:r w:rsidR="00236B56" w:rsidRPr="00236B56">
        <w:rPr>
          <w:rFonts w:ascii="Times New Roman CYR" w:eastAsia="Calibri" w:hAnsi="Times New Roman CYR" w:cs="Times New Roman CYR"/>
          <w:sz w:val="28"/>
          <w:szCs w:val="28"/>
        </w:rPr>
        <w:t>»), утвержденной постановлением администрации Кировского муниципального района Ленинградской области от 27.09.2016 года № 2229, средняя заработная плата работников учреждений культуры за 2016 год составит 26 200,7 рублей (83,1% к средней заработной плате в Ленинградской области - 31 532 руб.).</w:t>
      </w:r>
    </w:p>
    <w:p w:rsidR="00236B56" w:rsidRPr="00FD2C1D" w:rsidRDefault="00236B56" w:rsidP="00E256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Calibri" w:hAnsi="Times New Roman CYR" w:cs="Times New Roman CYR"/>
          <w:i/>
          <w:sz w:val="28"/>
          <w:szCs w:val="28"/>
        </w:rPr>
      </w:pPr>
      <w:r w:rsidRPr="00236B56">
        <w:rPr>
          <w:rFonts w:ascii="Times New Roman CYR" w:eastAsia="Calibri" w:hAnsi="Times New Roman CYR" w:cs="Times New Roman CYR"/>
          <w:i/>
          <w:sz w:val="28"/>
          <w:szCs w:val="28"/>
        </w:rPr>
        <w:t>Соц</w:t>
      </w:r>
      <w:r w:rsidR="00E256C7" w:rsidRPr="00FD2C1D">
        <w:rPr>
          <w:rFonts w:ascii="Times New Roman CYR" w:eastAsia="Calibri" w:hAnsi="Times New Roman CYR" w:cs="Times New Roman CYR"/>
          <w:i/>
          <w:sz w:val="28"/>
          <w:szCs w:val="28"/>
        </w:rPr>
        <w:t xml:space="preserve">иальная </w:t>
      </w:r>
      <w:r w:rsidRPr="00236B56">
        <w:rPr>
          <w:rFonts w:ascii="Times New Roman CYR" w:eastAsia="Calibri" w:hAnsi="Times New Roman CYR" w:cs="Times New Roman CYR"/>
          <w:i/>
          <w:sz w:val="28"/>
          <w:szCs w:val="28"/>
        </w:rPr>
        <w:t>защита</w:t>
      </w:r>
      <w:r w:rsidR="00E256C7" w:rsidRPr="00FD2C1D">
        <w:rPr>
          <w:rFonts w:ascii="Times New Roman CYR" w:eastAsia="Calibri" w:hAnsi="Times New Roman CYR" w:cs="Times New Roman CYR"/>
          <w:i/>
          <w:sz w:val="28"/>
          <w:szCs w:val="28"/>
        </w:rPr>
        <w:t xml:space="preserve"> населения.</w:t>
      </w:r>
    </w:p>
    <w:p w:rsidR="00236B56" w:rsidRPr="00236B56" w:rsidRDefault="00236B56" w:rsidP="00E256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236B56">
        <w:rPr>
          <w:rFonts w:ascii="Times New Roman CYR" w:eastAsia="Calibri" w:hAnsi="Times New Roman CYR" w:cs="Times New Roman CYR"/>
          <w:sz w:val="28"/>
          <w:szCs w:val="28"/>
        </w:rPr>
        <w:t xml:space="preserve">Средняя заработная плата работников учреждений социальной защиты </w:t>
      </w:r>
      <w:r w:rsidR="00B62BC7">
        <w:rPr>
          <w:rFonts w:ascii="Times New Roman CYR" w:eastAsia="Calibri" w:hAnsi="Times New Roman CYR" w:cs="Times New Roman CYR"/>
          <w:sz w:val="28"/>
          <w:szCs w:val="28"/>
        </w:rPr>
        <w:t>в</w:t>
      </w:r>
      <w:r w:rsidRPr="00236B56">
        <w:rPr>
          <w:rFonts w:ascii="Times New Roman CYR" w:eastAsia="Calibri" w:hAnsi="Times New Roman CYR" w:cs="Times New Roman CYR"/>
          <w:sz w:val="28"/>
          <w:szCs w:val="28"/>
        </w:rPr>
        <w:t xml:space="preserve"> 2016 год</w:t>
      </w:r>
      <w:r w:rsidR="00B62BC7">
        <w:rPr>
          <w:rFonts w:ascii="Times New Roman CYR" w:eastAsia="Calibri" w:hAnsi="Times New Roman CYR" w:cs="Times New Roman CYR"/>
          <w:sz w:val="28"/>
          <w:szCs w:val="28"/>
        </w:rPr>
        <w:t>у</w:t>
      </w:r>
      <w:r w:rsidRPr="00236B56">
        <w:rPr>
          <w:rFonts w:ascii="Times New Roman CYR" w:eastAsia="Calibri" w:hAnsi="Times New Roman CYR" w:cs="Times New Roman CYR"/>
          <w:sz w:val="28"/>
          <w:szCs w:val="28"/>
        </w:rPr>
        <w:t xml:space="preserve"> составила 25 528,3 рублей (81,1 % к средней заработной плате в Ленинградской области (31 532 руб.). </w:t>
      </w:r>
    </w:p>
    <w:p w:rsidR="002B2CE5" w:rsidRDefault="002B2CE5" w:rsidP="00E25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3A4A" w:rsidRPr="00387E18" w:rsidRDefault="008B3A4A" w:rsidP="00B62BC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87E1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Состояние оперативной обстановки.</w:t>
      </w:r>
    </w:p>
    <w:p w:rsidR="008B3A4A" w:rsidRPr="00B62BC7" w:rsidRDefault="008B3A4A" w:rsidP="008B3A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B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преступлений</w:t>
      </w: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725;</w:t>
      </w:r>
    </w:p>
    <w:p w:rsidR="008B3A4A" w:rsidRPr="00B62BC7" w:rsidRDefault="008B3A4A" w:rsidP="008B3A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 аналогичный период прошлого года – 853;</w:t>
      </w:r>
    </w:p>
    <w:p w:rsidR="008B3A4A" w:rsidRPr="00B62BC7" w:rsidRDefault="008B3A4A" w:rsidP="008B3A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B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 преступности</w:t>
      </w: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(количество преступлений на 100 тыс. чел</w:t>
      </w:r>
      <w:r w:rsid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населения) – 693,1;</w:t>
      </w:r>
    </w:p>
    <w:p w:rsidR="008B3A4A" w:rsidRPr="00B62BC7" w:rsidRDefault="008B3A4A" w:rsidP="008B3A4A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аналогичный период прошлого года – 818,0;</w:t>
      </w:r>
    </w:p>
    <w:p w:rsidR="008B3A4A" w:rsidRPr="00B62BC7" w:rsidRDefault="008B3A4A" w:rsidP="008B3A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B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Уличная преступность</w:t>
      </w: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>– 138;</w:t>
      </w:r>
    </w:p>
    <w:p w:rsidR="00387E18" w:rsidRPr="00B62BC7" w:rsidRDefault="008B3A4A" w:rsidP="00E256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2B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 аналогичный период прошлого года – 115.</w:t>
      </w:r>
    </w:p>
    <w:p w:rsidR="00B95169" w:rsidRDefault="00B95169" w:rsidP="00B951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2BC7" w:rsidRPr="002B2CE5" w:rsidRDefault="00B62BC7" w:rsidP="00B62B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2CE5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Предоставление муниципальных услуг. </w:t>
      </w:r>
    </w:p>
    <w:p w:rsidR="00B62BC7" w:rsidRPr="002B2CE5" w:rsidRDefault="00B62BC7" w:rsidP="00B62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на </w:t>
      </w:r>
      <w:r w:rsidRPr="002B2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территории района функционируют    3 многофункциональных центра:</w:t>
      </w:r>
    </w:p>
    <w:p w:rsidR="00B62BC7" w:rsidRPr="002B2CE5" w:rsidRDefault="00B62BC7" w:rsidP="00B62BC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B2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B2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филиал  МФЦ</w:t>
      </w:r>
      <w:proofErr w:type="gramEnd"/>
      <w:r w:rsidRPr="002B2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«Кировский» -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г. Кировск, ул. Новая, 1 (</w:t>
      </w:r>
      <w:r w:rsidRPr="002B2CE5">
        <w:rPr>
          <w:rFonts w:ascii="Times New Roman" w:eastAsia="Times New Roman" w:hAnsi="Times New Roman" w:cs="Times New Roman"/>
          <w:kern w:val="24"/>
          <w:sz w:val="28"/>
          <w:szCs w:val="28"/>
        </w:rPr>
        <w:t>6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окон приема)</w:t>
      </w:r>
    </w:p>
    <w:p w:rsidR="00B62BC7" w:rsidRPr="002B2CE5" w:rsidRDefault="00B62BC7" w:rsidP="00B62BC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B2CE5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отдел  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«Старый город» филиала - г. Кировск,</w:t>
      </w:r>
      <w:r w:rsidRPr="002B2CE5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ул. Набережная 29а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B62BC7" w:rsidRPr="002B2CE5" w:rsidRDefault="00B62BC7" w:rsidP="00B62BC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(</w:t>
      </w:r>
      <w:r w:rsidRPr="002B2CE5">
        <w:rPr>
          <w:rFonts w:ascii="Times New Roman" w:eastAsia="Times New Roman" w:hAnsi="Times New Roman" w:cs="Times New Roman"/>
          <w:kern w:val="24"/>
          <w:sz w:val="28"/>
          <w:szCs w:val="28"/>
        </w:rPr>
        <w:t>12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окон приема) </w:t>
      </w:r>
    </w:p>
    <w:p w:rsidR="00B62BC7" w:rsidRPr="002B2CE5" w:rsidRDefault="00B62BC7" w:rsidP="00B62BC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B2CE5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отдел «Отрадное» филиала - 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г. Отрадное</w:t>
      </w:r>
      <w:r w:rsidRPr="002B2CE5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, Ленинградское шоссе, 6б </w:t>
      </w:r>
    </w:p>
    <w:p w:rsidR="00B62BC7" w:rsidRPr="002B2CE5" w:rsidRDefault="00B62BC7" w:rsidP="00B62BC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B2CE5">
        <w:rPr>
          <w:rFonts w:ascii="Times New Roman" w:eastAsia="Times New Roman" w:hAnsi="Times New Roman" w:cs="Times New Roman"/>
          <w:kern w:val="24"/>
          <w:sz w:val="28"/>
          <w:szCs w:val="28"/>
        </w:rPr>
        <w:t>(6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окон приема) </w:t>
      </w:r>
    </w:p>
    <w:p w:rsidR="00B62BC7" w:rsidRPr="002B2CE5" w:rsidRDefault="00B62BC7" w:rsidP="00B62BC7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13 </w:t>
      </w:r>
      <w:r w:rsidRPr="002B2CE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удаленных рабочих мест в 9 поселениях района, в том числе </w:t>
      </w: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удаленное рабочее место в п. Мга, где в дальнейшем планируется открытие еще 2 рабочих мест.</w:t>
      </w:r>
    </w:p>
    <w:p w:rsidR="00B62BC7" w:rsidRDefault="00B62BC7" w:rsidP="00B62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количество услуг, предоставляемых  МФЦ – 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34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2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2BC7" w:rsidRPr="002B2CE5" w:rsidRDefault="00B62BC7" w:rsidP="00B62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3 квартале 2016 года в районе открылось окно «Мой бизнес».</w:t>
      </w:r>
      <w:r w:rsidRPr="00926B07">
        <w:rPr>
          <w:rStyle w:val="20"/>
          <w:rFonts w:ascii="Open Sans" w:eastAsiaTheme="minorHAnsi" w:hAnsi="Open Sans" w:cs="Arial"/>
          <w:color w:val="777777"/>
          <w:sz w:val="15"/>
          <w:szCs w:val="15"/>
        </w:rPr>
        <w:t xml:space="preserve"> </w:t>
      </w:r>
      <w:r w:rsidRPr="00926B07">
        <w:rPr>
          <w:rStyle w:val="selectionindex"/>
          <w:rFonts w:ascii="Times New Roman" w:hAnsi="Times New Roman" w:cs="Times New Roman"/>
          <w:sz w:val="28"/>
          <w:szCs w:val="28"/>
        </w:rPr>
        <w:t>Специализированн</w:t>
      </w:r>
      <w:r>
        <w:rPr>
          <w:rStyle w:val="selectionindex"/>
          <w:rFonts w:ascii="Times New Roman" w:hAnsi="Times New Roman" w:cs="Times New Roman"/>
          <w:sz w:val="28"/>
          <w:szCs w:val="28"/>
        </w:rPr>
        <w:t>ое</w:t>
      </w:r>
      <w:r w:rsidRPr="00926B07">
        <w:rPr>
          <w:rStyle w:val="selectionindex"/>
          <w:rFonts w:ascii="Times New Roman" w:hAnsi="Times New Roman" w:cs="Times New Roman"/>
          <w:sz w:val="28"/>
          <w:szCs w:val="28"/>
        </w:rPr>
        <w:t xml:space="preserve"> окн</w:t>
      </w:r>
      <w:r>
        <w:rPr>
          <w:rStyle w:val="selectionindex"/>
          <w:rFonts w:ascii="Times New Roman" w:hAnsi="Times New Roman" w:cs="Times New Roman"/>
          <w:sz w:val="28"/>
          <w:szCs w:val="28"/>
        </w:rPr>
        <w:t>о</w:t>
      </w:r>
      <w:r w:rsidRPr="00926B07">
        <w:rPr>
          <w:rStyle w:val="selectionindex"/>
          <w:rFonts w:ascii="Times New Roman" w:hAnsi="Times New Roman" w:cs="Times New Roman"/>
          <w:sz w:val="28"/>
          <w:szCs w:val="28"/>
        </w:rPr>
        <w:t xml:space="preserve"> </w:t>
      </w:r>
      <w:r w:rsidRPr="00926B07">
        <w:rPr>
          <w:rFonts w:ascii="Times New Roman" w:hAnsi="Times New Roman" w:cs="Times New Roman"/>
          <w:sz w:val="28"/>
          <w:szCs w:val="28"/>
        </w:rPr>
        <w:t>позвол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926B07">
        <w:rPr>
          <w:rFonts w:ascii="Times New Roman" w:hAnsi="Times New Roman" w:cs="Times New Roman"/>
          <w:sz w:val="28"/>
          <w:szCs w:val="28"/>
        </w:rPr>
        <w:t xml:space="preserve"> представителям предпринимательства решить большинство актуальных задач от регистрации своего дела до подбора персонала и размещения рекламы.</w:t>
      </w:r>
      <w:r w:rsidRPr="00926B07">
        <w:rPr>
          <w:rFonts w:ascii="Open Sans" w:hAnsi="Open Sans" w:cs="Arial"/>
          <w:color w:val="777777"/>
          <w:sz w:val="15"/>
          <w:szCs w:val="15"/>
        </w:rPr>
        <w:t xml:space="preserve"> </w:t>
      </w:r>
    </w:p>
    <w:p w:rsidR="00B95169" w:rsidRPr="00387E18" w:rsidRDefault="00B95169" w:rsidP="00E256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95169" w:rsidRPr="00387E18" w:rsidSect="001D3A0B">
      <w:headerReference w:type="default" r:id="rId20"/>
      <w:pgSz w:w="11906" w:h="16838"/>
      <w:pgMar w:top="720" w:right="1133" w:bottom="709" w:left="156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359" w:rsidRDefault="002F4359">
      <w:pPr>
        <w:spacing w:after="0" w:line="240" w:lineRule="auto"/>
      </w:pPr>
      <w:r>
        <w:separator/>
      </w:r>
    </w:p>
  </w:endnote>
  <w:endnote w:type="continuationSeparator" w:id="0">
    <w:p w:rsidR="002F4359" w:rsidRDefault="002F4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359" w:rsidRDefault="002F4359">
      <w:pPr>
        <w:spacing w:after="0" w:line="240" w:lineRule="auto"/>
      </w:pPr>
      <w:r>
        <w:separator/>
      </w:r>
    </w:p>
  </w:footnote>
  <w:footnote w:type="continuationSeparator" w:id="0">
    <w:p w:rsidR="002F4359" w:rsidRDefault="002F4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D9D" w:rsidRDefault="00F33D9D">
    <w:pPr>
      <w:pStyle w:val="a3"/>
      <w:jc w:val="center"/>
    </w:pPr>
  </w:p>
  <w:p w:rsidR="00F33D9D" w:rsidRDefault="00F33D9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F7F03"/>
    <w:multiLevelType w:val="hybridMultilevel"/>
    <w:tmpl w:val="C6006280"/>
    <w:lvl w:ilvl="0" w:tplc="51D6F558">
      <w:start w:val="1"/>
      <w:numFmt w:val="decimal"/>
      <w:lvlText w:val="%1."/>
      <w:lvlJc w:val="left"/>
      <w:pPr>
        <w:ind w:left="192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C627ED"/>
    <w:multiLevelType w:val="hybridMultilevel"/>
    <w:tmpl w:val="B2BA0772"/>
    <w:lvl w:ilvl="0" w:tplc="8B7A68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" w15:restartNumberingAfterBreak="0">
    <w:nsid w:val="194D44AC"/>
    <w:multiLevelType w:val="hybridMultilevel"/>
    <w:tmpl w:val="E68A0024"/>
    <w:lvl w:ilvl="0" w:tplc="9E7EE256">
      <w:start w:val="1"/>
      <w:numFmt w:val="decimal"/>
      <w:lvlText w:val="%1."/>
      <w:lvlJc w:val="left"/>
      <w:pPr>
        <w:ind w:left="502" w:hanging="360"/>
      </w:pPr>
      <w:rPr>
        <w:rFonts w:ascii="Calibri" w:eastAsia="Calibri" w:hAnsi="Calibri" w:cs="Times New Roman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F2267B"/>
    <w:multiLevelType w:val="hybridMultilevel"/>
    <w:tmpl w:val="FA6A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E0AD5"/>
    <w:multiLevelType w:val="hybridMultilevel"/>
    <w:tmpl w:val="DFD0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BF1"/>
    <w:multiLevelType w:val="hybridMultilevel"/>
    <w:tmpl w:val="E5B84790"/>
    <w:lvl w:ilvl="0" w:tplc="0D804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30350"/>
    <w:multiLevelType w:val="hybridMultilevel"/>
    <w:tmpl w:val="6C383EB2"/>
    <w:lvl w:ilvl="0" w:tplc="997C93F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88361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FC61C4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76853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B69378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B0A13E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B856A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E81A04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4818F0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3DA40FED"/>
    <w:multiLevelType w:val="hybridMultilevel"/>
    <w:tmpl w:val="5EDEE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87617"/>
    <w:multiLevelType w:val="hybridMultilevel"/>
    <w:tmpl w:val="59684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0A4B"/>
    <w:multiLevelType w:val="hybridMultilevel"/>
    <w:tmpl w:val="FA9CC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56B33"/>
    <w:multiLevelType w:val="hybridMultilevel"/>
    <w:tmpl w:val="AA725A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58271C"/>
    <w:multiLevelType w:val="hybridMultilevel"/>
    <w:tmpl w:val="FC54AC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6F2CD2"/>
    <w:multiLevelType w:val="hybridMultilevel"/>
    <w:tmpl w:val="8046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D6D48"/>
    <w:multiLevelType w:val="hybridMultilevel"/>
    <w:tmpl w:val="52723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02FDF"/>
    <w:multiLevelType w:val="hybridMultilevel"/>
    <w:tmpl w:val="385818F6"/>
    <w:lvl w:ilvl="0" w:tplc="52026EF6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 w15:restartNumberingAfterBreak="0">
    <w:nsid w:val="720C762D"/>
    <w:multiLevelType w:val="hybridMultilevel"/>
    <w:tmpl w:val="DC8A2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C4800"/>
    <w:multiLevelType w:val="hybridMultilevel"/>
    <w:tmpl w:val="B154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7BA59AC"/>
    <w:multiLevelType w:val="hybridMultilevel"/>
    <w:tmpl w:val="EB7EE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6"/>
  </w:num>
  <w:num w:numId="9">
    <w:abstractNumId w:val="3"/>
  </w:num>
  <w:num w:numId="10">
    <w:abstractNumId w:val="6"/>
  </w:num>
  <w:num w:numId="11">
    <w:abstractNumId w:val="9"/>
  </w:num>
  <w:num w:numId="12">
    <w:abstractNumId w:val="17"/>
  </w:num>
  <w:num w:numId="13">
    <w:abstractNumId w:val="12"/>
  </w:num>
  <w:num w:numId="14">
    <w:abstractNumId w:val="13"/>
  </w:num>
  <w:num w:numId="15">
    <w:abstractNumId w:val="15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18"/>
    <w:rsid w:val="000268E9"/>
    <w:rsid w:val="000413D8"/>
    <w:rsid w:val="000470AC"/>
    <w:rsid w:val="00055101"/>
    <w:rsid w:val="000C2A84"/>
    <w:rsid w:val="000F607D"/>
    <w:rsid w:val="0011162C"/>
    <w:rsid w:val="001152FA"/>
    <w:rsid w:val="00127811"/>
    <w:rsid w:val="00144F19"/>
    <w:rsid w:val="0017041D"/>
    <w:rsid w:val="00174465"/>
    <w:rsid w:val="001D3A0B"/>
    <w:rsid w:val="00207A7E"/>
    <w:rsid w:val="00236B56"/>
    <w:rsid w:val="002A65E2"/>
    <w:rsid w:val="002B2CE5"/>
    <w:rsid w:val="002C5A8F"/>
    <w:rsid w:val="002D4311"/>
    <w:rsid w:val="002D4DCA"/>
    <w:rsid w:val="002F4359"/>
    <w:rsid w:val="00302B56"/>
    <w:rsid w:val="00366FA4"/>
    <w:rsid w:val="00387E18"/>
    <w:rsid w:val="003C1EA6"/>
    <w:rsid w:val="003C506D"/>
    <w:rsid w:val="003C711B"/>
    <w:rsid w:val="003D35AA"/>
    <w:rsid w:val="003D77A9"/>
    <w:rsid w:val="003F31DE"/>
    <w:rsid w:val="003F47E8"/>
    <w:rsid w:val="004145F6"/>
    <w:rsid w:val="00444A40"/>
    <w:rsid w:val="0044719C"/>
    <w:rsid w:val="004514A2"/>
    <w:rsid w:val="004862DE"/>
    <w:rsid w:val="004B245A"/>
    <w:rsid w:val="00586683"/>
    <w:rsid w:val="0059457E"/>
    <w:rsid w:val="00602DC8"/>
    <w:rsid w:val="00620483"/>
    <w:rsid w:val="00620D57"/>
    <w:rsid w:val="00642011"/>
    <w:rsid w:val="00642AE1"/>
    <w:rsid w:val="00652E12"/>
    <w:rsid w:val="006819AC"/>
    <w:rsid w:val="00690077"/>
    <w:rsid w:val="00731519"/>
    <w:rsid w:val="00746553"/>
    <w:rsid w:val="00755D10"/>
    <w:rsid w:val="00756A6B"/>
    <w:rsid w:val="00770521"/>
    <w:rsid w:val="00783829"/>
    <w:rsid w:val="00791A4E"/>
    <w:rsid w:val="00800067"/>
    <w:rsid w:val="008A0EAC"/>
    <w:rsid w:val="008A1CE3"/>
    <w:rsid w:val="008B3A4A"/>
    <w:rsid w:val="008F0BCD"/>
    <w:rsid w:val="00902E3C"/>
    <w:rsid w:val="00917619"/>
    <w:rsid w:val="00921A39"/>
    <w:rsid w:val="00926B07"/>
    <w:rsid w:val="009434E1"/>
    <w:rsid w:val="009649C9"/>
    <w:rsid w:val="009E0C5F"/>
    <w:rsid w:val="00A14E63"/>
    <w:rsid w:val="00A51237"/>
    <w:rsid w:val="00A80C7B"/>
    <w:rsid w:val="00A82E25"/>
    <w:rsid w:val="00A91D00"/>
    <w:rsid w:val="00B05CB9"/>
    <w:rsid w:val="00B4270F"/>
    <w:rsid w:val="00B568A9"/>
    <w:rsid w:val="00B62BC7"/>
    <w:rsid w:val="00B758C1"/>
    <w:rsid w:val="00B95169"/>
    <w:rsid w:val="00BA6A8D"/>
    <w:rsid w:val="00BF7C91"/>
    <w:rsid w:val="00C11E3F"/>
    <w:rsid w:val="00C16454"/>
    <w:rsid w:val="00C214AD"/>
    <w:rsid w:val="00C948AD"/>
    <w:rsid w:val="00CD4451"/>
    <w:rsid w:val="00D13D98"/>
    <w:rsid w:val="00D1679F"/>
    <w:rsid w:val="00DB0092"/>
    <w:rsid w:val="00DC3989"/>
    <w:rsid w:val="00DC7F36"/>
    <w:rsid w:val="00E15D88"/>
    <w:rsid w:val="00E256C7"/>
    <w:rsid w:val="00E606ED"/>
    <w:rsid w:val="00EA1E30"/>
    <w:rsid w:val="00ED384A"/>
    <w:rsid w:val="00EF58D4"/>
    <w:rsid w:val="00F33D9D"/>
    <w:rsid w:val="00F367E0"/>
    <w:rsid w:val="00F65DCF"/>
    <w:rsid w:val="00F914AA"/>
    <w:rsid w:val="00FB322C"/>
    <w:rsid w:val="00FD2C1D"/>
    <w:rsid w:val="00FF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A93AD-20A1-42BF-9E74-4BE3C1E2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387E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7E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387E1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87E18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87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rsid w:val="0038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a7"/>
    <w:uiPriority w:val="99"/>
    <w:semiHidden/>
    <w:unhideWhenUsed/>
    <w:rsid w:val="00387E1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387E18"/>
    <w:rPr>
      <w:rFonts w:ascii="Consolas" w:hAnsi="Consolas" w:cs="Consolas"/>
      <w:sz w:val="21"/>
      <w:szCs w:val="21"/>
    </w:rPr>
  </w:style>
  <w:style w:type="table" w:customStyle="1" w:styleId="11">
    <w:name w:val="Сетка таблицы11"/>
    <w:basedOn w:val="a1"/>
    <w:next w:val="a5"/>
    <w:uiPriority w:val="59"/>
    <w:rsid w:val="00387E1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Знак"/>
    <w:basedOn w:val="a"/>
    <w:rsid w:val="00387E1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">
    <w:name w:val="Сетка таблицы2"/>
    <w:basedOn w:val="a1"/>
    <w:next w:val="a5"/>
    <w:rsid w:val="00387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87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7E18"/>
    <w:rPr>
      <w:rFonts w:ascii="Tahoma" w:hAnsi="Tahoma" w:cs="Tahoma"/>
      <w:sz w:val="16"/>
      <w:szCs w:val="16"/>
    </w:rPr>
  </w:style>
  <w:style w:type="table" w:customStyle="1" w:styleId="111">
    <w:name w:val="Сетка таблицы111"/>
    <w:basedOn w:val="a1"/>
    <w:uiPriority w:val="59"/>
    <w:rsid w:val="008B3A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lectionindex">
    <w:name w:val="selection_index"/>
    <w:basedOn w:val="a0"/>
    <w:rsid w:val="00926B07"/>
  </w:style>
  <w:style w:type="paragraph" w:styleId="ab">
    <w:name w:val="Body Text"/>
    <w:basedOn w:val="a"/>
    <w:link w:val="ac"/>
    <w:uiPriority w:val="99"/>
    <w:rsid w:val="00EA1E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EA1E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Знак"/>
    <w:basedOn w:val="a"/>
    <w:rsid w:val="000470A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B758C1"/>
    <w:pPr>
      <w:ind w:left="720"/>
      <w:contextualSpacing/>
    </w:pPr>
  </w:style>
  <w:style w:type="paragraph" w:customStyle="1" w:styleId="af">
    <w:name w:val="Доклад: основной текст"/>
    <w:basedOn w:val="a"/>
    <w:rsid w:val="004145F6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902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02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13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18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17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10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19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14" Type="http://schemas.openxmlformats.org/officeDocument/2006/relationships/hyperlink" Target="file:///C:\Users\a.potapova\Desktop\&#1074;&#1099;&#1075;&#1088;&#1091;&#1079;&#1082;&#1072;\&#1054;&#1090;&#1082;&#1088;&#1099;&#1090;&#1100;%20&#1082;&#1072;&#1088;&#1090;&#1086;&#1090;&#1077;&#1082;&#1091;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82B1-FF65-4408-AADB-8E1F09D5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9554</Words>
  <Characters>54458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user</cp:lastModifiedBy>
  <cp:revision>5</cp:revision>
  <cp:lastPrinted>2016-11-14T08:25:00Z</cp:lastPrinted>
  <dcterms:created xsi:type="dcterms:W3CDTF">2016-11-14T16:11:00Z</dcterms:created>
  <dcterms:modified xsi:type="dcterms:W3CDTF">2016-11-14T16:22:00Z</dcterms:modified>
</cp:coreProperties>
</file>