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BD0" w:rsidRPr="00DF5BD0" w:rsidRDefault="00DF5BD0" w:rsidP="00DF5BD0">
      <w:pPr>
        <w:jc w:val="center"/>
        <w:rPr>
          <w:sz w:val="26"/>
        </w:rPr>
      </w:pPr>
      <w:r w:rsidRPr="00DF5BD0">
        <w:rPr>
          <w:sz w:val="26"/>
        </w:rPr>
        <w:t>АДМИНИСТРАЦИЯ КИРОВСКОГО МУНИЦИПАЛЬНОГО РАЙОНА ЛЕНИНГРАДСКОЙ ОБЛАСТИ</w:t>
      </w:r>
    </w:p>
    <w:p w:rsidR="00DF5BD0" w:rsidRPr="00DF5BD0" w:rsidRDefault="00DF5BD0" w:rsidP="00DF5BD0">
      <w:pPr>
        <w:jc w:val="center"/>
        <w:rPr>
          <w:b/>
        </w:rPr>
      </w:pPr>
    </w:p>
    <w:p w:rsidR="00DF5BD0" w:rsidRPr="00DF5BD0" w:rsidRDefault="00DF5BD0" w:rsidP="00DF5BD0">
      <w:pPr>
        <w:jc w:val="center"/>
        <w:rPr>
          <w:b/>
          <w:sz w:val="44"/>
        </w:rPr>
      </w:pPr>
    </w:p>
    <w:p w:rsidR="00DF5BD0" w:rsidRPr="00DF5BD0" w:rsidRDefault="00DF5BD0" w:rsidP="00DF5BD0">
      <w:pPr>
        <w:jc w:val="center"/>
        <w:rPr>
          <w:b/>
          <w:sz w:val="44"/>
        </w:rPr>
      </w:pPr>
      <w:r w:rsidRPr="00DF5BD0">
        <w:rPr>
          <w:b/>
          <w:sz w:val="44"/>
        </w:rPr>
        <w:t>П О С Т А Н О В Л Е Н И Е</w:t>
      </w:r>
    </w:p>
    <w:p w:rsidR="00DF5BD0" w:rsidRPr="00DF5BD0" w:rsidRDefault="00DF5BD0" w:rsidP="00DF5BD0">
      <w:pPr>
        <w:jc w:val="center"/>
        <w:rPr>
          <w:b/>
          <w:sz w:val="32"/>
        </w:rPr>
      </w:pPr>
    </w:p>
    <w:p w:rsidR="00DF5BD0" w:rsidRPr="00DF5BD0" w:rsidRDefault="00DF5BD0" w:rsidP="00DF5BD0">
      <w:pPr>
        <w:pStyle w:val="ConsPlusTitle"/>
        <w:jc w:val="center"/>
        <w:rPr>
          <w:rFonts w:ascii="Times New Roman" w:hAnsi="Times New Roman" w:cs="Times New Roman"/>
          <w:b w:val="0"/>
          <w:sz w:val="32"/>
          <w:szCs w:val="32"/>
        </w:rPr>
      </w:pPr>
    </w:p>
    <w:p w:rsidR="00DF5BD0" w:rsidRPr="00DF5BD0" w:rsidRDefault="00DF5BD0" w:rsidP="00DF5BD0">
      <w:pPr>
        <w:pStyle w:val="ConsPlusTitle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DF5BD0">
        <w:rPr>
          <w:rFonts w:ascii="Times New Roman" w:hAnsi="Times New Roman" w:cs="Times New Roman"/>
          <w:b w:val="0"/>
          <w:sz w:val="32"/>
          <w:szCs w:val="32"/>
        </w:rPr>
        <w:t>от  1</w:t>
      </w:r>
      <w:r>
        <w:rPr>
          <w:rFonts w:ascii="Times New Roman" w:hAnsi="Times New Roman" w:cs="Times New Roman"/>
          <w:b w:val="0"/>
          <w:sz w:val="32"/>
          <w:szCs w:val="32"/>
        </w:rPr>
        <w:t>2 февраля</w:t>
      </w:r>
      <w:r w:rsidRPr="00DF5BD0">
        <w:rPr>
          <w:rFonts w:ascii="Times New Roman" w:hAnsi="Times New Roman" w:cs="Times New Roman"/>
          <w:b w:val="0"/>
          <w:sz w:val="32"/>
          <w:szCs w:val="32"/>
        </w:rPr>
        <w:t xml:space="preserve"> 201</w:t>
      </w:r>
      <w:r>
        <w:rPr>
          <w:rFonts w:ascii="Times New Roman" w:hAnsi="Times New Roman" w:cs="Times New Roman"/>
          <w:b w:val="0"/>
          <w:sz w:val="32"/>
          <w:szCs w:val="32"/>
        </w:rPr>
        <w:t>8 года № 211</w:t>
      </w:r>
    </w:p>
    <w:p w:rsidR="00C307AC" w:rsidRDefault="00C307A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E1271" w:rsidRDefault="003E127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E1271" w:rsidRDefault="003E127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C00DB" w:rsidRDefault="00DC00D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8C47C5" w:rsidRPr="008C47C5" w:rsidRDefault="0096353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47C5">
        <w:rPr>
          <w:b/>
          <w:bCs/>
          <w:sz w:val="24"/>
          <w:szCs w:val="24"/>
        </w:rPr>
        <w:t>О</w:t>
      </w:r>
      <w:r w:rsidR="008C47C5" w:rsidRPr="008C47C5">
        <w:rPr>
          <w:b/>
          <w:bCs/>
          <w:sz w:val="24"/>
          <w:szCs w:val="24"/>
        </w:rPr>
        <w:t xml:space="preserve">б утверждении бюджетного прогноза </w:t>
      </w:r>
    </w:p>
    <w:p w:rsidR="008C47C5" w:rsidRDefault="008C47C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47C5">
        <w:rPr>
          <w:b/>
          <w:bCs/>
          <w:sz w:val="24"/>
          <w:szCs w:val="24"/>
        </w:rPr>
        <w:t xml:space="preserve">Кировского муниципального района Ленинградской области </w:t>
      </w:r>
    </w:p>
    <w:p w:rsidR="00A54FE3" w:rsidRDefault="008C47C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47C5">
        <w:rPr>
          <w:b/>
          <w:bCs/>
          <w:sz w:val="24"/>
          <w:szCs w:val="24"/>
        </w:rPr>
        <w:t>на период до 2022 года</w:t>
      </w:r>
    </w:p>
    <w:p w:rsidR="00205CD0" w:rsidRPr="00205CD0" w:rsidRDefault="00205CD0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05CD0" w:rsidRPr="00205CD0" w:rsidRDefault="00205CD0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A54FE3" w:rsidRPr="00172387" w:rsidRDefault="00A54FE3" w:rsidP="007D4111">
      <w:pPr>
        <w:widowControl w:val="0"/>
        <w:autoSpaceDE w:val="0"/>
        <w:autoSpaceDN w:val="0"/>
        <w:adjustRightInd w:val="0"/>
        <w:ind w:firstLine="709"/>
        <w:jc w:val="both"/>
      </w:pPr>
      <w:r w:rsidRPr="000D17BF">
        <w:t xml:space="preserve">В соответствии с пунктом </w:t>
      </w:r>
      <w:r w:rsidR="00246145" w:rsidRPr="000D17BF">
        <w:t>6</w:t>
      </w:r>
      <w:r w:rsidRPr="000D17BF">
        <w:t xml:space="preserve"> статьи 170.1 Бюджетного кодекса Российской</w:t>
      </w:r>
      <w:r>
        <w:t xml:space="preserve"> Федерации </w:t>
      </w:r>
      <w:r w:rsidR="0096353E">
        <w:t>и п</w:t>
      </w:r>
      <w:r w:rsidR="0096353E" w:rsidRPr="0096353E">
        <w:t>остановление</w:t>
      </w:r>
      <w:r w:rsidR="0096353E">
        <w:t>м</w:t>
      </w:r>
      <w:r w:rsidR="0096353E" w:rsidRPr="0096353E">
        <w:t xml:space="preserve"> </w:t>
      </w:r>
      <w:r w:rsidR="007D4111">
        <w:t xml:space="preserve">администрации </w:t>
      </w:r>
      <w:r w:rsidR="007D4111" w:rsidRPr="007D4111">
        <w:rPr>
          <w:bCs/>
        </w:rPr>
        <w:t xml:space="preserve">Кировского муниципального района Ленинградской области </w:t>
      </w:r>
      <w:r w:rsidR="0096353E" w:rsidRPr="0096353E">
        <w:t xml:space="preserve">от </w:t>
      </w:r>
      <w:r w:rsidR="007D4111">
        <w:t>14</w:t>
      </w:r>
      <w:r w:rsidR="0096353E" w:rsidRPr="0096353E">
        <w:t>.</w:t>
      </w:r>
      <w:r w:rsidR="007D4111">
        <w:t>10</w:t>
      </w:r>
      <w:r w:rsidR="0096353E" w:rsidRPr="0096353E">
        <w:t xml:space="preserve">.2015 </w:t>
      </w:r>
      <w:r w:rsidR="0096353E">
        <w:t>№</w:t>
      </w:r>
      <w:r w:rsidR="00064A1D">
        <w:t> </w:t>
      </w:r>
      <w:r w:rsidR="0096353E" w:rsidRPr="0096353E">
        <w:t>2</w:t>
      </w:r>
      <w:r w:rsidR="007D4111">
        <w:t>773</w:t>
      </w:r>
      <w:r w:rsidR="0096353E" w:rsidRPr="0096353E">
        <w:t xml:space="preserve"> "Об утверждении Порядка разработки</w:t>
      </w:r>
      <w:r w:rsidR="00D6701B">
        <w:t>,</w:t>
      </w:r>
      <w:r w:rsidR="0096353E" w:rsidRPr="0096353E">
        <w:t xml:space="preserve"> утверждения бюджетного прогноза </w:t>
      </w:r>
      <w:r w:rsidR="00D6701B" w:rsidRPr="007D4111">
        <w:rPr>
          <w:bCs/>
        </w:rPr>
        <w:t xml:space="preserve">Кировского муниципального района </w:t>
      </w:r>
      <w:r w:rsidR="0096353E" w:rsidRPr="0096353E">
        <w:t xml:space="preserve">Ленинградской области на долгосрочный период" </w:t>
      </w:r>
      <w:r w:rsidR="00FC0F71" w:rsidRPr="00172387">
        <w:t xml:space="preserve">администрация </w:t>
      </w:r>
      <w:r w:rsidR="00FC0F71" w:rsidRPr="00172387">
        <w:rPr>
          <w:bCs/>
        </w:rPr>
        <w:t xml:space="preserve">Кировского муниципального района Ленинградской области </w:t>
      </w:r>
      <w:r w:rsidRPr="00172387">
        <w:rPr>
          <w:b/>
        </w:rPr>
        <w:t>п</w:t>
      </w:r>
      <w:r w:rsidR="00FC0F71" w:rsidRPr="00172387">
        <w:rPr>
          <w:b/>
        </w:rPr>
        <w:t xml:space="preserve"> </w:t>
      </w:r>
      <w:r w:rsidRPr="00172387">
        <w:rPr>
          <w:b/>
        </w:rPr>
        <w:t>о</w:t>
      </w:r>
      <w:r w:rsidR="00FC0F71" w:rsidRPr="00172387">
        <w:rPr>
          <w:b/>
        </w:rPr>
        <w:t xml:space="preserve"> </w:t>
      </w:r>
      <w:r w:rsidRPr="00172387">
        <w:rPr>
          <w:b/>
        </w:rPr>
        <w:t>с</w:t>
      </w:r>
      <w:r w:rsidR="00FC0F71" w:rsidRPr="00172387">
        <w:rPr>
          <w:b/>
        </w:rPr>
        <w:t xml:space="preserve"> </w:t>
      </w:r>
      <w:r w:rsidRPr="00172387">
        <w:rPr>
          <w:b/>
        </w:rPr>
        <w:t>т</w:t>
      </w:r>
      <w:r w:rsidR="00FC0F71" w:rsidRPr="00172387">
        <w:rPr>
          <w:b/>
        </w:rPr>
        <w:t xml:space="preserve"> </w:t>
      </w:r>
      <w:r w:rsidRPr="00172387">
        <w:rPr>
          <w:b/>
        </w:rPr>
        <w:t>а</w:t>
      </w:r>
      <w:r w:rsidR="00FC0F71" w:rsidRPr="00172387">
        <w:rPr>
          <w:b/>
        </w:rPr>
        <w:t xml:space="preserve"> </w:t>
      </w:r>
      <w:r w:rsidRPr="00172387">
        <w:rPr>
          <w:b/>
        </w:rPr>
        <w:t>н</w:t>
      </w:r>
      <w:r w:rsidR="00FC0F71" w:rsidRPr="00172387">
        <w:rPr>
          <w:b/>
        </w:rPr>
        <w:t xml:space="preserve"> </w:t>
      </w:r>
      <w:r w:rsidRPr="00172387">
        <w:rPr>
          <w:b/>
        </w:rPr>
        <w:t>о</w:t>
      </w:r>
      <w:r w:rsidR="00FC0F71" w:rsidRPr="00172387">
        <w:rPr>
          <w:b/>
        </w:rPr>
        <w:t xml:space="preserve"> </w:t>
      </w:r>
      <w:r w:rsidRPr="00172387">
        <w:rPr>
          <w:b/>
        </w:rPr>
        <w:t>в</w:t>
      </w:r>
      <w:r w:rsidR="00FC0F71" w:rsidRPr="00172387">
        <w:rPr>
          <w:b/>
        </w:rPr>
        <w:t xml:space="preserve"> </w:t>
      </w:r>
      <w:r w:rsidRPr="00172387">
        <w:rPr>
          <w:b/>
        </w:rPr>
        <w:t>л</w:t>
      </w:r>
      <w:r w:rsidR="00FC0F71" w:rsidRPr="00172387">
        <w:rPr>
          <w:b/>
        </w:rPr>
        <w:t xml:space="preserve"> </w:t>
      </w:r>
      <w:r w:rsidRPr="00172387">
        <w:rPr>
          <w:b/>
        </w:rPr>
        <w:t>я</w:t>
      </w:r>
      <w:r w:rsidR="00FC0F71" w:rsidRPr="00172387">
        <w:rPr>
          <w:b/>
        </w:rPr>
        <w:t xml:space="preserve"> </w:t>
      </w:r>
      <w:r w:rsidRPr="00172387">
        <w:rPr>
          <w:b/>
        </w:rPr>
        <w:t>е</w:t>
      </w:r>
      <w:r w:rsidR="00FC0F71" w:rsidRPr="00172387">
        <w:rPr>
          <w:b/>
        </w:rPr>
        <w:t xml:space="preserve"> </w:t>
      </w:r>
      <w:r w:rsidRPr="00172387">
        <w:rPr>
          <w:b/>
        </w:rPr>
        <w:t>т</w:t>
      </w:r>
      <w:r w:rsidRPr="00172387">
        <w:t>:</w:t>
      </w:r>
    </w:p>
    <w:p w:rsidR="00A54FE3" w:rsidRDefault="00A54FE3" w:rsidP="007D4111">
      <w:pPr>
        <w:widowControl w:val="0"/>
        <w:autoSpaceDE w:val="0"/>
        <w:autoSpaceDN w:val="0"/>
        <w:adjustRightInd w:val="0"/>
        <w:ind w:firstLine="709"/>
        <w:jc w:val="both"/>
      </w:pPr>
      <w:r w:rsidRPr="00172387">
        <w:t xml:space="preserve">1. Утвердить </w:t>
      </w:r>
      <w:r w:rsidR="001249B3" w:rsidRPr="00172387">
        <w:t>Б</w:t>
      </w:r>
      <w:r w:rsidRPr="00172387">
        <w:t>юджетн</w:t>
      </w:r>
      <w:r w:rsidR="0096353E" w:rsidRPr="00172387">
        <w:t>ый</w:t>
      </w:r>
      <w:r w:rsidRPr="00172387">
        <w:t xml:space="preserve"> прогноз </w:t>
      </w:r>
      <w:r w:rsidR="00D6701B" w:rsidRPr="00172387">
        <w:rPr>
          <w:bCs/>
        </w:rPr>
        <w:t>Кировского муниципального</w:t>
      </w:r>
      <w:r w:rsidR="00D6701B" w:rsidRPr="007D4111">
        <w:rPr>
          <w:bCs/>
        </w:rPr>
        <w:t xml:space="preserve"> района </w:t>
      </w:r>
      <w:r w:rsidRPr="000D17BF">
        <w:t xml:space="preserve">Ленинградской области </w:t>
      </w:r>
      <w:r w:rsidR="00621B49" w:rsidRPr="000D17BF">
        <w:t>на период до 202</w:t>
      </w:r>
      <w:r w:rsidR="00D6701B">
        <w:t>2</w:t>
      </w:r>
      <w:r w:rsidR="00621B49" w:rsidRPr="000D17BF">
        <w:t xml:space="preserve"> года</w:t>
      </w:r>
      <w:r w:rsidR="001249B3">
        <w:t xml:space="preserve"> согласно</w:t>
      </w:r>
      <w:r w:rsidR="004707B3">
        <w:t xml:space="preserve"> Приложени</w:t>
      </w:r>
      <w:r w:rsidR="001249B3">
        <w:t>ю</w:t>
      </w:r>
      <w:r w:rsidRPr="000D17BF">
        <w:t>.</w:t>
      </w:r>
    </w:p>
    <w:p w:rsidR="00371151" w:rsidRPr="00371151" w:rsidRDefault="001B453F" w:rsidP="0037115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 Признать утратившим силу постановление администрации </w:t>
      </w:r>
      <w:r w:rsidRPr="001B453F">
        <w:t xml:space="preserve">Кировского муниципального района </w:t>
      </w:r>
      <w:r w:rsidRPr="000D17BF">
        <w:t>Ленинградской области</w:t>
      </w:r>
      <w:r>
        <w:t xml:space="preserve"> </w:t>
      </w:r>
      <w:r w:rsidRPr="001B453F">
        <w:t>от 13 февраля 2017 года № 260</w:t>
      </w:r>
      <w:r>
        <w:t xml:space="preserve"> </w:t>
      </w:r>
      <w:r w:rsidR="00371151" w:rsidRPr="0096353E">
        <w:t>"</w:t>
      </w:r>
      <w:r w:rsidR="00371151" w:rsidRPr="00371151">
        <w:t>Об утверждении бюджетного прогноза</w:t>
      </w:r>
      <w:r w:rsidR="00371151">
        <w:t xml:space="preserve"> </w:t>
      </w:r>
      <w:r w:rsidR="00371151" w:rsidRPr="00371151">
        <w:t>Кировского муниципального района Ленинградской области на период до 2022 года</w:t>
      </w:r>
      <w:r w:rsidR="00371151" w:rsidRPr="0096353E">
        <w:t>"</w:t>
      </w:r>
    </w:p>
    <w:p w:rsidR="00487E9B" w:rsidRDefault="001B453F" w:rsidP="00487E9B">
      <w:pPr>
        <w:pStyle w:val="ab"/>
        <w:ind w:firstLine="709"/>
        <w:jc w:val="both"/>
        <w:rPr>
          <w:sz w:val="28"/>
        </w:rPr>
      </w:pPr>
      <w:r>
        <w:rPr>
          <w:sz w:val="28"/>
        </w:rPr>
        <w:t>3</w:t>
      </w:r>
      <w:r w:rsidR="00487E9B">
        <w:rPr>
          <w:sz w:val="28"/>
        </w:rPr>
        <w:t>. Контроль за исполнением постановления возложить на председателя Комитета финансов администрации.</w:t>
      </w:r>
    </w:p>
    <w:p w:rsidR="00487E9B" w:rsidRPr="00D927EE" w:rsidRDefault="00487E9B" w:rsidP="00487E9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E9B" w:rsidRDefault="00487E9B" w:rsidP="00487E9B">
      <w:pPr>
        <w:rPr>
          <w:sz w:val="24"/>
        </w:rPr>
      </w:pPr>
      <w:r w:rsidRPr="00D927EE">
        <w:rPr>
          <w:sz w:val="24"/>
        </w:rPr>
        <w:t xml:space="preserve">  </w:t>
      </w:r>
    </w:p>
    <w:p w:rsidR="00487E9B" w:rsidRDefault="00487E9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  <w:r>
        <w:rPr>
          <w:spacing w:val="-3"/>
        </w:rPr>
        <w:t xml:space="preserve"> </w:t>
      </w:r>
      <w:r w:rsidR="005B5662">
        <w:rPr>
          <w:spacing w:val="-3"/>
        </w:rPr>
        <w:t xml:space="preserve"> </w:t>
      </w:r>
      <w:r>
        <w:rPr>
          <w:spacing w:val="-3"/>
        </w:rPr>
        <w:t>Глава администрации                                                                          А.П.Витько</w:t>
      </w: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A54FE3" w:rsidRDefault="00DC00DB" w:rsidP="00DF5BD0">
      <w:pPr>
        <w:pStyle w:val="ConsPlusNormal"/>
        <w:widowControl/>
        <w:ind w:firstLine="0"/>
        <w:jc w:val="both"/>
      </w:pPr>
      <w:r w:rsidRPr="00172387">
        <w:rPr>
          <w:rFonts w:ascii="Times New Roman" w:hAnsi="Times New Roman" w:cs="Times New Roman"/>
          <w:sz w:val="24"/>
        </w:rPr>
        <w:t>Разослано: в дело, отдел эко</w:t>
      </w:r>
      <w:r w:rsidR="002735D7" w:rsidRPr="00172387">
        <w:rPr>
          <w:rFonts w:ascii="Times New Roman" w:hAnsi="Times New Roman" w:cs="Times New Roman"/>
          <w:sz w:val="24"/>
        </w:rPr>
        <w:t>ном.развития и инв.деятельности,</w:t>
      </w:r>
      <w:r w:rsidRPr="00172387">
        <w:rPr>
          <w:rFonts w:ascii="Times New Roman" w:hAnsi="Times New Roman" w:cs="Times New Roman"/>
          <w:sz w:val="24"/>
        </w:rPr>
        <w:t xml:space="preserve"> </w:t>
      </w:r>
      <w:r w:rsidR="00172387">
        <w:rPr>
          <w:rFonts w:ascii="Times New Roman" w:hAnsi="Times New Roman" w:cs="Times New Roman"/>
          <w:sz w:val="24"/>
        </w:rPr>
        <w:t xml:space="preserve">совет депутатов, </w:t>
      </w:r>
      <w:r w:rsidRPr="00172387">
        <w:rPr>
          <w:rFonts w:ascii="Times New Roman" w:hAnsi="Times New Roman" w:cs="Times New Roman"/>
          <w:sz w:val="24"/>
        </w:rPr>
        <w:t>КФ</w:t>
      </w:r>
      <w:bookmarkStart w:id="0" w:name="_GoBack"/>
      <w:bookmarkEnd w:id="0"/>
    </w:p>
    <w:sectPr w:rsidR="00A54FE3" w:rsidSect="006F4F9C">
      <w:pgSz w:w="11906" w:h="16838"/>
      <w:pgMar w:top="1418" w:right="1276" w:bottom="1134" w:left="155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F4D" w:rsidRDefault="002E0F4D" w:rsidP="00E52756">
      <w:r>
        <w:separator/>
      </w:r>
    </w:p>
  </w:endnote>
  <w:endnote w:type="continuationSeparator" w:id="0">
    <w:p w:rsidR="002E0F4D" w:rsidRDefault="002E0F4D" w:rsidP="00E5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F4D" w:rsidRDefault="002E0F4D" w:rsidP="00E52756">
      <w:r>
        <w:separator/>
      </w:r>
    </w:p>
  </w:footnote>
  <w:footnote w:type="continuationSeparator" w:id="0">
    <w:p w:rsidR="002E0F4D" w:rsidRDefault="002E0F4D" w:rsidP="00E5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B5C4B"/>
    <w:multiLevelType w:val="hybridMultilevel"/>
    <w:tmpl w:val="E7E86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A0955"/>
    <w:multiLevelType w:val="hybridMultilevel"/>
    <w:tmpl w:val="ABEC14A6"/>
    <w:lvl w:ilvl="0" w:tplc="04190011">
      <w:start w:val="1"/>
      <w:numFmt w:val="decimal"/>
      <w:lvlText w:val="%1)"/>
      <w:lvlJc w:val="left"/>
      <w:pPr>
        <w:ind w:left="1685" w:hanging="360"/>
      </w:pPr>
    </w:lvl>
    <w:lvl w:ilvl="1" w:tplc="04190019">
      <w:start w:val="1"/>
      <w:numFmt w:val="lowerLetter"/>
      <w:lvlText w:val="%2."/>
      <w:lvlJc w:val="left"/>
      <w:pPr>
        <w:ind w:left="2405" w:hanging="360"/>
      </w:pPr>
    </w:lvl>
    <w:lvl w:ilvl="2" w:tplc="0419001B">
      <w:start w:val="1"/>
      <w:numFmt w:val="lowerRoman"/>
      <w:lvlText w:val="%3."/>
      <w:lvlJc w:val="right"/>
      <w:pPr>
        <w:ind w:left="3125" w:hanging="180"/>
      </w:pPr>
    </w:lvl>
    <w:lvl w:ilvl="3" w:tplc="0419000F">
      <w:start w:val="1"/>
      <w:numFmt w:val="decimal"/>
      <w:lvlText w:val="%4."/>
      <w:lvlJc w:val="left"/>
      <w:pPr>
        <w:ind w:left="3845" w:hanging="360"/>
      </w:pPr>
    </w:lvl>
    <w:lvl w:ilvl="4" w:tplc="04190019">
      <w:start w:val="1"/>
      <w:numFmt w:val="lowerLetter"/>
      <w:lvlText w:val="%5."/>
      <w:lvlJc w:val="left"/>
      <w:pPr>
        <w:ind w:left="4565" w:hanging="360"/>
      </w:pPr>
    </w:lvl>
    <w:lvl w:ilvl="5" w:tplc="0419001B">
      <w:start w:val="1"/>
      <w:numFmt w:val="lowerRoman"/>
      <w:lvlText w:val="%6."/>
      <w:lvlJc w:val="right"/>
      <w:pPr>
        <w:ind w:left="5285" w:hanging="180"/>
      </w:pPr>
    </w:lvl>
    <w:lvl w:ilvl="6" w:tplc="0419000F">
      <w:start w:val="1"/>
      <w:numFmt w:val="decimal"/>
      <w:lvlText w:val="%7."/>
      <w:lvlJc w:val="left"/>
      <w:pPr>
        <w:ind w:left="6005" w:hanging="360"/>
      </w:pPr>
    </w:lvl>
    <w:lvl w:ilvl="7" w:tplc="04190019">
      <w:start w:val="1"/>
      <w:numFmt w:val="lowerLetter"/>
      <w:lvlText w:val="%8."/>
      <w:lvlJc w:val="left"/>
      <w:pPr>
        <w:ind w:left="6725" w:hanging="360"/>
      </w:pPr>
    </w:lvl>
    <w:lvl w:ilvl="8" w:tplc="0419001B">
      <w:start w:val="1"/>
      <w:numFmt w:val="lowerRoman"/>
      <w:lvlText w:val="%9."/>
      <w:lvlJc w:val="right"/>
      <w:pPr>
        <w:ind w:left="7445" w:hanging="180"/>
      </w:pPr>
    </w:lvl>
  </w:abstractNum>
  <w:abstractNum w:abstractNumId="2" w15:restartNumberingAfterBreak="0">
    <w:nsid w:val="563317BD"/>
    <w:multiLevelType w:val="hybridMultilevel"/>
    <w:tmpl w:val="631CAC92"/>
    <w:lvl w:ilvl="0" w:tplc="04190017">
      <w:start w:val="1"/>
      <w:numFmt w:val="lowerLetter"/>
      <w:lvlText w:val="%1)"/>
      <w:lvlJc w:val="left"/>
      <w:pPr>
        <w:ind w:left="1685" w:hanging="360"/>
      </w:pPr>
    </w:lvl>
    <w:lvl w:ilvl="1" w:tplc="04190019">
      <w:start w:val="1"/>
      <w:numFmt w:val="lowerLetter"/>
      <w:lvlText w:val="%2."/>
      <w:lvlJc w:val="left"/>
      <w:pPr>
        <w:ind w:left="2405" w:hanging="360"/>
      </w:pPr>
    </w:lvl>
    <w:lvl w:ilvl="2" w:tplc="0419001B">
      <w:start w:val="1"/>
      <w:numFmt w:val="lowerRoman"/>
      <w:lvlText w:val="%3."/>
      <w:lvlJc w:val="right"/>
      <w:pPr>
        <w:ind w:left="3125" w:hanging="180"/>
      </w:pPr>
    </w:lvl>
    <w:lvl w:ilvl="3" w:tplc="0419000F">
      <w:start w:val="1"/>
      <w:numFmt w:val="decimal"/>
      <w:lvlText w:val="%4."/>
      <w:lvlJc w:val="left"/>
      <w:pPr>
        <w:ind w:left="3845" w:hanging="360"/>
      </w:pPr>
    </w:lvl>
    <w:lvl w:ilvl="4" w:tplc="04190019">
      <w:start w:val="1"/>
      <w:numFmt w:val="lowerLetter"/>
      <w:lvlText w:val="%5."/>
      <w:lvlJc w:val="left"/>
      <w:pPr>
        <w:ind w:left="4565" w:hanging="360"/>
      </w:pPr>
    </w:lvl>
    <w:lvl w:ilvl="5" w:tplc="0419001B">
      <w:start w:val="1"/>
      <w:numFmt w:val="lowerRoman"/>
      <w:lvlText w:val="%6."/>
      <w:lvlJc w:val="right"/>
      <w:pPr>
        <w:ind w:left="5285" w:hanging="180"/>
      </w:pPr>
    </w:lvl>
    <w:lvl w:ilvl="6" w:tplc="0419000F">
      <w:start w:val="1"/>
      <w:numFmt w:val="decimal"/>
      <w:lvlText w:val="%7."/>
      <w:lvlJc w:val="left"/>
      <w:pPr>
        <w:ind w:left="6005" w:hanging="360"/>
      </w:pPr>
    </w:lvl>
    <w:lvl w:ilvl="7" w:tplc="04190019">
      <w:start w:val="1"/>
      <w:numFmt w:val="lowerLetter"/>
      <w:lvlText w:val="%8."/>
      <w:lvlJc w:val="left"/>
      <w:pPr>
        <w:ind w:left="6725" w:hanging="360"/>
      </w:pPr>
    </w:lvl>
    <w:lvl w:ilvl="8" w:tplc="0419001B">
      <w:start w:val="1"/>
      <w:numFmt w:val="lowerRoman"/>
      <w:lvlText w:val="%9."/>
      <w:lvlJc w:val="right"/>
      <w:pPr>
        <w:ind w:left="7445" w:hanging="180"/>
      </w:pPr>
    </w:lvl>
  </w:abstractNum>
  <w:abstractNum w:abstractNumId="3" w15:restartNumberingAfterBreak="0">
    <w:nsid w:val="58D6485E"/>
    <w:multiLevelType w:val="multilevel"/>
    <w:tmpl w:val="081ED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8CD150B"/>
    <w:multiLevelType w:val="hybridMultilevel"/>
    <w:tmpl w:val="27F64FC0"/>
    <w:lvl w:ilvl="0" w:tplc="21AE5F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28"/>
    <w:rsid w:val="00030DAE"/>
    <w:rsid w:val="00037B99"/>
    <w:rsid w:val="0004300B"/>
    <w:rsid w:val="00055CD0"/>
    <w:rsid w:val="00064A1D"/>
    <w:rsid w:val="000717B4"/>
    <w:rsid w:val="00086DDA"/>
    <w:rsid w:val="000D17BF"/>
    <w:rsid w:val="000D1F31"/>
    <w:rsid w:val="000E2DFB"/>
    <w:rsid w:val="00111590"/>
    <w:rsid w:val="001249B3"/>
    <w:rsid w:val="00172387"/>
    <w:rsid w:val="00182792"/>
    <w:rsid w:val="001930A4"/>
    <w:rsid w:val="001B453F"/>
    <w:rsid w:val="001C612C"/>
    <w:rsid w:val="001D60CA"/>
    <w:rsid w:val="001E4379"/>
    <w:rsid w:val="001F0709"/>
    <w:rsid w:val="001F0A27"/>
    <w:rsid w:val="001F4B70"/>
    <w:rsid w:val="001F769F"/>
    <w:rsid w:val="00205CD0"/>
    <w:rsid w:val="002301B3"/>
    <w:rsid w:val="002332BA"/>
    <w:rsid w:val="00245D25"/>
    <w:rsid w:val="00246145"/>
    <w:rsid w:val="002735D7"/>
    <w:rsid w:val="00295D61"/>
    <w:rsid w:val="002E0F4D"/>
    <w:rsid w:val="0030282C"/>
    <w:rsid w:val="00316A45"/>
    <w:rsid w:val="00353A9D"/>
    <w:rsid w:val="00371151"/>
    <w:rsid w:val="003964A2"/>
    <w:rsid w:val="003A18A9"/>
    <w:rsid w:val="003B6788"/>
    <w:rsid w:val="003B7E9F"/>
    <w:rsid w:val="003E1271"/>
    <w:rsid w:val="003E3CCB"/>
    <w:rsid w:val="004418A8"/>
    <w:rsid w:val="004436F6"/>
    <w:rsid w:val="00447241"/>
    <w:rsid w:val="004707B3"/>
    <w:rsid w:val="00477ECA"/>
    <w:rsid w:val="00487E9B"/>
    <w:rsid w:val="004A6E7D"/>
    <w:rsid w:val="00525009"/>
    <w:rsid w:val="00563778"/>
    <w:rsid w:val="00590ED0"/>
    <w:rsid w:val="005B5662"/>
    <w:rsid w:val="005D1B00"/>
    <w:rsid w:val="005D63C3"/>
    <w:rsid w:val="0061443B"/>
    <w:rsid w:val="00621B49"/>
    <w:rsid w:val="00623795"/>
    <w:rsid w:val="00652101"/>
    <w:rsid w:val="006577DC"/>
    <w:rsid w:val="0069300D"/>
    <w:rsid w:val="006F2F26"/>
    <w:rsid w:val="006F4F9C"/>
    <w:rsid w:val="00721263"/>
    <w:rsid w:val="007672BE"/>
    <w:rsid w:val="007872A7"/>
    <w:rsid w:val="007A7A78"/>
    <w:rsid w:val="007D40E6"/>
    <w:rsid w:val="007D4111"/>
    <w:rsid w:val="00802149"/>
    <w:rsid w:val="008A7B9D"/>
    <w:rsid w:val="008C47C5"/>
    <w:rsid w:val="008C4BB6"/>
    <w:rsid w:val="008E55FC"/>
    <w:rsid w:val="00900D5A"/>
    <w:rsid w:val="0093601E"/>
    <w:rsid w:val="0096353E"/>
    <w:rsid w:val="009647F7"/>
    <w:rsid w:val="0098222E"/>
    <w:rsid w:val="00992AA6"/>
    <w:rsid w:val="009A7D88"/>
    <w:rsid w:val="00A14EE8"/>
    <w:rsid w:val="00A54FE3"/>
    <w:rsid w:val="00AC70CA"/>
    <w:rsid w:val="00AE3358"/>
    <w:rsid w:val="00B337F4"/>
    <w:rsid w:val="00B43230"/>
    <w:rsid w:val="00B54A5D"/>
    <w:rsid w:val="00B708D7"/>
    <w:rsid w:val="00B73BAC"/>
    <w:rsid w:val="00B9046C"/>
    <w:rsid w:val="00BB1F9E"/>
    <w:rsid w:val="00BB75BD"/>
    <w:rsid w:val="00BC5F11"/>
    <w:rsid w:val="00BE1AE0"/>
    <w:rsid w:val="00BF02BA"/>
    <w:rsid w:val="00BF6F78"/>
    <w:rsid w:val="00C307AC"/>
    <w:rsid w:val="00C66606"/>
    <w:rsid w:val="00C710DA"/>
    <w:rsid w:val="00C7796E"/>
    <w:rsid w:val="00C84E3E"/>
    <w:rsid w:val="00CA4A3E"/>
    <w:rsid w:val="00CB0A37"/>
    <w:rsid w:val="00CC4595"/>
    <w:rsid w:val="00CE05D6"/>
    <w:rsid w:val="00CE5F85"/>
    <w:rsid w:val="00D472E2"/>
    <w:rsid w:val="00D6701B"/>
    <w:rsid w:val="00DC00DB"/>
    <w:rsid w:val="00DC2CC7"/>
    <w:rsid w:val="00DC696B"/>
    <w:rsid w:val="00DE7D73"/>
    <w:rsid w:val="00DF5BD0"/>
    <w:rsid w:val="00E14406"/>
    <w:rsid w:val="00E17428"/>
    <w:rsid w:val="00E51AC2"/>
    <w:rsid w:val="00E52756"/>
    <w:rsid w:val="00E776F4"/>
    <w:rsid w:val="00EC11DE"/>
    <w:rsid w:val="00EE3395"/>
    <w:rsid w:val="00EF65B3"/>
    <w:rsid w:val="00F327EB"/>
    <w:rsid w:val="00F52299"/>
    <w:rsid w:val="00F67DAC"/>
    <w:rsid w:val="00F80526"/>
    <w:rsid w:val="00F844D5"/>
    <w:rsid w:val="00FA00B2"/>
    <w:rsid w:val="00FC0F71"/>
    <w:rsid w:val="00FE4848"/>
    <w:rsid w:val="00FE4C8D"/>
    <w:rsid w:val="00FF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C2D491-2ED2-4D5A-888E-5D3F8F2B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A9D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1F31"/>
    <w:pPr>
      <w:ind w:left="720"/>
    </w:pPr>
  </w:style>
  <w:style w:type="table" w:styleId="a4">
    <w:name w:val="Table Grid"/>
    <w:basedOn w:val="a1"/>
    <w:uiPriority w:val="99"/>
    <w:rsid w:val="008E55F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BB75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B75B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E527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E52756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rsid w:val="00E527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E52756"/>
    <w:rPr>
      <w:rFonts w:ascii="Times New Roman" w:hAnsi="Times New Roman" w:cs="Times New Roman"/>
      <w:sz w:val="28"/>
      <w:szCs w:val="28"/>
    </w:rPr>
  </w:style>
  <w:style w:type="paragraph" w:styleId="ab">
    <w:name w:val="Body Text"/>
    <w:basedOn w:val="a"/>
    <w:link w:val="ac"/>
    <w:rsid w:val="00487E9B"/>
    <w:rPr>
      <w:rFonts w:eastAsia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487E9B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487E9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ad">
    <w:name w:val="Знак"/>
    <w:basedOn w:val="a"/>
    <w:rsid w:val="00487E9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e">
    <w:name w:val="Знак"/>
    <w:basedOn w:val="a"/>
    <w:rsid w:val="00DC00D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rmal">
    <w:name w:val="ConsPlusNormal"/>
    <w:rsid w:val="00DC00DB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styleId="af">
    <w:name w:val="Body Text Indent"/>
    <w:basedOn w:val="a"/>
    <w:link w:val="af0"/>
    <w:uiPriority w:val="99"/>
    <w:semiHidden/>
    <w:rsid w:val="00525009"/>
    <w:pPr>
      <w:spacing w:after="120"/>
      <w:ind w:left="283"/>
    </w:pPr>
    <w:rPr>
      <w:rFonts w:ascii="Calibri" w:eastAsia="Times New Roman" w:hAnsi="Calibri" w:cs="Calibri"/>
      <w:sz w:val="24"/>
      <w:szCs w:val="24"/>
      <w:lang w:val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25009"/>
    <w:rPr>
      <w:rFonts w:eastAsia="Times New Roman" w:cs="Calibri"/>
      <w:sz w:val="24"/>
      <w:szCs w:val="24"/>
      <w:lang w:val="en-US" w:eastAsia="en-US"/>
    </w:rPr>
  </w:style>
  <w:style w:type="paragraph" w:styleId="af1">
    <w:name w:val="Title"/>
    <w:basedOn w:val="a"/>
    <w:next w:val="a"/>
    <w:link w:val="af2"/>
    <w:qFormat/>
    <w:locked/>
    <w:rsid w:val="00992AA6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val="en-US"/>
    </w:rPr>
  </w:style>
  <w:style w:type="character" w:customStyle="1" w:styleId="af2">
    <w:name w:val="Название Знак"/>
    <w:basedOn w:val="a0"/>
    <w:link w:val="af1"/>
    <w:rsid w:val="00992AA6"/>
    <w:rPr>
      <w:rFonts w:ascii="Cambria" w:eastAsia="Times New Roman" w:hAnsi="Cambria" w:cs="Cambria"/>
      <w:b/>
      <w:bCs/>
      <w:kern w:val="28"/>
      <w:sz w:val="32"/>
      <w:szCs w:val="32"/>
      <w:lang w:val="en-US" w:eastAsia="en-US"/>
    </w:rPr>
  </w:style>
  <w:style w:type="paragraph" w:customStyle="1" w:styleId="ConsPlusTitle">
    <w:name w:val="ConsPlusTitle"/>
    <w:rsid w:val="00992AA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3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Темразян Сабина Арменовна</dc:creator>
  <cp:lastModifiedBy>user</cp:lastModifiedBy>
  <cp:revision>38</cp:revision>
  <cp:lastPrinted>2018-02-11T08:57:00Z</cp:lastPrinted>
  <dcterms:created xsi:type="dcterms:W3CDTF">2016-12-09T13:53:00Z</dcterms:created>
  <dcterms:modified xsi:type="dcterms:W3CDTF">2018-02-21T12:41:00Z</dcterms:modified>
</cp:coreProperties>
</file>