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546" w:rsidRPr="00DE0C97" w:rsidRDefault="00E22546" w:rsidP="00E22546">
      <w:pPr>
        <w:jc w:val="right"/>
        <w:rPr>
          <w:szCs w:val="28"/>
        </w:rPr>
      </w:pPr>
      <w:r w:rsidRPr="00DE0C97">
        <w:rPr>
          <w:szCs w:val="28"/>
        </w:rPr>
        <w:t>УТВЕРЖДЕН</w:t>
      </w:r>
    </w:p>
    <w:p w:rsidR="00E22546" w:rsidRPr="00DE0C97" w:rsidRDefault="00E22546" w:rsidP="00E22546">
      <w:pPr>
        <w:jc w:val="right"/>
        <w:rPr>
          <w:szCs w:val="28"/>
        </w:rPr>
      </w:pPr>
      <w:r w:rsidRPr="00DE0C97">
        <w:rPr>
          <w:szCs w:val="28"/>
        </w:rPr>
        <w:t>решением совета депутатов</w:t>
      </w:r>
    </w:p>
    <w:p w:rsidR="00E22546" w:rsidRPr="00DE0C97" w:rsidRDefault="00E22546" w:rsidP="00E22546">
      <w:pPr>
        <w:jc w:val="right"/>
        <w:rPr>
          <w:szCs w:val="28"/>
        </w:rPr>
      </w:pPr>
      <w:r w:rsidRPr="00DE0C97">
        <w:rPr>
          <w:szCs w:val="28"/>
        </w:rPr>
        <w:t>Кировск</w:t>
      </w:r>
      <w:r>
        <w:rPr>
          <w:szCs w:val="28"/>
        </w:rPr>
        <w:t>ого муниципального</w:t>
      </w:r>
      <w:r w:rsidRPr="00DE0C97">
        <w:rPr>
          <w:szCs w:val="28"/>
        </w:rPr>
        <w:t xml:space="preserve"> район</w:t>
      </w:r>
      <w:r>
        <w:rPr>
          <w:szCs w:val="28"/>
        </w:rPr>
        <w:t>а</w:t>
      </w:r>
      <w:r w:rsidRPr="00DE0C97">
        <w:rPr>
          <w:szCs w:val="28"/>
        </w:rPr>
        <w:t xml:space="preserve"> </w:t>
      </w:r>
    </w:p>
    <w:p w:rsidR="00E22546" w:rsidRPr="00DE0C97" w:rsidRDefault="00E22546" w:rsidP="00E22546">
      <w:pPr>
        <w:jc w:val="right"/>
        <w:rPr>
          <w:szCs w:val="28"/>
        </w:rPr>
      </w:pPr>
      <w:r w:rsidRPr="00DE0C97">
        <w:rPr>
          <w:szCs w:val="28"/>
        </w:rPr>
        <w:t>Ленинградской области</w:t>
      </w:r>
    </w:p>
    <w:p w:rsidR="00E22546" w:rsidRDefault="00E22546" w:rsidP="00E22546">
      <w:pPr>
        <w:jc w:val="right"/>
        <w:rPr>
          <w:szCs w:val="28"/>
        </w:rPr>
      </w:pPr>
      <w:r>
        <w:rPr>
          <w:szCs w:val="28"/>
        </w:rPr>
        <w:t>от "</w:t>
      </w:r>
      <w:r w:rsidR="00C670C9">
        <w:rPr>
          <w:szCs w:val="28"/>
        </w:rPr>
        <w:t>05</w:t>
      </w:r>
      <w:r w:rsidRPr="00C33CBD">
        <w:rPr>
          <w:szCs w:val="28"/>
        </w:rPr>
        <w:t>" декабря 201</w:t>
      </w:r>
      <w:r>
        <w:rPr>
          <w:szCs w:val="28"/>
        </w:rPr>
        <w:t>8</w:t>
      </w:r>
      <w:r w:rsidRPr="00C33CBD">
        <w:rPr>
          <w:szCs w:val="28"/>
        </w:rPr>
        <w:t xml:space="preserve"> г. № </w:t>
      </w:r>
      <w:r w:rsidR="00C670C9">
        <w:rPr>
          <w:szCs w:val="28"/>
        </w:rPr>
        <w:t>102</w:t>
      </w:r>
      <w:bookmarkStart w:id="0" w:name="_GoBack"/>
      <w:bookmarkEnd w:id="0"/>
      <w:r w:rsidRPr="00C33CBD">
        <w:rPr>
          <w:szCs w:val="28"/>
        </w:rPr>
        <w:t xml:space="preserve"> </w:t>
      </w:r>
    </w:p>
    <w:p w:rsidR="00E22546" w:rsidRDefault="00E22546" w:rsidP="00E22546">
      <w:pPr>
        <w:jc w:val="right"/>
        <w:rPr>
          <w:szCs w:val="28"/>
        </w:rPr>
      </w:pPr>
      <w:r w:rsidRPr="00DE0C97">
        <w:rPr>
          <w:szCs w:val="28"/>
        </w:rPr>
        <w:t xml:space="preserve">(Приложение </w:t>
      </w:r>
      <w:r>
        <w:rPr>
          <w:szCs w:val="28"/>
        </w:rPr>
        <w:t>2</w:t>
      </w:r>
      <w:r w:rsidR="00C670C9">
        <w:rPr>
          <w:szCs w:val="28"/>
        </w:rPr>
        <w:t>5</w:t>
      </w:r>
      <w:r w:rsidRPr="00DE0C97">
        <w:rPr>
          <w:szCs w:val="28"/>
        </w:rPr>
        <w:t>)</w:t>
      </w:r>
    </w:p>
    <w:p w:rsidR="00E22546" w:rsidRDefault="00E22546" w:rsidP="00E22546">
      <w:pPr>
        <w:pStyle w:val="3"/>
        <w:rPr>
          <w:b/>
          <w:sz w:val="24"/>
          <w:szCs w:val="24"/>
        </w:rPr>
      </w:pPr>
    </w:p>
    <w:p w:rsidR="00E22546" w:rsidRDefault="00E22546" w:rsidP="00E22546">
      <w:pPr>
        <w:pStyle w:val="3"/>
        <w:rPr>
          <w:b/>
          <w:sz w:val="24"/>
          <w:szCs w:val="24"/>
        </w:rPr>
      </w:pPr>
    </w:p>
    <w:p w:rsidR="00E22546" w:rsidRPr="00E22546" w:rsidRDefault="000874ED" w:rsidP="00E22546">
      <w:pPr>
        <w:pStyle w:val="3"/>
        <w:rPr>
          <w:b/>
          <w:sz w:val="24"/>
          <w:szCs w:val="24"/>
        </w:rPr>
      </w:pPr>
      <w:r w:rsidRPr="00E22546">
        <w:rPr>
          <w:b/>
          <w:sz w:val="24"/>
          <w:szCs w:val="24"/>
        </w:rPr>
        <w:t>ПОРЯДОК</w:t>
      </w:r>
      <w:r w:rsidRPr="00E22546">
        <w:rPr>
          <w:b/>
          <w:sz w:val="24"/>
          <w:szCs w:val="24"/>
        </w:rPr>
        <w:br/>
      </w:r>
      <w:r w:rsidR="00E22546" w:rsidRPr="00E22546">
        <w:rPr>
          <w:b/>
          <w:sz w:val="24"/>
          <w:szCs w:val="24"/>
        </w:rPr>
        <w:t xml:space="preserve">предоставления и методика </w:t>
      </w:r>
      <w:r w:rsidR="00E22546" w:rsidRPr="00E22546">
        <w:rPr>
          <w:b/>
          <w:color w:val="000000"/>
          <w:sz w:val="24"/>
          <w:szCs w:val="24"/>
        </w:rPr>
        <w:t xml:space="preserve">расчета </w:t>
      </w:r>
      <w:r w:rsidR="00E22546" w:rsidRPr="00E22546">
        <w:rPr>
          <w:b/>
          <w:sz w:val="24"/>
          <w:szCs w:val="24"/>
        </w:rPr>
        <w:t xml:space="preserve">иных межбюджетных трансфертов бюджетам поселений Кировского муниципального района Ленинградской области </w:t>
      </w:r>
    </w:p>
    <w:p w:rsidR="00E22546" w:rsidRPr="00E22546" w:rsidRDefault="00E22546" w:rsidP="00E22546">
      <w:pPr>
        <w:autoSpaceDE w:val="0"/>
        <w:autoSpaceDN w:val="0"/>
        <w:adjustRightInd w:val="0"/>
        <w:ind w:firstLine="0"/>
        <w:jc w:val="center"/>
        <w:rPr>
          <w:rFonts w:eastAsia="Calibri"/>
          <w:b/>
          <w:sz w:val="24"/>
        </w:rPr>
      </w:pPr>
      <w:r w:rsidRPr="00E22546">
        <w:rPr>
          <w:b/>
          <w:sz w:val="24"/>
        </w:rPr>
        <w:t xml:space="preserve">на </w:t>
      </w:r>
      <w:r w:rsidRPr="00E22546">
        <w:rPr>
          <w:rFonts w:eastAsia="Calibri"/>
          <w:b/>
          <w:sz w:val="24"/>
        </w:rPr>
        <w:t xml:space="preserve">создание условий для обеспечения поселений, входящих в состав муниципального района, услугами по организации досуга и услугами </w:t>
      </w:r>
    </w:p>
    <w:p w:rsidR="00E22546" w:rsidRPr="00E22546" w:rsidRDefault="00E22546" w:rsidP="00E22546">
      <w:pPr>
        <w:autoSpaceDE w:val="0"/>
        <w:autoSpaceDN w:val="0"/>
        <w:adjustRightInd w:val="0"/>
        <w:ind w:firstLine="0"/>
        <w:jc w:val="center"/>
        <w:rPr>
          <w:sz w:val="24"/>
        </w:rPr>
      </w:pPr>
      <w:r w:rsidRPr="00E22546">
        <w:rPr>
          <w:rFonts w:eastAsia="Calibri"/>
          <w:b/>
          <w:sz w:val="24"/>
        </w:rPr>
        <w:t xml:space="preserve">организаций культуры </w:t>
      </w:r>
    </w:p>
    <w:p w:rsidR="000874ED" w:rsidRPr="0052259D" w:rsidRDefault="000874ED" w:rsidP="00FB4E87">
      <w:pPr>
        <w:pStyle w:val="a3"/>
      </w:pPr>
    </w:p>
    <w:p w:rsidR="000874ED" w:rsidRDefault="000874ED" w:rsidP="00FB4E87">
      <w:pPr>
        <w:pStyle w:val="a3"/>
      </w:pPr>
      <w:r w:rsidRPr="0087268F">
        <w:t>1. Общие положения</w:t>
      </w:r>
    </w:p>
    <w:p w:rsidR="00245F6F" w:rsidRDefault="000874ED" w:rsidP="00245F6F">
      <w:pPr>
        <w:rPr>
          <w:szCs w:val="28"/>
        </w:rPr>
      </w:pPr>
      <w:r w:rsidRPr="0087268F">
        <w:t xml:space="preserve">1.1. </w:t>
      </w:r>
      <w:r w:rsidR="00245F6F" w:rsidRPr="004159F1">
        <w:rPr>
          <w:szCs w:val="28"/>
        </w:rPr>
        <w:t xml:space="preserve">Настоящий Порядок разработан в соответствии со статьей 142.4 Бюджетного кодекса Российской Федерации. </w:t>
      </w:r>
    </w:p>
    <w:p w:rsidR="00245F6F" w:rsidRPr="004159F1" w:rsidRDefault="00245F6F" w:rsidP="00245F6F">
      <w:pPr>
        <w:rPr>
          <w:szCs w:val="28"/>
        </w:rPr>
      </w:pPr>
      <w:r w:rsidRPr="004159F1">
        <w:rPr>
          <w:szCs w:val="28"/>
        </w:rPr>
        <w:t xml:space="preserve">Порядок определяет </w:t>
      </w:r>
      <w:r>
        <w:rPr>
          <w:szCs w:val="28"/>
        </w:rPr>
        <w:t xml:space="preserve">цели и </w:t>
      </w:r>
      <w:r w:rsidRPr="004159F1">
        <w:rPr>
          <w:szCs w:val="28"/>
        </w:rPr>
        <w:t>условия предоставления</w:t>
      </w:r>
      <w:r>
        <w:rPr>
          <w:szCs w:val="28"/>
        </w:rPr>
        <w:t>,</w:t>
      </w:r>
      <w:r w:rsidRPr="004159F1">
        <w:rPr>
          <w:szCs w:val="28"/>
        </w:rPr>
        <w:t xml:space="preserve"> расходования в 20</w:t>
      </w:r>
      <w:r>
        <w:rPr>
          <w:szCs w:val="28"/>
        </w:rPr>
        <w:t>19</w:t>
      </w:r>
      <w:r w:rsidRPr="004159F1">
        <w:rPr>
          <w:szCs w:val="28"/>
        </w:rPr>
        <w:t xml:space="preserve"> году иных межбюджетных трансфертов из бюджета Кировского муниципального района Ленинградской области бюджетам муниципальных образований  городских и сельских поселений Кировского муниципального района Ленинградской области</w:t>
      </w:r>
      <w:r w:rsidR="008B1F8A">
        <w:rPr>
          <w:szCs w:val="28"/>
        </w:rPr>
        <w:t xml:space="preserve"> (далее – бюджеты поселений)</w:t>
      </w:r>
      <w:r w:rsidRPr="004159F1">
        <w:rPr>
          <w:szCs w:val="28"/>
        </w:rPr>
        <w:t xml:space="preserve">, </w:t>
      </w:r>
      <w:r>
        <w:rPr>
          <w:szCs w:val="28"/>
        </w:rPr>
        <w:t>участвующих в реализации мероприятий</w:t>
      </w:r>
      <w:r w:rsidRPr="004159F1">
        <w:rPr>
          <w:szCs w:val="28"/>
        </w:rPr>
        <w:t xml:space="preserve"> в области культуры</w:t>
      </w:r>
      <w:r>
        <w:rPr>
          <w:szCs w:val="28"/>
        </w:rPr>
        <w:t>,</w:t>
      </w:r>
      <w:r w:rsidRPr="004159F1">
        <w:rPr>
          <w:szCs w:val="28"/>
        </w:rPr>
        <w:t xml:space="preserve">  </w:t>
      </w:r>
      <w:r>
        <w:rPr>
          <w:szCs w:val="28"/>
        </w:rPr>
        <w:t>предусмотренных</w:t>
      </w:r>
      <w:r w:rsidRPr="004159F1">
        <w:rPr>
          <w:szCs w:val="28"/>
        </w:rPr>
        <w:t xml:space="preserve"> в рамках подпрограммы </w:t>
      </w:r>
      <w:r w:rsidRPr="00306802">
        <w:rPr>
          <w:rFonts w:eastAsia="Calibri"/>
          <w:szCs w:val="28"/>
        </w:rPr>
        <w:t>"</w:t>
      </w:r>
      <w:r w:rsidR="006D5E3C" w:rsidRPr="006D5E3C">
        <w:rPr>
          <w:szCs w:val="28"/>
        </w:rPr>
        <w:t>Профессиональное искусство, народное творчество и культурно-досуговая деятельность"</w:t>
      </w:r>
      <w:r w:rsidR="006D5E3C">
        <w:rPr>
          <w:szCs w:val="28"/>
        </w:rPr>
        <w:t xml:space="preserve"> </w:t>
      </w:r>
      <w:r w:rsidRPr="004159F1">
        <w:rPr>
          <w:szCs w:val="28"/>
        </w:rPr>
        <w:t xml:space="preserve">государственной программы Ленинградской области </w:t>
      </w:r>
      <w:r w:rsidRPr="00306802">
        <w:rPr>
          <w:rFonts w:eastAsia="Calibri"/>
          <w:szCs w:val="28"/>
        </w:rPr>
        <w:t>"</w:t>
      </w:r>
      <w:r w:rsidRPr="004159F1">
        <w:rPr>
          <w:szCs w:val="28"/>
        </w:rPr>
        <w:t>Развитие культуры в Ленинградской области</w:t>
      </w:r>
      <w:r w:rsidRPr="00306802">
        <w:rPr>
          <w:rFonts w:eastAsia="Calibri"/>
          <w:szCs w:val="28"/>
        </w:rPr>
        <w:t>"</w:t>
      </w:r>
      <w:r>
        <w:rPr>
          <w:szCs w:val="28"/>
        </w:rPr>
        <w:t>.</w:t>
      </w:r>
    </w:p>
    <w:p w:rsidR="000874ED" w:rsidRPr="004B46B4" w:rsidRDefault="000874ED" w:rsidP="003C6CBD">
      <w:pPr>
        <w:autoSpaceDE w:val="0"/>
        <w:autoSpaceDN w:val="0"/>
        <w:adjustRightInd w:val="0"/>
        <w:rPr>
          <w:szCs w:val="28"/>
        </w:rPr>
      </w:pPr>
      <w:r w:rsidRPr="004B46B4">
        <w:rPr>
          <w:szCs w:val="28"/>
        </w:rPr>
        <w:t xml:space="preserve"> </w:t>
      </w:r>
      <w:r w:rsidRPr="004B46B4">
        <w:rPr>
          <w:rFonts w:eastAsia="GungsuhChe"/>
          <w:szCs w:val="28"/>
        </w:rPr>
        <w:t xml:space="preserve">1.2. </w:t>
      </w:r>
      <w:r w:rsidRPr="004B46B4">
        <w:rPr>
          <w:szCs w:val="28"/>
        </w:rPr>
        <w:t xml:space="preserve">Предоставление </w:t>
      </w:r>
      <w:r w:rsidR="003C6CBD" w:rsidRPr="004B46B4">
        <w:rPr>
          <w:szCs w:val="28"/>
        </w:rPr>
        <w:t xml:space="preserve">иных </w:t>
      </w:r>
      <w:r w:rsidR="00F31C53" w:rsidRPr="004B46B4">
        <w:rPr>
          <w:szCs w:val="28"/>
        </w:rPr>
        <w:t>межбюджетн</w:t>
      </w:r>
      <w:r w:rsidR="003C6CBD" w:rsidRPr="004B46B4">
        <w:rPr>
          <w:szCs w:val="28"/>
        </w:rPr>
        <w:t>ых</w:t>
      </w:r>
      <w:r w:rsidR="00F31C53" w:rsidRPr="004B46B4">
        <w:rPr>
          <w:szCs w:val="28"/>
        </w:rPr>
        <w:t xml:space="preserve"> </w:t>
      </w:r>
      <w:r w:rsidR="0052259D" w:rsidRPr="004B46B4">
        <w:rPr>
          <w:rFonts w:eastAsia="GungsuhChe"/>
          <w:szCs w:val="28"/>
        </w:rPr>
        <w:t>трансферт</w:t>
      </w:r>
      <w:r w:rsidR="003C6CBD" w:rsidRPr="004B46B4">
        <w:rPr>
          <w:rFonts w:eastAsia="GungsuhChe"/>
          <w:szCs w:val="28"/>
        </w:rPr>
        <w:t>ов</w:t>
      </w:r>
      <w:r w:rsidRPr="004B46B4">
        <w:rPr>
          <w:szCs w:val="28"/>
        </w:rPr>
        <w:t xml:space="preserve"> </w:t>
      </w:r>
      <w:r w:rsidR="003C6CBD" w:rsidRPr="004B46B4">
        <w:rPr>
          <w:szCs w:val="28"/>
        </w:rPr>
        <w:t xml:space="preserve">на </w:t>
      </w:r>
      <w:r w:rsidR="003C6CBD" w:rsidRPr="004B46B4">
        <w:rPr>
          <w:rFonts w:eastAsia="Calibri"/>
          <w:szCs w:val="28"/>
        </w:rPr>
        <w:t xml:space="preserve">создание условий для обеспечения поселений, входящих в состав муниципального района, услугами по организации досуга и услугами организаций культуры (далее – межбюджетные трансферты) </w:t>
      </w:r>
      <w:r w:rsidRPr="004B46B4">
        <w:rPr>
          <w:szCs w:val="28"/>
        </w:rPr>
        <w:t>осуществляется в соответствии со сводн</w:t>
      </w:r>
      <w:r w:rsidR="00F31C53" w:rsidRPr="004B46B4">
        <w:rPr>
          <w:szCs w:val="28"/>
        </w:rPr>
        <w:t>ой бюджетной росписью</w:t>
      </w:r>
      <w:r w:rsidRPr="004B46B4">
        <w:rPr>
          <w:szCs w:val="28"/>
        </w:rPr>
        <w:t xml:space="preserve"> бюджета</w:t>
      </w:r>
      <w:r w:rsidR="00F31C53" w:rsidRPr="004B46B4">
        <w:rPr>
          <w:szCs w:val="28"/>
        </w:rPr>
        <w:t xml:space="preserve"> Кировского</w:t>
      </w:r>
      <w:r w:rsidR="003C6CBD" w:rsidRPr="004B46B4">
        <w:rPr>
          <w:szCs w:val="28"/>
        </w:rPr>
        <w:t xml:space="preserve"> муниципального</w:t>
      </w:r>
      <w:r w:rsidR="00F31C53" w:rsidRPr="004B46B4">
        <w:rPr>
          <w:szCs w:val="28"/>
        </w:rPr>
        <w:t xml:space="preserve"> района</w:t>
      </w:r>
      <w:r w:rsidRPr="004B46B4">
        <w:rPr>
          <w:szCs w:val="28"/>
        </w:rPr>
        <w:t xml:space="preserve">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–</w:t>
      </w:r>
      <w:r w:rsidR="00F31C53" w:rsidRPr="004B46B4">
        <w:rPr>
          <w:szCs w:val="28"/>
        </w:rPr>
        <w:t xml:space="preserve"> </w:t>
      </w:r>
      <w:r w:rsidR="00F90981" w:rsidRPr="004B46B4">
        <w:rPr>
          <w:szCs w:val="28"/>
        </w:rPr>
        <w:t>У</w:t>
      </w:r>
      <w:r w:rsidR="00F31C53" w:rsidRPr="004B46B4">
        <w:rPr>
          <w:szCs w:val="28"/>
        </w:rPr>
        <w:t xml:space="preserve">правлению культуры администрации Кировского муниципального района </w:t>
      </w:r>
      <w:r w:rsidRPr="004B46B4">
        <w:rPr>
          <w:szCs w:val="28"/>
        </w:rPr>
        <w:t>Ленинградской области (далее –</w:t>
      </w:r>
      <w:r w:rsidR="00F31C53" w:rsidRPr="004B46B4">
        <w:rPr>
          <w:szCs w:val="28"/>
        </w:rPr>
        <w:t xml:space="preserve"> </w:t>
      </w:r>
      <w:r w:rsidR="00F90981" w:rsidRPr="004B46B4">
        <w:rPr>
          <w:szCs w:val="28"/>
        </w:rPr>
        <w:t>У</w:t>
      </w:r>
      <w:r w:rsidR="00F31C53" w:rsidRPr="004B46B4">
        <w:rPr>
          <w:szCs w:val="28"/>
        </w:rPr>
        <w:t>правление</w:t>
      </w:r>
      <w:r w:rsidR="009C468C" w:rsidRPr="004B46B4">
        <w:rPr>
          <w:szCs w:val="28"/>
        </w:rPr>
        <w:t xml:space="preserve"> культуры</w:t>
      </w:r>
      <w:r w:rsidRPr="004B46B4">
        <w:rPr>
          <w:szCs w:val="28"/>
        </w:rPr>
        <w:t>).</w:t>
      </w:r>
    </w:p>
    <w:p w:rsidR="000874ED" w:rsidRPr="0087268F" w:rsidRDefault="0052259D" w:rsidP="00E22546">
      <w:pPr>
        <w:rPr>
          <w:rFonts w:eastAsia="GungsuhChe"/>
        </w:rPr>
      </w:pPr>
      <w:r>
        <w:t xml:space="preserve">1.3. </w:t>
      </w:r>
      <w:r w:rsidR="00F31C53">
        <w:t>Межбюджетны</w:t>
      </w:r>
      <w:r w:rsidR="009A7C33">
        <w:t>е</w:t>
      </w:r>
      <w:r w:rsidR="00F31C53">
        <w:t xml:space="preserve"> т</w:t>
      </w:r>
      <w:r>
        <w:t>рансферт</w:t>
      </w:r>
      <w:r w:rsidR="009A7C33">
        <w:t>ы</w:t>
      </w:r>
      <w:r w:rsidR="000874ED" w:rsidRPr="0087268F">
        <w:t xml:space="preserve"> предоставляются бюджет</w:t>
      </w:r>
      <w:r w:rsidR="000874ED">
        <w:t>ам</w:t>
      </w:r>
      <w:r>
        <w:t xml:space="preserve"> </w:t>
      </w:r>
      <w:r w:rsidR="008B1F8A">
        <w:t>поселений</w:t>
      </w:r>
      <w:r>
        <w:t xml:space="preserve"> на </w:t>
      </w:r>
      <w:r w:rsidR="000874ED" w:rsidRPr="0087268F">
        <w:t xml:space="preserve">финансирование расходных обязательств муниципальных образований, возникающих при </w:t>
      </w:r>
      <w:r w:rsidR="000874ED">
        <w:t>ис</w:t>
      </w:r>
      <w:r w:rsidR="000874ED" w:rsidRPr="0087268F">
        <w:t xml:space="preserve">полнении полномочий органов местного самоуправления </w:t>
      </w:r>
      <w:r w:rsidR="009C468C" w:rsidRPr="004159F1">
        <w:rPr>
          <w:szCs w:val="28"/>
        </w:rPr>
        <w:t>Кировского муниципального района Ленинградской области</w:t>
      </w:r>
      <w:r w:rsidR="009C468C" w:rsidRPr="0087268F">
        <w:t xml:space="preserve"> </w:t>
      </w:r>
      <w:r w:rsidR="000874ED" w:rsidRPr="0087268F">
        <w:t>по вопросам местного значения:</w:t>
      </w:r>
    </w:p>
    <w:p w:rsidR="000874ED" w:rsidRPr="0087268F" w:rsidRDefault="000874ED" w:rsidP="00E22546">
      <w:pPr>
        <w:rPr>
          <w:rFonts w:eastAsia="GungsuhChe"/>
        </w:rPr>
      </w:pPr>
      <w:r w:rsidRPr="0087268F">
        <w:rPr>
          <w:rFonts w:eastAsia="GungsuhChe"/>
        </w:rPr>
        <w:t>создание условий для организации досуга и обеспечения жителей поселения услугами организаций культуры</w:t>
      </w:r>
      <w:r w:rsidR="008B1F8A">
        <w:rPr>
          <w:rFonts w:eastAsia="GungsuhChe"/>
        </w:rPr>
        <w:t>.</w:t>
      </w:r>
      <w:r w:rsidRPr="0087268F">
        <w:rPr>
          <w:rFonts w:eastAsia="GungsuhChe"/>
        </w:rPr>
        <w:t xml:space="preserve"> </w:t>
      </w:r>
    </w:p>
    <w:p w:rsidR="000874ED" w:rsidRPr="007A3CE3" w:rsidRDefault="000874ED" w:rsidP="00E22546">
      <w:pPr>
        <w:rPr>
          <w:rFonts w:eastAsia="GungsuhChe"/>
          <w:sz w:val="12"/>
          <w:szCs w:val="12"/>
        </w:rPr>
      </w:pPr>
    </w:p>
    <w:p w:rsidR="000874ED" w:rsidRDefault="000874ED" w:rsidP="00FB4E87">
      <w:pPr>
        <w:pStyle w:val="a3"/>
      </w:pPr>
      <w:r w:rsidRPr="0087268F">
        <w:t>2. Цели и</w:t>
      </w:r>
      <w:r w:rsidR="0052259D">
        <w:t xml:space="preserve"> условия предоставления </w:t>
      </w:r>
      <w:r w:rsidR="00F31C53">
        <w:t>межбюджетн</w:t>
      </w:r>
      <w:r w:rsidR="009A7C33">
        <w:t>ых</w:t>
      </w:r>
      <w:r w:rsidR="00F31C53">
        <w:t xml:space="preserve"> </w:t>
      </w:r>
      <w:r w:rsidR="0052259D">
        <w:t>трансферт</w:t>
      </w:r>
      <w:r w:rsidR="009A7C33">
        <w:t>ов</w:t>
      </w:r>
      <w:r w:rsidRPr="0087268F">
        <w:t>,</w:t>
      </w:r>
      <w:r>
        <w:t xml:space="preserve"> </w:t>
      </w:r>
      <w:r w:rsidRPr="0087268F">
        <w:t>критерии отбора муниципальных образований</w:t>
      </w:r>
    </w:p>
    <w:p w:rsidR="000874ED" w:rsidRPr="009C62B8" w:rsidRDefault="000874ED" w:rsidP="00FB4E87">
      <w:pPr>
        <w:pStyle w:val="a3"/>
      </w:pPr>
    </w:p>
    <w:p w:rsidR="000874ED" w:rsidRPr="0052259D" w:rsidRDefault="000874ED" w:rsidP="009C468C">
      <w:pPr>
        <w:rPr>
          <w:rFonts w:eastAsia="GungsuhChe"/>
        </w:rPr>
      </w:pPr>
      <w:r w:rsidRPr="0087268F">
        <w:t xml:space="preserve">2.1. </w:t>
      </w:r>
      <w:r w:rsidR="00F31C53">
        <w:t>Межбюджетны</w:t>
      </w:r>
      <w:r w:rsidR="009A7C33">
        <w:t>е</w:t>
      </w:r>
      <w:r w:rsidR="00F31C53">
        <w:t xml:space="preserve"> </w:t>
      </w:r>
      <w:r w:rsidR="00F31C53">
        <w:rPr>
          <w:rFonts w:eastAsia="GungsuhChe"/>
        </w:rPr>
        <w:t>т</w:t>
      </w:r>
      <w:r w:rsidR="0052259D">
        <w:rPr>
          <w:rFonts w:eastAsia="GungsuhChe"/>
        </w:rPr>
        <w:t>рансферт</w:t>
      </w:r>
      <w:r w:rsidR="009A7C33">
        <w:rPr>
          <w:rFonts w:eastAsia="GungsuhChe"/>
        </w:rPr>
        <w:t>ы</w:t>
      </w:r>
      <w:r w:rsidRPr="0087268F">
        <w:rPr>
          <w:rFonts w:eastAsia="GungsuhChe"/>
        </w:rPr>
        <w:t xml:space="preserve"> предоставляются </w:t>
      </w:r>
      <w:r w:rsidRPr="007A3CE3">
        <w:rPr>
          <w:szCs w:val="28"/>
        </w:rPr>
        <w:t xml:space="preserve">бюджетам </w:t>
      </w:r>
      <w:r w:rsidR="0033349B">
        <w:t>поселений</w:t>
      </w:r>
      <w:r w:rsidRPr="0087268F">
        <w:t xml:space="preserve"> </w:t>
      </w:r>
      <w:r w:rsidRPr="0087268F">
        <w:rPr>
          <w:rFonts w:eastAsia="GungsuhChe"/>
        </w:rPr>
        <w:t xml:space="preserve">в </w:t>
      </w:r>
      <w:r w:rsidR="0033349B">
        <w:rPr>
          <w:rFonts w:eastAsia="GungsuhChe"/>
        </w:rPr>
        <w:t>рамках</w:t>
      </w:r>
      <w:r w:rsidRPr="0087268F">
        <w:rPr>
          <w:rFonts w:eastAsia="GungsuhChe"/>
        </w:rPr>
        <w:t xml:space="preserve"> реализации </w:t>
      </w:r>
      <w:r w:rsidR="0033349B" w:rsidRPr="0087268F">
        <w:t>подпрограмм</w:t>
      </w:r>
      <w:r w:rsidR="0033349B">
        <w:t>ы</w:t>
      </w:r>
      <w:r w:rsidR="0033349B" w:rsidRPr="0087268F">
        <w:t xml:space="preserve"> </w:t>
      </w:r>
      <w:r w:rsidR="0033349B">
        <w:t>"Социокультурная деятельность" муниципальной программы</w:t>
      </w:r>
      <w:r w:rsidR="0033349B" w:rsidRPr="0087268F">
        <w:t xml:space="preserve"> </w:t>
      </w:r>
      <w:r w:rsidR="0033349B">
        <w:t>"</w:t>
      </w:r>
      <w:r w:rsidR="0033349B" w:rsidRPr="0087268F">
        <w:t xml:space="preserve">Развитие </w:t>
      </w:r>
      <w:r w:rsidR="0033349B">
        <w:t>культуры Кировского района Ленинградской области"</w:t>
      </w:r>
      <w:r w:rsidR="0033349B" w:rsidRPr="0087268F">
        <w:t xml:space="preserve"> </w:t>
      </w:r>
      <w:r w:rsidR="0052259D">
        <w:rPr>
          <w:rFonts w:eastAsia="GungsuhChe"/>
        </w:rPr>
        <w:t>по направлению</w:t>
      </w:r>
      <w:r w:rsidR="0072477F">
        <w:rPr>
          <w:rFonts w:eastAsia="GungsuhChe"/>
        </w:rPr>
        <w:t>:</w:t>
      </w:r>
      <w:r w:rsidR="0052259D">
        <w:rPr>
          <w:rFonts w:eastAsia="GungsuhChe"/>
        </w:rPr>
        <w:t xml:space="preserve"> </w:t>
      </w:r>
      <w:r w:rsidRPr="0087268F">
        <w:t>реализация социально-культурных проектов</w:t>
      </w:r>
      <w:r w:rsidR="0072477F">
        <w:t>.</w:t>
      </w:r>
      <w:r w:rsidRPr="0087268F">
        <w:t xml:space="preserve"> </w:t>
      </w:r>
    </w:p>
    <w:p w:rsidR="000874ED" w:rsidRPr="0087268F" w:rsidRDefault="000874ED" w:rsidP="009C468C">
      <w:r w:rsidRPr="0087268F">
        <w:t xml:space="preserve">В целях настоящего </w:t>
      </w:r>
      <w:r>
        <w:t>П</w:t>
      </w:r>
      <w:r w:rsidRPr="0087268F">
        <w:t>орядка под социально-культурными проектами понимаются творческие мероприятия, направленные на подготовку и проведение фестивалей, конкурсов, выставок, праздников в области культуры и искусства, сохранение и развитие народного и любительского творчества, промыслов и ремесел.</w:t>
      </w:r>
    </w:p>
    <w:p w:rsidR="000874ED" w:rsidRPr="0087268F" w:rsidRDefault="00773295" w:rsidP="000874ED">
      <w:r>
        <w:t>2.2. Целевым показателем</w:t>
      </w:r>
      <w:r w:rsidR="000874ED" w:rsidRPr="0087268F">
        <w:t xml:space="preserve"> резуль</w:t>
      </w:r>
      <w:r w:rsidR="0052259D">
        <w:t xml:space="preserve">тативности использования </w:t>
      </w:r>
      <w:r w:rsidR="00F31C53">
        <w:t>межбюджетн</w:t>
      </w:r>
      <w:r w:rsidR="009A7C33">
        <w:t>ых</w:t>
      </w:r>
      <w:r w:rsidR="00F31C53">
        <w:t xml:space="preserve"> </w:t>
      </w:r>
      <w:r w:rsidR="0052259D">
        <w:t>трансферт</w:t>
      </w:r>
      <w:r w:rsidR="009A7C33">
        <w:t>ов</w:t>
      </w:r>
      <w:r w:rsidR="000874ED" w:rsidRPr="0087268F">
        <w:t xml:space="preserve"> муниципальными образованиями </w:t>
      </w:r>
      <w:r w:rsidR="000A742B" w:rsidRPr="004159F1">
        <w:rPr>
          <w:szCs w:val="28"/>
        </w:rPr>
        <w:t>Кировского муниципального района Ленинградской области</w:t>
      </w:r>
      <w:r w:rsidR="000A742B" w:rsidRPr="0087268F">
        <w:t xml:space="preserve"> </w:t>
      </w:r>
      <w:r w:rsidR="000A742B">
        <w:t xml:space="preserve">(далее – муниципальные образования) </w:t>
      </w:r>
      <w:r w:rsidR="000874ED" w:rsidRPr="0087268F">
        <w:t>явля</w:t>
      </w:r>
      <w:r w:rsidR="000A742B">
        <w:t>е</w:t>
      </w:r>
      <w:r w:rsidR="000874ED" w:rsidRPr="0087268F">
        <w:t>тся:</w:t>
      </w:r>
    </w:p>
    <w:p w:rsidR="000874ED" w:rsidRPr="0087268F" w:rsidRDefault="000874ED" w:rsidP="000874ED">
      <w:pPr>
        <w:rPr>
          <w:rFonts w:eastAsia="GungsuhChe"/>
        </w:rPr>
      </w:pPr>
      <w:r w:rsidRPr="0087268F">
        <w:rPr>
          <w:rFonts w:eastAsia="GungsuhChe"/>
        </w:rPr>
        <w:t>число участников (посетителей) социально</w:t>
      </w:r>
      <w:r>
        <w:rPr>
          <w:rFonts w:eastAsia="GungsuhChe"/>
        </w:rPr>
        <w:t>-</w:t>
      </w:r>
      <w:r w:rsidRPr="0087268F">
        <w:rPr>
          <w:rFonts w:eastAsia="GungsuhChe"/>
        </w:rPr>
        <w:t>культурных проектов</w:t>
      </w:r>
      <w:r w:rsidR="000A742B">
        <w:rPr>
          <w:rFonts w:eastAsia="GungsuhChe"/>
        </w:rPr>
        <w:t>.</w:t>
      </w:r>
    </w:p>
    <w:p w:rsidR="000874ED" w:rsidRDefault="00AA3F47" w:rsidP="000874ED">
      <w:r>
        <w:t>Значение целевого показателя</w:t>
      </w:r>
      <w:r w:rsidR="000874ED" w:rsidRPr="0087268F">
        <w:t xml:space="preserve"> резуль</w:t>
      </w:r>
      <w:r>
        <w:t>тативности использования</w:t>
      </w:r>
      <w:r w:rsidR="009A7C33">
        <w:t xml:space="preserve"> межбюджетных</w:t>
      </w:r>
      <w:r>
        <w:t xml:space="preserve"> трансферт</w:t>
      </w:r>
      <w:r w:rsidR="009A7C33">
        <w:t>ов</w:t>
      </w:r>
      <w:r w:rsidR="000874ED">
        <w:t xml:space="preserve"> </w:t>
      </w:r>
      <w:r w:rsidR="000874ED" w:rsidRPr="0087268F">
        <w:t>определя</w:t>
      </w:r>
      <w:r w:rsidR="009A7C33">
        <w:t>е</w:t>
      </w:r>
      <w:r w:rsidR="000874ED" w:rsidRPr="0087268F">
        <w:t>тся в соответствии с заявкой муниципал</w:t>
      </w:r>
      <w:r w:rsidR="009A7C33">
        <w:t xml:space="preserve">ьного образования </w:t>
      </w:r>
      <w:r w:rsidR="00F31C53">
        <w:t>и устанавливае</w:t>
      </w:r>
      <w:r w:rsidR="000874ED" w:rsidRPr="0087268F">
        <w:t>тся согла</w:t>
      </w:r>
      <w:r>
        <w:t xml:space="preserve">шением о предоставлении </w:t>
      </w:r>
      <w:r w:rsidR="00F31C53">
        <w:t>межбюджетн</w:t>
      </w:r>
      <w:r w:rsidR="009A7C33">
        <w:t>ых</w:t>
      </w:r>
      <w:r w:rsidR="00F31C53">
        <w:t xml:space="preserve"> </w:t>
      </w:r>
      <w:r>
        <w:t>трансферт</w:t>
      </w:r>
      <w:r w:rsidR="009A7C33">
        <w:t>ов</w:t>
      </w:r>
      <w:r>
        <w:t>, заключаемым между администрацией Кировского</w:t>
      </w:r>
      <w:r w:rsidR="00F31C53">
        <w:t xml:space="preserve"> муниципального</w:t>
      </w:r>
      <w:r>
        <w:t xml:space="preserve"> района</w:t>
      </w:r>
      <w:r w:rsidR="00F31C53">
        <w:t xml:space="preserve"> Ленинградской области</w:t>
      </w:r>
      <w:r w:rsidR="000874ED" w:rsidRPr="0087268F">
        <w:t xml:space="preserve"> и муниципальным образованием (далее – соглашение). </w:t>
      </w:r>
    </w:p>
    <w:p w:rsidR="000874ED" w:rsidRPr="0087268F" w:rsidRDefault="000874ED" w:rsidP="000874ED">
      <w:r w:rsidRPr="0087268F">
        <w:rPr>
          <w:rFonts w:eastAsia="Calibri"/>
        </w:rPr>
        <w:t>2.</w:t>
      </w:r>
      <w:r>
        <w:rPr>
          <w:rFonts w:eastAsia="Calibri"/>
        </w:rPr>
        <w:t>3</w:t>
      </w:r>
      <w:r w:rsidRPr="0087268F">
        <w:rPr>
          <w:rFonts w:eastAsia="Calibri"/>
        </w:rPr>
        <w:t xml:space="preserve">. </w:t>
      </w:r>
      <w:r w:rsidR="00F31C53">
        <w:t>Межбюджетны</w:t>
      </w:r>
      <w:r w:rsidR="009A7C33">
        <w:t>е</w:t>
      </w:r>
      <w:r w:rsidR="00F31C53">
        <w:t xml:space="preserve"> т</w:t>
      </w:r>
      <w:r w:rsidR="00AA3F47">
        <w:t>рансферт</w:t>
      </w:r>
      <w:r w:rsidR="009A7C33">
        <w:t>ы</w:t>
      </w:r>
      <w:r w:rsidRPr="0087268F">
        <w:t xml:space="preserve"> предоставляются при соблюдении следующих условий:</w:t>
      </w:r>
    </w:p>
    <w:p w:rsidR="000874ED" w:rsidRPr="0087268F" w:rsidRDefault="003B5CEC" w:rsidP="000874ED">
      <w:pPr>
        <w:rPr>
          <w:rFonts w:eastAsia="Calibri"/>
        </w:rPr>
      </w:pPr>
      <w:r>
        <w:rPr>
          <w:rFonts w:eastAsia="Calibri"/>
        </w:rPr>
        <w:t>а</w:t>
      </w:r>
      <w:r w:rsidR="000874ED">
        <w:rPr>
          <w:rFonts w:eastAsia="Calibri"/>
        </w:rPr>
        <w:t xml:space="preserve">) заключение соглашения между </w:t>
      </w:r>
      <w:r w:rsidR="00AA3F47">
        <w:t>администрацией Кировского</w:t>
      </w:r>
      <w:r w:rsidR="00F31C53">
        <w:t xml:space="preserve"> муниципального </w:t>
      </w:r>
      <w:r w:rsidR="00AA3F47">
        <w:t>района</w:t>
      </w:r>
      <w:r w:rsidR="00992B6C">
        <w:t xml:space="preserve"> Ленинградской области</w:t>
      </w:r>
      <w:r w:rsidR="00AA3F47" w:rsidRPr="0087268F">
        <w:t xml:space="preserve"> и муниципальным образованием</w:t>
      </w:r>
      <w:r w:rsidR="00AA3F47" w:rsidRPr="0087268F">
        <w:rPr>
          <w:rFonts w:eastAsia="Calibri"/>
        </w:rPr>
        <w:t xml:space="preserve"> </w:t>
      </w:r>
      <w:r w:rsidR="000874ED" w:rsidRPr="0087268F">
        <w:rPr>
          <w:rFonts w:eastAsia="Calibri"/>
        </w:rPr>
        <w:t>в установленные сроки;</w:t>
      </w:r>
    </w:p>
    <w:p w:rsidR="000874ED" w:rsidRPr="00773295" w:rsidRDefault="00471152" w:rsidP="000874ED">
      <w:pPr>
        <w:rPr>
          <w:rFonts w:eastAsia="Calibri"/>
        </w:rPr>
      </w:pPr>
      <w:r>
        <w:rPr>
          <w:rFonts w:eastAsia="Calibri"/>
        </w:rPr>
        <w:t>б</w:t>
      </w:r>
      <w:r w:rsidR="000874ED" w:rsidRPr="00773295">
        <w:rPr>
          <w:rFonts w:eastAsia="Calibri"/>
        </w:rPr>
        <w:t>) соблюдение условий предоставления межбюд</w:t>
      </w:r>
      <w:r w:rsidR="003B5CEC" w:rsidRPr="00773295">
        <w:rPr>
          <w:rFonts w:eastAsia="Calibri"/>
        </w:rPr>
        <w:t>жетных трансфертов из</w:t>
      </w:r>
      <w:r w:rsidR="000874ED" w:rsidRPr="00773295">
        <w:rPr>
          <w:rFonts w:eastAsia="Calibri"/>
        </w:rPr>
        <w:t xml:space="preserve"> бюджета</w:t>
      </w:r>
      <w:r w:rsidR="00AA3F47" w:rsidRPr="00773295">
        <w:rPr>
          <w:rFonts w:eastAsia="Calibri"/>
        </w:rPr>
        <w:t xml:space="preserve"> </w:t>
      </w:r>
      <w:r w:rsidR="003B5CEC" w:rsidRPr="00773295">
        <w:rPr>
          <w:rFonts w:eastAsia="Calibri"/>
        </w:rPr>
        <w:t xml:space="preserve">Кировского района </w:t>
      </w:r>
      <w:r w:rsidR="000874ED" w:rsidRPr="00773295">
        <w:rPr>
          <w:rFonts w:eastAsia="Calibri"/>
        </w:rPr>
        <w:t>Ленинградской области, установленных пунктами 2 – 4 статьи 136 Бюджетного кодекса Российской Федерации;</w:t>
      </w:r>
    </w:p>
    <w:p w:rsidR="000874ED" w:rsidRPr="0087268F" w:rsidRDefault="00471152" w:rsidP="000874ED">
      <w:pPr>
        <w:rPr>
          <w:rFonts w:eastAsia="Calibri"/>
        </w:rPr>
      </w:pPr>
      <w:r>
        <w:rPr>
          <w:rFonts w:eastAsia="Calibri"/>
        </w:rPr>
        <w:t>в</w:t>
      </w:r>
      <w:r w:rsidR="000874ED" w:rsidRPr="0087268F">
        <w:rPr>
          <w:rFonts w:eastAsia="Calibri"/>
        </w:rPr>
        <w:t xml:space="preserve">) отсутствие просроченной задолженности по выплате заработной платы работникам муниципальных </w:t>
      </w:r>
      <w:r w:rsidR="00AA3F47">
        <w:rPr>
          <w:rFonts w:eastAsia="Calibri"/>
        </w:rPr>
        <w:t>учреждений муниципального образования</w:t>
      </w:r>
      <w:r w:rsidR="000874ED">
        <w:rPr>
          <w:rFonts w:eastAsia="Calibri"/>
        </w:rPr>
        <w:t>.</w:t>
      </w:r>
    </w:p>
    <w:p w:rsidR="000874ED" w:rsidRDefault="000874ED" w:rsidP="000874ED">
      <w:pPr>
        <w:rPr>
          <w:rFonts w:eastAsia="Calibri"/>
        </w:rPr>
      </w:pPr>
      <w:r w:rsidRPr="0087268F">
        <w:rPr>
          <w:rFonts w:eastAsia="Calibri"/>
        </w:rPr>
        <w:t>Соглашение заключается по типовой форме, установле</w:t>
      </w:r>
      <w:r w:rsidR="00AA3F47">
        <w:rPr>
          <w:rFonts w:eastAsia="Calibri"/>
        </w:rPr>
        <w:t>нной администрацией</w:t>
      </w:r>
      <w:r w:rsidR="00F31C53">
        <w:rPr>
          <w:rFonts w:eastAsia="Calibri"/>
        </w:rPr>
        <w:t xml:space="preserve"> Кировского</w:t>
      </w:r>
      <w:r w:rsidR="005668E7">
        <w:rPr>
          <w:rFonts w:eastAsia="Calibri"/>
        </w:rPr>
        <w:t xml:space="preserve"> муниципального</w:t>
      </w:r>
      <w:r w:rsidR="00F31C53">
        <w:rPr>
          <w:rFonts w:eastAsia="Calibri"/>
        </w:rPr>
        <w:t xml:space="preserve"> района</w:t>
      </w:r>
      <w:r w:rsidR="00992B6C">
        <w:rPr>
          <w:rFonts w:eastAsia="Calibri"/>
        </w:rPr>
        <w:t xml:space="preserve"> Ленинградской области</w:t>
      </w:r>
      <w:r w:rsidRPr="0087268F">
        <w:rPr>
          <w:rFonts w:eastAsia="Calibri"/>
        </w:rPr>
        <w:t>, не позднее 1 апр</w:t>
      </w:r>
      <w:r w:rsidR="00AA3F47">
        <w:rPr>
          <w:rFonts w:eastAsia="Calibri"/>
        </w:rPr>
        <w:t xml:space="preserve">еля года предоставления </w:t>
      </w:r>
      <w:r w:rsidR="00F31C53">
        <w:t xml:space="preserve">межбюджетного </w:t>
      </w:r>
      <w:r w:rsidR="00AA3F47">
        <w:rPr>
          <w:rFonts w:eastAsia="Calibri"/>
        </w:rPr>
        <w:t>трансферта</w:t>
      </w:r>
      <w:r w:rsidRPr="0087268F">
        <w:rPr>
          <w:rFonts w:eastAsia="Calibri"/>
        </w:rPr>
        <w:t>. В с</w:t>
      </w:r>
      <w:r w:rsidR="00AA3F47">
        <w:rPr>
          <w:rFonts w:eastAsia="Calibri"/>
        </w:rPr>
        <w:t xml:space="preserve">лучае изменения размера </w:t>
      </w:r>
      <w:r w:rsidR="005668E7">
        <w:t>межбюджетн</w:t>
      </w:r>
      <w:r w:rsidR="002E4A39">
        <w:t>ых</w:t>
      </w:r>
      <w:r w:rsidR="005668E7">
        <w:t xml:space="preserve"> </w:t>
      </w:r>
      <w:r w:rsidR="00AA3F47">
        <w:rPr>
          <w:rFonts w:eastAsia="Calibri"/>
        </w:rPr>
        <w:t>трансферт</w:t>
      </w:r>
      <w:r w:rsidR="002E4A39">
        <w:rPr>
          <w:rFonts w:eastAsia="Calibri"/>
        </w:rPr>
        <w:t>ов</w:t>
      </w:r>
      <w:r w:rsidRPr="0087268F">
        <w:rPr>
          <w:rFonts w:eastAsia="Calibri"/>
        </w:rPr>
        <w:t xml:space="preserve"> в текущем финансовом году</w:t>
      </w:r>
      <w:r w:rsidR="00AA3F47">
        <w:rPr>
          <w:rFonts w:eastAsia="Calibri"/>
        </w:rPr>
        <w:t xml:space="preserve"> </w:t>
      </w:r>
      <w:r w:rsidRPr="0087268F">
        <w:rPr>
          <w:rFonts w:eastAsia="Calibri"/>
        </w:rPr>
        <w:t>соглашение заключается в течение 10 рабочих дней после ут</w:t>
      </w:r>
      <w:r w:rsidR="00AA3F47">
        <w:rPr>
          <w:rFonts w:eastAsia="Calibri"/>
        </w:rPr>
        <w:t>верждения распределения</w:t>
      </w:r>
      <w:r w:rsidR="005668E7" w:rsidRPr="005668E7">
        <w:t xml:space="preserve"> </w:t>
      </w:r>
      <w:r w:rsidR="005668E7">
        <w:t>межбюджетн</w:t>
      </w:r>
      <w:r w:rsidR="002E4A39">
        <w:t>ых</w:t>
      </w:r>
      <w:r w:rsidR="00AA3F47">
        <w:rPr>
          <w:rFonts w:eastAsia="Calibri"/>
        </w:rPr>
        <w:t xml:space="preserve"> трансферт</w:t>
      </w:r>
      <w:r w:rsidR="002E4A39">
        <w:rPr>
          <w:rFonts w:eastAsia="Calibri"/>
        </w:rPr>
        <w:t>ов</w:t>
      </w:r>
      <w:r w:rsidRPr="0087268F">
        <w:rPr>
          <w:rFonts w:eastAsia="Calibri"/>
        </w:rPr>
        <w:t>.</w:t>
      </w:r>
    </w:p>
    <w:p w:rsidR="001B050A" w:rsidRPr="008E15FE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>В соглашении содержатся:</w:t>
      </w:r>
    </w:p>
    <w:p w:rsidR="001B050A" w:rsidRPr="008E15FE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 xml:space="preserve">сведения об объеме межбюджетных трансфертов, предоставляемых </w:t>
      </w:r>
      <w:r>
        <w:rPr>
          <w:rFonts w:cs="Calibri"/>
          <w:bCs/>
          <w:szCs w:val="28"/>
          <w:lang w:eastAsia="ar-SA"/>
        </w:rPr>
        <w:t>муниципальному образованию;</w:t>
      </w:r>
      <w:r w:rsidRPr="008E15FE">
        <w:rPr>
          <w:rFonts w:cs="Calibri"/>
          <w:bCs/>
          <w:szCs w:val="28"/>
          <w:lang w:eastAsia="ar-SA"/>
        </w:rPr>
        <w:t xml:space="preserve"> </w:t>
      </w:r>
    </w:p>
    <w:p w:rsidR="001B050A" w:rsidRPr="008E15FE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lastRenderedPageBreak/>
        <w:t>целевое назначение межбюджетных трансфертов;</w:t>
      </w:r>
    </w:p>
    <w:p w:rsidR="001B050A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>сроки перечисления межбюджетных трансфертов и порядок контроля за его исполнением;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 w:rsidRPr="00124355">
        <w:rPr>
          <w:rFonts w:eastAsia="Calibri"/>
          <w:szCs w:val="28"/>
        </w:rPr>
        <w:t>сроки и форма</w:t>
      </w:r>
      <w:r>
        <w:rPr>
          <w:rFonts w:eastAsia="Calibri"/>
          <w:szCs w:val="28"/>
        </w:rPr>
        <w:t xml:space="preserve"> представления </w:t>
      </w:r>
      <w:r>
        <w:rPr>
          <w:rFonts w:cs="Calibri"/>
          <w:bCs/>
          <w:szCs w:val="28"/>
          <w:lang w:eastAsia="ar-SA"/>
        </w:rPr>
        <w:t>муниципальным образованием</w:t>
      </w:r>
      <w:r>
        <w:rPr>
          <w:rFonts w:eastAsia="Calibri"/>
          <w:szCs w:val="28"/>
        </w:rPr>
        <w:t xml:space="preserve"> отчета о выполнении соглашения;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порядок перечисления межбюджетных трансфертов и право Управления культуры на проведение проверок соблюдения получателями межбюджетных трансфертов условий, установленных настоящим Порядком и соглашением;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значения и целевые показатели результативности использования межбюджетных трансфертов в соответствии с приложением</w:t>
      </w:r>
      <w:r w:rsidR="0027180F">
        <w:rPr>
          <w:rFonts w:eastAsia="Calibri"/>
          <w:szCs w:val="28"/>
        </w:rPr>
        <w:t xml:space="preserve"> к настоящему Порядку</w:t>
      </w:r>
      <w:r>
        <w:rPr>
          <w:rFonts w:eastAsia="Calibri"/>
          <w:szCs w:val="28"/>
        </w:rPr>
        <w:t>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обязательство муниципального образования по представлению Управлению культуры целевых показателей результативности использования межбюджетных трансфертов;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обязательство муниципального образования по представлению Управлению культуры отчетов о расходах бюджета, источником финансового обеспечения которых являются межбюджетные трансферты, и достижении значений целевых показателей результативности использования межбюджетных трансфертов;</w:t>
      </w:r>
    </w:p>
    <w:p w:rsidR="001B050A" w:rsidRDefault="001B050A" w:rsidP="001B050A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порядок перечисления межбюджетных трансфертов и право Управления культуры на проведение проверок соблюдения получателями межбюджетных трансфертов условий, установленных настоящим Порядком и соглашением;</w:t>
      </w:r>
    </w:p>
    <w:p w:rsidR="001B050A" w:rsidRPr="008E15FE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 xml:space="preserve">порядок осуществления контроля за исполнением соглашения;   </w:t>
      </w:r>
    </w:p>
    <w:p w:rsidR="001B050A" w:rsidRPr="008E15FE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>порядок возврата межбюджетных трансфертов, использованных не по целевому назначению;</w:t>
      </w:r>
    </w:p>
    <w:p w:rsidR="001B050A" w:rsidRDefault="001B050A" w:rsidP="001B050A">
      <w:pPr>
        <w:widowControl w:val="0"/>
        <w:suppressAutoHyphens/>
        <w:rPr>
          <w:rFonts w:cs="Calibri"/>
          <w:bCs/>
          <w:szCs w:val="28"/>
          <w:lang w:eastAsia="ar-SA"/>
        </w:rPr>
      </w:pPr>
      <w:r w:rsidRPr="008E15FE">
        <w:rPr>
          <w:rFonts w:cs="Calibri"/>
          <w:bCs/>
          <w:szCs w:val="28"/>
          <w:lang w:eastAsia="ar-SA"/>
        </w:rPr>
        <w:t>ответственность сторон за нарушение условий соглашения.</w:t>
      </w:r>
    </w:p>
    <w:p w:rsidR="00EB57C5" w:rsidRPr="0087268F" w:rsidRDefault="001B050A" w:rsidP="00372B5E">
      <w:pPr>
        <w:autoSpaceDE w:val="0"/>
        <w:autoSpaceDN w:val="0"/>
        <w:adjustRightInd w:val="0"/>
      </w:pPr>
      <w:r w:rsidRPr="001B050A">
        <w:rPr>
          <w:rFonts w:eastAsia="Calibri"/>
          <w:szCs w:val="28"/>
        </w:rPr>
        <w:t>2.4. Критери</w:t>
      </w:r>
      <w:r w:rsidR="00372B5E">
        <w:rPr>
          <w:rFonts w:eastAsia="Calibri"/>
          <w:szCs w:val="28"/>
        </w:rPr>
        <w:t>ем</w:t>
      </w:r>
      <w:r w:rsidRPr="001B050A">
        <w:rPr>
          <w:rFonts w:eastAsia="Calibri"/>
          <w:szCs w:val="28"/>
        </w:rPr>
        <w:t xml:space="preserve"> отбора муниципальных образований для предоставления межбюджетных трансфертов за счет средств </w:t>
      </w:r>
      <w:r w:rsidR="00372B5E">
        <w:rPr>
          <w:rFonts w:eastAsia="Calibri"/>
          <w:szCs w:val="28"/>
        </w:rPr>
        <w:t xml:space="preserve">субсидий из </w:t>
      </w:r>
      <w:r w:rsidRPr="001B050A">
        <w:rPr>
          <w:rFonts w:eastAsia="Calibri"/>
          <w:szCs w:val="28"/>
        </w:rPr>
        <w:t xml:space="preserve">областного бюджета Ленинградской области и </w:t>
      </w:r>
      <w:r w:rsidR="00372B5E">
        <w:rPr>
          <w:rFonts w:eastAsia="Calibri"/>
          <w:szCs w:val="28"/>
        </w:rPr>
        <w:t xml:space="preserve">софинансирования расходов за счет </w:t>
      </w:r>
      <w:r w:rsidRPr="001B050A">
        <w:rPr>
          <w:rFonts w:eastAsia="Calibri"/>
          <w:szCs w:val="28"/>
        </w:rPr>
        <w:t>бюджета Кировского муниципального района Ленинградской области по направлению "</w:t>
      </w:r>
      <w:r w:rsidRPr="001B050A">
        <w:rPr>
          <w:rFonts w:eastAsiaTheme="minorHAnsi"/>
          <w:szCs w:val="28"/>
          <w:lang w:eastAsia="en-US"/>
        </w:rPr>
        <w:t>Реализация социально-культурных проектов</w:t>
      </w:r>
      <w:r w:rsidRPr="001B050A">
        <w:rPr>
          <w:rFonts w:eastAsia="Calibri"/>
          <w:szCs w:val="28"/>
        </w:rPr>
        <w:t>"</w:t>
      </w:r>
      <w:r w:rsidR="00372B5E">
        <w:rPr>
          <w:rFonts w:eastAsia="Calibri"/>
          <w:szCs w:val="28"/>
        </w:rPr>
        <w:t xml:space="preserve"> является  - п</w:t>
      </w:r>
      <w:r w:rsidR="00EB57C5">
        <w:rPr>
          <w:rFonts w:eastAsia="Calibri"/>
        </w:rPr>
        <w:t xml:space="preserve">ризнание победителями конкурсного отбора социально-культурных проектов комитета по культуре Ленинградской области на основании поданной заявки от Кировского муниципального района Ленинградской области и </w:t>
      </w:r>
      <w:r w:rsidR="00EB57C5">
        <w:t>решения</w:t>
      </w:r>
      <w:r w:rsidR="00EB57C5" w:rsidRPr="0087268F">
        <w:t xml:space="preserve"> комиссии с результатами конкурсного отбора</w:t>
      </w:r>
      <w:r w:rsidR="00EB57C5">
        <w:t>.</w:t>
      </w:r>
    </w:p>
    <w:p w:rsidR="000874ED" w:rsidRDefault="000874ED" w:rsidP="000874ED">
      <w:pPr>
        <w:rPr>
          <w:rFonts w:eastAsia="Calibri"/>
          <w:sz w:val="12"/>
          <w:szCs w:val="12"/>
        </w:rPr>
      </w:pPr>
    </w:p>
    <w:p w:rsidR="00CD0068" w:rsidRPr="00B1064B" w:rsidRDefault="00CD0068" w:rsidP="000874ED">
      <w:pPr>
        <w:rPr>
          <w:rFonts w:eastAsia="Calibri"/>
          <w:sz w:val="12"/>
          <w:szCs w:val="12"/>
        </w:rPr>
      </w:pPr>
    </w:p>
    <w:p w:rsidR="000874ED" w:rsidRPr="00FB4E87" w:rsidRDefault="001206BE" w:rsidP="00FB4E87">
      <w:pPr>
        <w:pStyle w:val="a3"/>
      </w:pPr>
      <w:r w:rsidRPr="00FB4E87">
        <w:t>3</w:t>
      </w:r>
      <w:r w:rsidR="000874ED" w:rsidRPr="00FB4E87">
        <w:t>. Порядок предос</w:t>
      </w:r>
      <w:r w:rsidRPr="00FB4E87">
        <w:t xml:space="preserve">тавления и расходования </w:t>
      </w:r>
      <w:r w:rsidR="000E0591" w:rsidRPr="00FB4E87">
        <w:t xml:space="preserve">межбюджетных </w:t>
      </w:r>
      <w:r w:rsidRPr="00FB4E87">
        <w:t>трансферт</w:t>
      </w:r>
      <w:r w:rsidR="000E0591" w:rsidRPr="00FB4E87">
        <w:t>ов</w:t>
      </w:r>
    </w:p>
    <w:p w:rsidR="000874ED" w:rsidRDefault="00C30AE4" w:rsidP="000874ED">
      <w:pPr>
        <w:rPr>
          <w:rFonts w:eastAsia="Calibri"/>
        </w:rPr>
      </w:pPr>
      <w:r>
        <w:t>3</w:t>
      </w:r>
      <w:r w:rsidR="000874ED" w:rsidRPr="0087268F">
        <w:t xml:space="preserve">.1. </w:t>
      </w:r>
      <w:r>
        <w:rPr>
          <w:rFonts w:eastAsia="Calibri"/>
        </w:rPr>
        <w:t xml:space="preserve">Предоставление </w:t>
      </w:r>
      <w:r w:rsidR="005668E7">
        <w:t>межбюджетн</w:t>
      </w:r>
      <w:r w:rsidR="000E0591">
        <w:t>ых</w:t>
      </w:r>
      <w:r w:rsidR="005668E7">
        <w:t xml:space="preserve"> </w:t>
      </w:r>
      <w:r>
        <w:rPr>
          <w:rFonts w:eastAsia="Calibri"/>
        </w:rPr>
        <w:t>трансфер</w:t>
      </w:r>
      <w:r w:rsidR="000E0591">
        <w:rPr>
          <w:rFonts w:eastAsia="Calibri"/>
        </w:rPr>
        <w:t>тов</w:t>
      </w:r>
      <w:r>
        <w:rPr>
          <w:rFonts w:eastAsia="Calibri"/>
        </w:rPr>
        <w:t xml:space="preserve"> осуществляется </w:t>
      </w:r>
      <w:r w:rsidR="000874ED" w:rsidRPr="0087268F">
        <w:rPr>
          <w:rFonts w:eastAsia="Calibri"/>
        </w:rPr>
        <w:t xml:space="preserve">на </w:t>
      </w:r>
      <w:r w:rsidR="000E0591">
        <w:rPr>
          <w:rFonts w:eastAsia="Calibri"/>
        </w:rPr>
        <w:t>2019</w:t>
      </w:r>
      <w:r w:rsidR="005668E7">
        <w:rPr>
          <w:rFonts w:eastAsia="Calibri"/>
        </w:rPr>
        <w:t xml:space="preserve"> год</w:t>
      </w:r>
      <w:r w:rsidR="000874ED" w:rsidRPr="0087268F">
        <w:rPr>
          <w:rFonts w:eastAsia="Calibri"/>
        </w:rPr>
        <w:t>.</w:t>
      </w:r>
    </w:p>
    <w:p w:rsidR="001256DC" w:rsidRDefault="001256DC" w:rsidP="001256DC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lastRenderedPageBreak/>
        <w:t>3.2.</w:t>
      </w:r>
      <w:r>
        <w:rPr>
          <w:sz w:val="28"/>
          <w:szCs w:val="28"/>
        </w:rPr>
        <w:t xml:space="preserve"> Перечисление межбюджетных трансфертов из бюджета Кировского муниципального района Ленинградской области в бюджеты поселений производится на основании заявок администраций поселений.</w:t>
      </w:r>
    </w:p>
    <w:p w:rsidR="001256DC" w:rsidRDefault="001256DC" w:rsidP="001256DC">
      <w:pPr>
        <w:pStyle w:val="Standard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 Учет операций по использованию средств, полученных в виде м</w:t>
      </w:r>
      <w:r>
        <w:rPr>
          <w:color w:val="000000"/>
          <w:sz w:val="28"/>
          <w:szCs w:val="28"/>
        </w:rPr>
        <w:t>ежбюджетных трансфертов</w:t>
      </w:r>
      <w:r>
        <w:rPr>
          <w:sz w:val="28"/>
          <w:szCs w:val="28"/>
        </w:rPr>
        <w:t>, осуществляется на лицевых счетах получателей средств бюджетов муниципальных образований,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992B6C" w:rsidRDefault="00C30AE4" w:rsidP="0067441E">
      <w:pPr>
        <w:autoSpaceDE w:val="0"/>
        <w:autoSpaceDN w:val="0"/>
        <w:adjustRightInd w:val="0"/>
        <w:rPr>
          <w:szCs w:val="28"/>
        </w:rPr>
      </w:pPr>
      <w:r w:rsidRPr="007E5A9D">
        <w:rPr>
          <w:rFonts w:eastAsia="Calibri"/>
        </w:rPr>
        <w:t>3.</w:t>
      </w:r>
      <w:r w:rsidR="00992B6C" w:rsidRPr="007E5A9D">
        <w:rPr>
          <w:rFonts w:eastAsia="Calibri"/>
        </w:rPr>
        <w:t>4</w:t>
      </w:r>
      <w:r w:rsidRPr="007E5A9D">
        <w:rPr>
          <w:rFonts w:eastAsia="Calibri"/>
        </w:rPr>
        <w:t xml:space="preserve">. Перечисление </w:t>
      </w:r>
      <w:r w:rsidR="005668E7" w:rsidRPr="007E5A9D">
        <w:t>межбюджетн</w:t>
      </w:r>
      <w:r w:rsidR="004E6CAD" w:rsidRPr="007E5A9D">
        <w:t>ых</w:t>
      </w:r>
      <w:r w:rsidR="005668E7" w:rsidRPr="007E5A9D">
        <w:t xml:space="preserve"> </w:t>
      </w:r>
      <w:r w:rsidR="005668E7" w:rsidRPr="007E5A9D">
        <w:rPr>
          <w:rFonts w:eastAsia="Calibri"/>
        </w:rPr>
        <w:t>трансферт</w:t>
      </w:r>
      <w:r w:rsidR="004E6CAD" w:rsidRPr="007E5A9D">
        <w:rPr>
          <w:rFonts w:eastAsia="Calibri"/>
        </w:rPr>
        <w:t>ов</w:t>
      </w:r>
      <w:r w:rsidR="005668E7" w:rsidRPr="007E5A9D">
        <w:rPr>
          <w:rFonts w:eastAsia="Calibri"/>
        </w:rPr>
        <w:t xml:space="preserve"> </w:t>
      </w:r>
      <w:r w:rsidR="00992B6C" w:rsidRPr="007E5A9D">
        <w:rPr>
          <w:rFonts w:eastAsia="Calibri"/>
        </w:rPr>
        <w:t xml:space="preserve">осуществляется </w:t>
      </w:r>
      <w:r w:rsidR="007E5A9D">
        <w:rPr>
          <w:rFonts w:eastAsia="Calibri"/>
        </w:rPr>
        <w:t xml:space="preserve">только </w:t>
      </w:r>
      <w:r w:rsidR="0067441E" w:rsidRPr="007E5A9D">
        <w:rPr>
          <w:rFonts w:eastAsia="Calibri"/>
        </w:rPr>
        <w:t>при</w:t>
      </w:r>
      <w:r w:rsidR="00992B6C" w:rsidRPr="007E5A9D">
        <w:rPr>
          <w:rFonts w:eastAsia="Calibri"/>
        </w:rPr>
        <w:t xml:space="preserve"> </w:t>
      </w:r>
      <w:r w:rsidR="0067441E">
        <w:rPr>
          <w:rFonts w:eastAsiaTheme="minorHAnsi"/>
          <w:szCs w:val="28"/>
          <w:lang w:eastAsia="en-US"/>
        </w:rPr>
        <w:t>наличии муниципального контракта на осуществление закупок товаров, работ и услуг для муниципальных нужд, заключенного в соответствии с Федеральным законом 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r w:rsidR="00323271">
        <w:rPr>
          <w:rFonts w:eastAsiaTheme="minorHAnsi"/>
          <w:szCs w:val="28"/>
          <w:lang w:eastAsia="en-US"/>
        </w:rPr>
        <w:t>.</w:t>
      </w:r>
    </w:p>
    <w:p w:rsidR="00CC3B40" w:rsidRDefault="00CC3B40" w:rsidP="00CC3B40">
      <w:pPr>
        <w:pStyle w:val="Standard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Межбюджетные трансферты,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966DC3" w:rsidRDefault="00966DC3" w:rsidP="00966DC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3.6. Муниципальные образования ежеквартально, в течение 3-х рабочих дней месяца, следующего за отчетным кварталом, представляют Управлению культуры отчет о расходовании межбюджетных трансфертов по установленной форме. </w:t>
      </w:r>
    </w:p>
    <w:p w:rsidR="00966DC3" w:rsidRPr="00291E4B" w:rsidRDefault="00966DC3" w:rsidP="00966DC3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3.7. </w:t>
      </w:r>
      <w:r w:rsidRPr="00291E4B">
        <w:rPr>
          <w:szCs w:val="28"/>
        </w:rPr>
        <w:t xml:space="preserve">Ответственность за соблюдение настоящего Порядка, а также достоверность представляемых сведений возлагается на </w:t>
      </w:r>
      <w:r>
        <w:rPr>
          <w:szCs w:val="28"/>
        </w:rPr>
        <w:t>муниципальные образования</w:t>
      </w:r>
      <w:r w:rsidRPr="00291E4B">
        <w:rPr>
          <w:szCs w:val="28"/>
        </w:rPr>
        <w:t>.</w:t>
      </w:r>
    </w:p>
    <w:p w:rsidR="00966DC3" w:rsidRDefault="00966DC3" w:rsidP="00966DC3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3.8. Контроль за целевым использованием межбюджетных трансфертов и соблюдением настоящего Порядка возлагается на </w:t>
      </w:r>
      <w:r>
        <w:rPr>
          <w:rFonts w:eastAsia="Calibri"/>
          <w:szCs w:val="28"/>
        </w:rPr>
        <w:t>Управление культуры</w:t>
      </w:r>
      <w:r>
        <w:rPr>
          <w:szCs w:val="28"/>
        </w:rPr>
        <w:t>.</w:t>
      </w:r>
    </w:p>
    <w:p w:rsidR="00966DC3" w:rsidRDefault="00966DC3" w:rsidP="00966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Pr="00412B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Управлением культуры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966DC3" w:rsidRPr="00412BE8" w:rsidRDefault="00966DC3" w:rsidP="00966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3.10.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</w:t>
      </w:r>
      <w:r>
        <w:rPr>
          <w:rFonts w:ascii="Times New Roman" w:hAnsi="Times New Roman" w:cs="Times New Roman"/>
          <w:sz w:val="28"/>
          <w:szCs w:val="28"/>
        </w:rPr>
        <w:t>Управлением культуры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</w:t>
      </w:r>
      <w:r>
        <w:rPr>
          <w:rFonts w:ascii="Times New Roman" w:hAnsi="Times New Roman" w:cs="Times New Roman"/>
          <w:sz w:val="28"/>
          <w:szCs w:val="28"/>
        </w:rPr>
        <w:t>Управления культуры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966DC3" w:rsidRPr="00412BE8" w:rsidRDefault="00966DC3" w:rsidP="00966D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3.11.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не перечисления получателем</w:t>
      </w:r>
      <w:r>
        <w:rPr>
          <w:rFonts w:ascii="Times New Roman" w:hAnsi="Times New Roman" w:cs="Times New Roman"/>
          <w:sz w:val="28"/>
          <w:szCs w:val="28"/>
        </w:rPr>
        <w:t xml:space="preserve">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 xml:space="preserve">в бюджет Кировского муниципального района Ленинградской области в течение 10 рабочих дней с даты получения письменного требования от </w:t>
      </w:r>
      <w:r>
        <w:rPr>
          <w:rFonts w:ascii="Times New Roman" w:hAnsi="Times New Roman" w:cs="Times New Roman"/>
          <w:sz w:val="28"/>
          <w:szCs w:val="28"/>
        </w:rPr>
        <w:t>Управления культуры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966DC3" w:rsidRDefault="00966DC3" w:rsidP="00CC3B40">
      <w:pPr>
        <w:pStyle w:val="Standard"/>
        <w:autoSpaceDE w:val="0"/>
        <w:ind w:firstLine="709"/>
        <w:jc w:val="both"/>
        <w:rPr>
          <w:sz w:val="28"/>
          <w:szCs w:val="28"/>
        </w:rPr>
      </w:pPr>
    </w:p>
    <w:p w:rsidR="00FB4E87" w:rsidRPr="00992B6C" w:rsidRDefault="00B82A3A" w:rsidP="00FB4E87">
      <w:pPr>
        <w:jc w:val="center"/>
        <w:rPr>
          <w:b/>
          <w:szCs w:val="28"/>
        </w:rPr>
      </w:pPr>
      <w:r w:rsidRPr="00992B6C">
        <w:rPr>
          <w:b/>
          <w:szCs w:val="28"/>
        </w:rPr>
        <w:t xml:space="preserve">4. </w:t>
      </w:r>
      <w:r w:rsidR="00FB4E87" w:rsidRPr="00992B6C">
        <w:rPr>
          <w:b/>
          <w:szCs w:val="28"/>
        </w:rPr>
        <w:t>Методика</w:t>
      </w:r>
    </w:p>
    <w:p w:rsidR="00FB4E87" w:rsidRPr="00992B6C" w:rsidRDefault="00FB4E87" w:rsidP="00FB4E87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92B6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расчета межбюджетных трансфертов бюджетам поселений </w:t>
      </w:r>
    </w:p>
    <w:p w:rsidR="00FB4E87" w:rsidRPr="000F2EA0" w:rsidRDefault="00B82A3A" w:rsidP="00FB4E87">
      <w:r>
        <w:rPr>
          <w:color w:val="000000"/>
          <w:szCs w:val="28"/>
        </w:rPr>
        <w:t>4.</w:t>
      </w:r>
      <w:r w:rsidR="00FB4E87" w:rsidRPr="00CB4BDA">
        <w:rPr>
          <w:color w:val="000000"/>
          <w:szCs w:val="28"/>
        </w:rPr>
        <w:t xml:space="preserve">1. </w:t>
      </w:r>
      <w:r w:rsidR="00FB4E87" w:rsidRPr="000F2EA0">
        <w:rPr>
          <w:color w:val="000000"/>
          <w:szCs w:val="28"/>
        </w:rPr>
        <w:t xml:space="preserve">Настоящая Методика </w:t>
      </w:r>
      <w:r w:rsidR="00FB4E87" w:rsidRPr="000D3FCC">
        <w:rPr>
          <w:rFonts w:eastAsia="Calibri"/>
          <w:szCs w:val="28"/>
        </w:rPr>
        <w:t>определяет порядок расчета объемов межбюджетных трансфертов</w:t>
      </w:r>
      <w:r w:rsidR="00FB4E87">
        <w:rPr>
          <w:color w:val="000000"/>
          <w:szCs w:val="28"/>
        </w:rPr>
        <w:t xml:space="preserve"> и </w:t>
      </w:r>
      <w:r w:rsidR="00FB4E87" w:rsidRPr="000D3FCC">
        <w:rPr>
          <w:color w:val="000000"/>
          <w:szCs w:val="28"/>
        </w:rPr>
        <w:t>предназначена для распределения межбюджетных трансфертов</w:t>
      </w:r>
      <w:r w:rsidR="00FB4E87" w:rsidRPr="000F2EA0">
        <w:rPr>
          <w:color w:val="000000"/>
          <w:szCs w:val="28"/>
        </w:rPr>
        <w:t xml:space="preserve"> на расходы поселений в </w:t>
      </w:r>
      <w:r w:rsidR="00FB4E87">
        <w:rPr>
          <w:szCs w:val="28"/>
        </w:rPr>
        <w:t>проведении</w:t>
      </w:r>
      <w:r w:rsidR="00FB4E87" w:rsidRPr="000F2EA0">
        <w:rPr>
          <w:szCs w:val="28"/>
        </w:rPr>
        <w:t xml:space="preserve"> мероприятий, предусмотренных в рамках подпрограммы</w:t>
      </w:r>
      <w:r w:rsidRPr="004159F1">
        <w:rPr>
          <w:szCs w:val="28"/>
        </w:rPr>
        <w:t xml:space="preserve"> </w:t>
      </w:r>
      <w:r w:rsidRPr="00306802">
        <w:rPr>
          <w:rFonts w:eastAsia="Calibri"/>
          <w:szCs w:val="28"/>
        </w:rPr>
        <w:t>"</w:t>
      </w:r>
      <w:r w:rsidRPr="006D5E3C">
        <w:rPr>
          <w:szCs w:val="28"/>
        </w:rPr>
        <w:t>Профессиональное искусство, народное творчество и культурно-досуговая деятельность"</w:t>
      </w:r>
      <w:r>
        <w:rPr>
          <w:szCs w:val="28"/>
        </w:rPr>
        <w:t xml:space="preserve"> </w:t>
      </w:r>
      <w:r w:rsidRPr="004159F1">
        <w:rPr>
          <w:szCs w:val="28"/>
        </w:rPr>
        <w:t xml:space="preserve">государственной программы Ленинградской области </w:t>
      </w:r>
      <w:r w:rsidRPr="00306802">
        <w:rPr>
          <w:rFonts w:eastAsia="Calibri"/>
          <w:szCs w:val="28"/>
        </w:rPr>
        <w:t>"</w:t>
      </w:r>
      <w:r w:rsidRPr="004159F1">
        <w:rPr>
          <w:szCs w:val="28"/>
        </w:rPr>
        <w:t>Развитие культуры в Ленинградской области</w:t>
      </w:r>
      <w:r w:rsidRPr="00306802">
        <w:rPr>
          <w:rFonts w:eastAsia="Calibri"/>
          <w:szCs w:val="28"/>
        </w:rPr>
        <w:t>"</w:t>
      </w:r>
      <w:r w:rsidR="00FB4E87">
        <w:rPr>
          <w:rFonts w:eastAsia="Calibri"/>
          <w:szCs w:val="28"/>
        </w:rPr>
        <w:t>.</w:t>
      </w:r>
    </w:p>
    <w:p w:rsidR="00FB4E87" w:rsidRPr="0090298C" w:rsidRDefault="002036FC" w:rsidP="00FB4E8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B4E87" w:rsidRPr="001A50F3">
        <w:rPr>
          <w:rFonts w:ascii="Times New Roman" w:hAnsi="Times New Roman" w:cs="Times New Roman"/>
          <w:sz w:val="28"/>
          <w:szCs w:val="28"/>
        </w:rPr>
        <w:t xml:space="preserve">2.  </w:t>
      </w:r>
      <w:r w:rsidR="00FB4E87" w:rsidRPr="001A50F3">
        <w:rPr>
          <w:rFonts w:ascii="Times New Roman" w:eastAsia="Calibri" w:hAnsi="Times New Roman" w:cs="Times New Roman"/>
          <w:sz w:val="28"/>
          <w:szCs w:val="28"/>
        </w:rPr>
        <w:t xml:space="preserve">Размер </w:t>
      </w:r>
      <w:r w:rsidR="00FB4E87" w:rsidRPr="001A50F3">
        <w:rPr>
          <w:rFonts w:ascii="Times New Roman" w:hAnsi="Times New Roman" w:cs="Times New Roman"/>
          <w:sz w:val="28"/>
          <w:szCs w:val="28"/>
        </w:rPr>
        <w:t xml:space="preserve">межбюджетных трансфертов за счет средств областного бюджета </w:t>
      </w:r>
      <w:r w:rsidR="00B82A3A" w:rsidRPr="001A50F3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="00FB4E87" w:rsidRPr="001A50F3">
        <w:rPr>
          <w:rFonts w:ascii="Times New Roman" w:hAnsi="Times New Roman" w:cs="Times New Roman"/>
          <w:sz w:val="28"/>
          <w:szCs w:val="28"/>
        </w:rPr>
        <w:t xml:space="preserve">и средств бюджета Кировского муниципального района Ленинградской области </w:t>
      </w:r>
      <w:r w:rsidR="00FB4E87" w:rsidRPr="001A50F3">
        <w:rPr>
          <w:rFonts w:ascii="Times New Roman" w:eastAsia="Calibri" w:hAnsi="Times New Roman" w:cs="Times New Roman"/>
          <w:sz w:val="28"/>
          <w:szCs w:val="28"/>
        </w:rPr>
        <w:t xml:space="preserve">по направлению </w:t>
      </w:r>
      <w:r w:rsidR="00FB4E87" w:rsidRPr="0090298C">
        <w:rPr>
          <w:rFonts w:ascii="Times New Roman" w:eastAsia="Calibri" w:hAnsi="Times New Roman" w:cs="Times New Roman"/>
          <w:sz w:val="28"/>
          <w:szCs w:val="28"/>
        </w:rPr>
        <w:t>"</w:t>
      </w:r>
      <w:r w:rsidR="0090298C">
        <w:rPr>
          <w:rFonts w:ascii="Times New Roman" w:hAnsi="Times New Roman" w:cs="Times New Roman"/>
          <w:sz w:val="28"/>
          <w:szCs w:val="28"/>
        </w:rPr>
        <w:t>Р</w:t>
      </w:r>
      <w:r w:rsidR="0090298C" w:rsidRPr="0090298C">
        <w:rPr>
          <w:rFonts w:ascii="Times New Roman" w:hAnsi="Times New Roman" w:cs="Times New Roman"/>
          <w:sz w:val="28"/>
          <w:szCs w:val="28"/>
        </w:rPr>
        <w:t>еализация социально-культурных проектов</w:t>
      </w:r>
      <w:r w:rsidR="00FB4E87" w:rsidRPr="0090298C">
        <w:rPr>
          <w:rFonts w:ascii="Times New Roman" w:eastAsia="Calibri" w:hAnsi="Times New Roman" w:cs="Times New Roman"/>
          <w:sz w:val="28"/>
          <w:szCs w:val="28"/>
        </w:rPr>
        <w:t>" определяется по формуле:</w:t>
      </w:r>
    </w:p>
    <w:p w:rsidR="00FB4E87" w:rsidRPr="001A50F3" w:rsidRDefault="00FB4E87" w:rsidP="00FB4E87">
      <w:pPr>
        <w:jc w:val="center"/>
        <w:rPr>
          <w:sz w:val="32"/>
          <w:szCs w:val="32"/>
        </w:rPr>
      </w:pPr>
      <w:proofErr w:type="spellStart"/>
      <w:r w:rsidRPr="001A50F3">
        <w:rPr>
          <w:rFonts w:eastAsia="Calibri"/>
          <w:sz w:val="32"/>
          <w:szCs w:val="32"/>
        </w:rPr>
        <w:t>Si</w:t>
      </w:r>
      <w:proofErr w:type="spellEnd"/>
      <w:r w:rsidRPr="001A50F3">
        <w:rPr>
          <w:rFonts w:eastAsia="Calibri"/>
          <w:sz w:val="32"/>
          <w:szCs w:val="32"/>
        </w:rPr>
        <w:t xml:space="preserve"> =</w:t>
      </w:r>
      <w:r w:rsidRPr="00FB4E87">
        <w:rPr>
          <w:color w:val="000000"/>
          <w:sz w:val="32"/>
          <w:szCs w:val="32"/>
        </w:rPr>
        <w:t xml:space="preserve"> </w:t>
      </w:r>
      <w:r w:rsidRPr="001A50F3">
        <w:rPr>
          <w:rFonts w:ascii="Symbol" w:hAnsi="Symbol" w:cs="Symbol"/>
          <w:color w:val="000000"/>
          <w:sz w:val="32"/>
          <w:szCs w:val="32"/>
          <w:lang w:val="en-US"/>
        </w:rPr>
        <w:t></w:t>
      </w:r>
      <w:proofErr w:type="spellStart"/>
      <w:r w:rsidRPr="001A50F3">
        <w:rPr>
          <w:color w:val="000000"/>
          <w:sz w:val="32"/>
          <w:szCs w:val="32"/>
          <w:lang w:val="en-US"/>
        </w:rPr>
        <w:t>Sj</w:t>
      </w:r>
      <w:proofErr w:type="spellEnd"/>
      <w:r w:rsidRPr="001A50F3">
        <w:rPr>
          <w:rFonts w:ascii="Symbol" w:hAnsi="Symbol" w:cs="Symbol"/>
          <w:color w:val="000000"/>
          <w:sz w:val="32"/>
          <w:szCs w:val="32"/>
        </w:rPr>
        <w:t></w:t>
      </w:r>
      <w:r w:rsidRPr="001A50F3">
        <w:rPr>
          <w:rFonts w:ascii="Symbol" w:hAnsi="Symbol" w:cs="Symbol"/>
          <w:color w:val="000000"/>
          <w:sz w:val="32"/>
          <w:szCs w:val="32"/>
        </w:rPr>
        <w:t></w:t>
      </w:r>
      <w:r w:rsidRPr="001A50F3">
        <w:rPr>
          <w:rFonts w:ascii="Symbol" w:hAnsi="Symbol" w:cs="Symbol"/>
          <w:color w:val="000000"/>
          <w:sz w:val="32"/>
          <w:szCs w:val="32"/>
        </w:rPr>
        <w:t></w:t>
      </w:r>
      <w:proofErr w:type="spellStart"/>
      <w:r w:rsidRPr="001A50F3">
        <w:rPr>
          <w:color w:val="000000"/>
          <w:sz w:val="32"/>
          <w:szCs w:val="32"/>
          <w:lang w:val="en-US"/>
        </w:rPr>
        <w:t>Sj</w:t>
      </w:r>
      <w:r w:rsidRPr="001A50F3">
        <w:rPr>
          <w:color w:val="000000"/>
          <w:sz w:val="32"/>
          <w:szCs w:val="32"/>
          <w:vertAlign w:val="subscript"/>
        </w:rPr>
        <w:t>кмр</w:t>
      </w:r>
      <w:proofErr w:type="spellEnd"/>
    </w:p>
    <w:p w:rsidR="00FB4E87" w:rsidRDefault="00FB4E87" w:rsidP="00FB4E87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r>
        <w:rPr>
          <w:rFonts w:eastAsia="Calibri"/>
          <w:szCs w:val="28"/>
        </w:rPr>
        <w:t>где:</w:t>
      </w:r>
    </w:p>
    <w:p w:rsidR="00FB4E87" w:rsidRDefault="00FB4E87" w:rsidP="00FB4E87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proofErr w:type="spellStart"/>
      <w:r>
        <w:rPr>
          <w:rFonts w:eastAsia="Calibri"/>
          <w:szCs w:val="28"/>
        </w:rPr>
        <w:t>Si</w:t>
      </w:r>
      <w:proofErr w:type="spellEnd"/>
      <w:r>
        <w:rPr>
          <w:rFonts w:eastAsia="Calibri"/>
          <w:szCs w:val="28"/>
        </w:rPr>
        <w:t xml:space="preserve"> - размер межбюджетного трансферта бюджету i-</w:t>
      </w:r>
      <w:proofErr w:type="spellStart"/>
      <w:r>
        <w:rPr>
          <w:rFonts w:eastAsia="Calibri"/>
          <w:szCs w:val="28"/>
        </w:rPr>
        <w:t>го</w:t>
      </w:r>
      <w:proofErr w:type="spellEnd"/>
      <w:r>
        <w:rPr>
          <w:rFonts w:eastAsia="Calibri"/>
          <w:szCs w:val="28"/>
        </w:rPr>
        <w:t xml:space="preserve"> поселения;</w:t>
      </w:r>
    </w:p>
    <w:p w:rsidR="00FB4E87" w:rsidRPr="001B25C6" w:rsidRDefault="00FB4E87" w:rsidP="00FB4E87">
      <w:pPr>
        <w:autoSpaceDE w:val="0"/>
        <w:autoSpaceDN w:val="0"/>
        <w:adjustRightInd w:val="0"/>
        <w:ind w:firstLine="540"/>
        <w:rPr>
          <w:rFonts w:eastAsia="Calibri"/>
          <w:szCs w:val="28"/>
        </w:rPr>
      </w:pPr>
      <w:r w:rsidRPr="001B25C6">
        <w:rPr>
          <w:rFonts w:ascii="Symbol" w:hAnsi="Symbol" w:cs="Symbol"/>
          <w:color w:val="000000"/>
          <w:sz w:val="32"/>
          <w:szCs w:val="32"/>
          <w:lang w:val="en-US"/>
        </w:rPr>
        <w:t></w:t>
      </w:r>
      <w:proofErr w:type="spellStart"/>
      <w:r w:rsidRPr="001B25C6">
        <w:rPr>
          <w:color w:val="000000"/>
          <w:sz w:val="32"/>
          <w:szCs w:val="32"/>
          <w:lang w:val="en-US"/>
        </w:rPr>
        <w:t>Sj</w:t>
      </w:r>
      <w:proofErr w:type="spellEnd"/>
      <w:r w:rsidRPr="001B25C6">
        <w:rPr>
          <w:rFonts w:eastAsia="Calibri"/>
          <w:szCs w:val="28"/>
        </w:rPr>
        <w:t xml:space="preserve"> - общий объем бюджетных ассигнований, предусмотренных по направлению "</w:t>
      </w:r>
      <w:r w:rsidR="0090298C" w:rsidRPr="001B25C6">
        <w:rPr>
          <w:szCs w:val="28"/>
        </w:rPr>
        <w:t>Реализация социально-культурных проектов</w:t>
      </w:r>
      <w:r w:rsidRPr="001B25C6">
        <w:rPr>
          <w:rFonts w:eastAsia="Calibri"/>
          <w:szCs w:val="28"/>
        </w:rPr>
        <w:t>" за счет средств субсидий из областного бюджета</w:t>
      </w:r>
      <w:r w:rsidR="00B275AA" w:rsidRPr="001B25C6">
        <w:rPr>
          <w:rFonts w:eastAsia="Calibri"/>
          <w:szCs w:val="28"/>
        </w:rPr>
        <w:t xml:space="preserve"> Ленинградской области</w:t>
      </w:r>
      <w:r w:rsidRPr="001B25C6">
        <w:rPr>
          <w:rFonts w:eastAsia="Calibri"/>
          <w:szCs w:val="28"/>
        </w:rPr>
        <w:t xml:space="preserve"> и софинансирования расходов бюджета</w:t>
      </w:r>
      <w:r w:rsidR="002036FC" w:rsidRPr="001B25C6">
        <w:rPr>
          <w:rFonts w:eastAsia="Calibri"/>
          <w:szCs w:val="28"/>
        </w:rPr>
        <w:t xml:space="preserve"> </w:t>
      </w:r>
      <w:r w:rsidR="00B275AA" w:rsidRPr="001B25C6">
        <w:rPr>
          <w:szCs w:val="28"/>
        </w:rPr>
        <w:t>Кировского муниципального района Ленинградской области</w:t>
      </w:r>
      <w:r w:rsidR="00B275AA" w:rsidRPr="001B25C6">
        <w:rPr>
          <w:rFonts w:eastAsia="GungsuhChe"/>
        </w:rPr>
        <w:t xml:space="preserve"> в рамках </w:t>
      </w:r>
      <w:r w:rsidR="00B275AA" w:rsidRPr="001B25C6">
        <w:t>подпрограммы "Социокультурная деятельность" муниципальной программы "Развитие культуры Кировского района Ленинградской области"</w:t>
      </w:r>
      <w:r w:rsidR="001B25C6">
        <w:t>;</w:t>
      </w:r>
    </w:p>
    <w:p w:rsidR="00FB4E87" w:rsidRDefault="00FB4E87" w:rsidP="00FB4E87">
      <w:pPr>
        <w:rPr>
          <w:rFonts w:eastAsia="Calibri"/>
          <w:szCs w:val="28"/>
        </w:rPr>
      </w:pPr>
      <w:proofErr w:type="spellStart"/>
      <w:r w:rsidRPr="001B25C6">
        <w:rPr>
          <w:color w:val="000000"/>
          <w:szCs w:val="28"/>
          <w:lang w:val="en-US"/>
        </w:rPr>
        <w:t>Sj</w:t>
      </w:r>
      <w:r w:rsidRPr="001B25C6">
        <w:rPr>
          <w:color w:val="000000"/>
          <w:szCs w:val="28"/>
          <w:vertAlign w:val="subscript"/>
        </w:rPr>
        <w:t>кмр</w:t>
      </w:r>
      <w:proofErr w:type="spellEnd"/>
      <w:r w:rsidRPr="001B25C6">
        <w:rPr>
          <w:color w:val="000000"/>
          <w:szCs w:val="28"/>
        </w:rPr>
        <w:t xml:space="preserve"> </w:t>
      </w:r>
      <w:r w:rsidRPr="001B25C6">
        <w:rPr>
          <w:rFonts w:eastAsia="Calibri"/>
          <w:szCs w:val="28"/>
        </w:rPr>
        <w:t xml:space="preserve">- объем бюджетных ассигнований, предусмотренных по </w:t>
      </w:r>
      <w:r w:rsidR="003D3135" w:rsidRPr="001B25C6">
        <w:rPr>
          <w:rFonts w:eastAsia="Calibri"/>
          <w:szCs w:val="28"/>
        </w:rPr>
        <w:t>направлению "</w:t>
      </w:r>
      <w:r w:rsidR="003D3135" w:rsidRPr="001B25C6">
        <w:rPr>
          <w:szCs w:val="28"/>
        </w:rPr>
        <w:t>Реализация социально-культурных проектов</w:t>
      </w:r>
      <w:r w:rsidR="003D3135" w:rsidRPr="001B25C6">
        <w:rPr>
          <w:rFonts w:eastAsia="Calibri"/>
          <w:szCs w:val="28"/>
        </w:rPr>
        <w:t>"</w:t>
      </w:r>
      <w:r w:rsidRPr="001B25C6">
        <w:rPr>
          <w:rFonts w:eastAsia="Calibri"/>
          <w:szCs w:val="28"/>
        </w:rPr>
        <w:t xml:space="preserve"> по бюджету Кировского муниципального района Ленинградской области на 201</w:t>
      </w:r>
      <w:r w:rsidR="003D3135" w:rsidRPr="001B25C6">
        <w:rPr>
          <w:rFonts w:eastAsia="Calibri"/>
          <w:szCs w:val="28"/>
        </w:rPr>
        <w:t>9</w:t>
      </w:r>
      <w:r w:rsidRPr="001B25C6">
        <w:rPr>
          <w:rFonts w:eastAsia="Calibri"/>
          <w:szCs w:val="28"/>
        </w:rPr>
        <w:t xml:space="preserve"> год за счет средств субсидий из областного бюджета </w:t>
      </w:r>
      <w:r w:rsidR="003D3135" w:rsidRPr="001B25C6">
        <w:rPr>
          <w:rFonts w:eastAsia="Calibri"/>
          <w:szCs w:val="28"/>
        </w:rPr>
        <w:t xml:space="preserve">Ленинградской области и софинансирования расходов бюджета </w:t>
      </w:r>
      <w:r w:rsidR="003D3135" w:rsidRPr="001B25C6">
        <w:rPr>
          <w:szCs w:val="28"/>
        </w:rPr>
        <w:t>Кировского муниципального района Ленинградской области</w:t>
      </w:r>
      <w:r w:rsidR="003D3135" w:rsidRPr="001B25C6">
        <w:rPr>
          <w:rFonts w:eastAsia="GungsuhChe"/>
        </w:rPr>
        <w:t xml:space="preserve"> в рамках </w:t>
      </w:r>
      <w:r w:rsidR="003D3135" w:rsidRPr="001B25C6">
        <w:t>подпрограммы "Социокультурная деятельность" муниципальной программы "Развитие культуры Кировского района Ленинградской области",</w:t>
      </w:r>
      <w:r w:rsidRPr="001B25C6">
        <w:rPr>
          <w:rFonts w:eastAsia="Calibri"/>
          <w:szCs w:val="28"/>
        </w:rPr>
        <w:t xml:space="preserve"> за исключением предоставленных межбюджетных трансфертов бюджетам поселений.</w:t>
      </w:r>
    </w:p>
    <w:p w:rsidR="00B87A4E" w:rsidRDefault="00B275AA" w:rsidP="0090298C">
      <w:pPr>
        <w:autoSpaceDE w:val="0"/>
        <w:autoSpaceDN w:val="0"/>
        <w:adjustRightInd w:val="0"/>
        <w:rPr>
          <w:rFonts w:eastAsia="Calibri"/>
          <w:szCs w:val="28"/>
        </w:rPr>
      </w:pPr>
      <w:r>
        <w:rPr>
          <w:rFonts w:eastAsia="Calibri"/>
          <w:szCs w:val="28"/>
        </w:rPr>
        <w:t>4.</w:t>
      </w:r>
      <w:r w:rsidR="00FB4E87">
        <w:rPr>
          <w:rFonts w:eastAsia="Calibri"/>
          <w:szCs w:val="28"/>
        </w:rPr>
        <w:t>3</w:t>
      </w:r>
      <w:r w:rsidR="00FB4E87" w:rsidRPr="002B37CB">
        <w:rPr>
          <w:rFonts w:eastAsia="Calibri"/>
          <w:szCs w:val="28"/>
        </w:rPr>
        <w:t>. Размер иных межбюджетных трансфертов не может превышать размера, установленного решением совета депутатов о бюджете</w:t>
      </w:r>
      <w:r w:rsidR="00FB4E87" w:rsidRPr="002B37CB">
        <w:rPr>
          <w:bCs/>
          <w:szCs w:val="28"/>
          <w:lang w:eastAsia="ar-SA"/>
        </w:rPr>
        <w:t xml:space="preserve"> Кировского муниципального района Ленинградской области Кировского муниципального района Ленинградской области</w:t>
      </w:r>
      <w:r w:rsidR="00FB4E87" w:rsidRPr="002B37CB">
        <w:rPr>
          <w:rFonts w:eastAsia="Calibri"/>
          <w:szCs w:val="28"/>
        </w:rPr>
        <w:t xml:space="preserve"> на 201</w:t>
      </w:r>
      <w:r>
        <w:rPr>
          <w:rFonts w:eastAsia="Calibri"/>
          <w:szCs w:val="28"/>
        </w:rPr>
        <w:t>9</w:t>
      </w:r>
      <w:r w:rsidR="00FB4E87" w:rsidRPr="002B37CB">
        <w:rPr>
          <w:rFonts w:eastAsia="Calibri"/>
          <w:szCs w:val="28"/>
        </w:rPr>
        <w:t xml:space="preserve"> год и на плановый период 20</w:t>
      </w:r>
      <w:r>
        <w:rPr>
          <w:rFonts w:eastAsia="Calibri"/>
          <w:szCs w:val="28"/>
        </w:rPr>
        <w:t>20</w:t>
      </w:r>
      <w:r w:rsidR="00FB4E87" w:rsidRPr="002B37CB">
        <w:rPr>
          <w:rFonts w:eastAsia="Calibri"/>
          <w:szCs w:val="28"/>
        </w:rPr>
        <w:t xml:space="preserve"> и 20</w:t>
      </w:r>
      <w:r w:rsidR="00FB4E87">
        <w:rPr>
          <w:rFonts w:eastAsia="Calibri"/>
          <w:szCs w:val="28"/>
        </w:rPr>
        <w:t>2</w:t>
      </w:r>
      <w:r>
        <w:rPr>
          <w:rFonts w:eastAsia="Calibri"/>
          <w:szCs w:val="28"/>
        </w:rPr>
        <w:t>1</w:t>
      </w:r>
      <w:r w:rsidR="00FB4E87" w:rsidRPr="002B37CB">
        <w:rPr>
          <w:rFonts w:eastAsia="Calibri"/>
          <w:szCs w:val="28"/>
        </w:rPr>
        <w:t xml:space="preserve"> годов.</w:t>
      </w:r>
    </w:p>
    <w:p w:rsidR="00F71AB3" w:rsidRPr="002F1A49" w:rsidRDefault="00F71AB3" w:rsidP="00F71AB3">
      <w:pPr>
        <w:autoSpaceDE w:val="0"/>
        <w:autoSpaceDN w:val="0"/>
        <w:adjustRightInd w:val="0"/>
        <w:jc w:val="right"/>
        <w:outlineLvl w:val="1"/>
      </w:pPr>
      <w:r w:rsidRPr="002F1A49">
        <w:lastRenderedPageBreak/>
        <w:t>Приложение 1</w:t>
      </w:r>
    </w:p>
    <w:p w:rsidR="00F71AB3" w:rsidRDefault="00F71AB3" w:rsidP="00F71AB3">
      <w:pPr>
        <w:jc w:val="center"/>
        <w:rPr>
          <w:b/>
          <w:szCs w:val="28"/>
        </w:rPr>
      </w:pPr>
    </w:p>
    <w:p w:rsidR="00F71AB3" w:rsidRDefault="00F71AB3" w:rsidP="00F71AB3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Значения и целевые показатели результативности использования межбюджетных трансфертов</w:t>
      </w:r>
    </w:p>
    <w:p w:rsidR="00F71AB3" w:rsidRPr="006E7525" w:rsidRDefault="00F71AB3" w:rsidP="00F71AB3">
      <w:pPr>
        <w:jc w:val="center"/>
        <w:rPr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2691"/>
        <w:gridCol w:w="2655"/>
        <w:gridCol w:w="1310"/>
        <w:gridCol w:w="1950"/>
      </w:tblGrid>
      <w:tr w:rsidR="00F71AB3" w:rsidRPr="00A64BBF" w:rsidTr="00461B85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3" w:rsidRPr="00E06CB9" w:rsidRDefault="00F71AB3" w:rsidP="00F71AB3">
            <w:pPr>
              <w:jc w:val="center"/>
              <w:rPr>
                <w:sz w:val="20"/>
                <w:szCs w:val="20"/>
              </w:rPr>
            </w:pPr>
            <w:r w:rsidRPr="00E06CB9">
              <w:rPr>
                <w:sz w:val="20"/>
                <w:szCs w:val="20"/>
              </w:rPr>
              <w:t>№ п/п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3" w:rsidRPr="00E06CB9" w:rsidRDefault="00F71AB3" w:rsidP="00F71AB3">
            <w:pPr>
              <w:ind w:firstLine="0"/>
              <w:jc w:val="center"/>
              <w:rPr>
                <w:sz w:val="20"/>
                <w:szCs w:val="20"/>
              </w:rPr>
            </w:pPr>
            <w:r w:rsidRPr="00E06CB9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                 </w:t>
            </w:r>
            <w:r w:rsidRPr="00E06CB9">
              <w:rPr>
                <w:sz w:val="20"/>
                <w:szCs w:val="20"/>
              </w:rPr>
              <w:t>направления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3" w:rsidRPr="00E06CB9" w:rsidRDefault="00F71AB3" w:rsidP="00F71AB3">
            <w:pPr>
              <w:ind w:firstLine="0"/>
              <w:jc w:val="center"/>
              <w:rPr>
                <w:sz w:val="20"/>
                <w:szCs w:val="20"/>
              </w:rPr>
            </w:pPr>
            <w:r w:rsidRPr="00E06CB9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3" w:rsidRPr="00E06CB9" w:rsidRDefault="00F71AB3" w:rsidP="00F71AB3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E06CB9">
              <w:rPr>
                <w:sz w:val="20"/>
                <w:szCs w:val="20"/>
              </w:rPr>
              <w:t>Ед.изм</w:t>
            </w:r>
            <w:proofErr w:type="spellEnd"/>
            <w:r w:rsidRPr="00E06CB9">
              <w:rPr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B3" w:rsidRPr="00E06CB9" w:rsidRDefault="00F71AB3" w:rsidP="00F71AB3">
            <w:pPr>
              <w:ind w:firstLine="0"/>
              <w:jc w:val="center"/>
              <w:rPr>
                <w:sz w:val="20"/>
                <w:szCs w:val="20"/>
              </w:rPr>
            </w:pPr>
            <w:r w:rsidRPr="00E06CB9">
              <w:rPr>
                <w:sz w:val="20"/>
                <w:szCs w:val="20"/>
              </w:rPr>
              <w:t>Значение показателя</w:t>
            </w:r>
          </w:p>
        </w:tc>
      </w:tr>
      <w:tr w:rsidR="00FC52FA" w:rsidRPr="00A64BBF" w:rsidTr="00461B85">
        <w:trPr>
          <w:trHeight w:val="882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2FA" w:rsidRPr="00200555" w:rsidRDefault="00FC52FA" w:rsidP="00200555">
            <w:pPr>
              <w:ind w:firstLine="0"/>
              <w:jc w:val="center"/>
              <w:rPr>
                <w:sz w:val="24"/>
              </w:rPr>
            </w:pPr>
            <w:r w:rsidRPr="00200555">
              <w:rPr>
                <w:sz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2FA" w:rsidRPr="0054003A" w:rsidRDefault="00FC52FA" w:rsidP="00200555">
            <w:pPr>
              <w:ind w:firstLine="0"/>
              <w:jc w:val="left"/>
              <w:rPr>
                <w:sz w:val="24"/>
              </w:rPr>
            </w:pPr>
            <w:r w:rsidRPr="0054003A">
              <w:rPr>
                <w:sz w:val="24"/>
              </w:rPr>
              <w:t>Реализация социально-культурных проектов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2FA" w:rsidRPr="0054003A" w:rsidRDefault="00FC52FA" w:rsidP="0027180F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</w:rPr>
            </w:pPr>
            <w:r w:rsidRPr="0054003A">
              <w:rPr>
                <w:rFonts w:eastAsiaTheme="minorHAnsi"/>
                <w:sz w:val="24"/>
                <w:lang w:eastAsia="en-US"/>
              </w:rPr>
              <w:t>число участников</w:t>
            </w:r>
            <w:r w:rsidR="0027180F" w:rsidRPr="0054003A">
              <w:rPr>
                <w:rFonts w:eastAsiaTheme="minorHAnsi"/>
                <w:sz w:val="24"/>
                <w:lang w:eastAsia="en-US"/>
              </w:rPr>
              <w:t xml:space="preserve"> и зрителей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FA" w:rsidRPr="0054003A" w:rsidRDefault="00FC52FA" w:rsidP="00200555">
            <w:pPr>
              <w:ind w:firstLine="0"/>
              <w:rPr>
                <w:sz w:val="24"/>
              </w:rPr>
            </w:pPr>
          </w:p>
          <w:p w:rsidR="00FC52FA" w:rsidRPr="0054003A" w:rsidRDefault="00FC52FA" w:rsidP="00200555">
            <w:pPr>
              <w:ind w:firstLine="0"/>
              <w:rPr>
                <w:sz w:val="24"/>
              </w:rPr>
            </w:pPr>
          </w:p>
          <w:p w:rsidR="00FC52FA" w:rsidRPr="0054003A" w:rsidRDefault="00FC52FA" w:rsidP="00461B85">
            <w:pPr>
              <w:ind w:firstLine="0"/>
              <w:rPr>
                <w:sz w:val="24"/>
              </w:rPr>
            </w:pPr>
            <w:r w:rsidRPr="0054003A">
              <w:rPr>
                <w:sz w:val="24"/>
              </w:rPr>
              <w:t>Человек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2FA" w:rsidRPr="0054003A" w:rsidRDefault="00FC52FA" w:rsidP="00200555">
            <w:pPr>
              <w:pStyle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52FA" w:rsidRPr="0054003A" w:rsidRDefault="00FC52FA" w:rsidP="00200555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C52FA" w:rsidRPr="0054003A" w:rsidRDefault="00FC52FA" w:rsidP="0027180F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4003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 w:rsidR="0027180F" w:rsidRPr="0054003A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</w:tbl>
    <w:p w:rsidR="00F71AB3" w:rsidRDefault="00F71AB3" w:rsidP="00F71AB3">
      <w:pPr>
        <w:autoSpaceDE w:val="0"/>
        <w:autoSpaceDN w:val="0"/>
        <w:adjustRightInd w:val="0"/>
      </w:pPr>
    </w:p>
    <w:p w:rsidR="00F71AB3" w:rsidRDefault="00F71AB3" w:rsidP="0090298C">
      <w:pPr>
        <w:autoSpaceDE w:val="0"/>
        <w:autoSpaceDN w:val="0"/>
        <w:adjustRightInd w:val="0"/>
      </w:pPr>
    </w:p>
    <w:sectPr w:rsidR="00F71AB3" w:rsidSect="00E22546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74ED"/>
    <w:rsid w:val="000874ED"/>
    <w:rsid w:val="000A742B"/>
    <w:rsid w:val="000E0591"/>
    <w:rsid w:val="001206BE"/>
    <w:rsid w:val="001256DC"/>
    <w:rsid w:val="00144876"/>
    <w:rsid w:val="001B050A"/>
    <w:rsid w:val="001B25C6"/>
    <w:rsid w:val="00200555"/>
    <w:rsid w:val="002036FC"/>
    <w:rsid w:val="00245F6F"/>
    <w:rsid w:val="0027180F"/>
    <w:rsid w:val="002E4A39"/>
    <w:rsid w:val="003206FA"/>
    <w:rsid w:val="00323271"/>
    <w:rsid w:val="0033349B"/>
    <w:rsid w:val="00372B5E"/>
    <w:rsid w:val="003B5CEC"/>
    <w:rsid w:val="003C6CBD"/>
    <w:rsid w:val="003D3135"/>
    <w:rsid w:val="003E0110"/>
    <w:rsid w:val="00451EF9"/>
    <w:rsid w:val="00461B85"/>
    <w:rsid w:val="00471152"/>
    <w:rsid w:val="004B46B4"/>
    <w:rsid w:val="004E6CAD"/>
    <w:rsid w:val="0052259D"/>
    <w:rsid w:val="0054003A"/>
    <w:rsid w:val="005668E7"/>
    <w:rsid w:val="00566EB1"/>
    <w:rsid w:val="00607616"/>
    <w:rsid w:val="0067441E"/>
    <w:rsid w:val="006D5E3C"/>
    <w:rsid w:val="0072477F"/>
    <w:rsid w:val="00773295"/>
    <w:rsid w:val="007E5A9D"/>
    <w:rsid w:val="00821BA9"/>
    <w:rsid w:val="008B1F8A"/>
    <w:rsid w:val="0090298C"/>
    <w:rsid w:val="00966DC3"/>
    <w:rsid w:val="00992B6C"/>
    <w:rsid w:val="009A7C33"/>
    <w:rsid w:val="009C468C"/>
    <w:rsid w:val="00AA3F47"/>
    <w:rsid w:val="00B275AA"/>
    <w:rsid w:val="00B35DBC"/>
    <w:rsid w:val="00B82A3A"/>
    <w:rsid w:val="00B87A4E"/>
    <w:rsid w:val="00C30AE4"/>
    <w:rsid w:val="00C670C9"/>
    <w:rsid w:val="00CC3B40"/>
    <w:rsid w:val="00CD0068"/>
    <w:rsid w:val="00D6057B"/>
    <w:rsid w:val="00E22546"/>
    <w:rsid w:val="00E2507E"/>
    <w:rsid w:val="00E35602"/>
    <w:rsid w:val="00EB57C5"/>
    <w:rsid w:val="00F31C53"/>
    <w:rsid w:val="00F71AB3"/>
    <w:rsid w:val="00F90981"/>
    <w:rsid w:val="00FB4E87"/>
    <w:rsid w:val="00FC5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533A57-ADB6-4CE2-A029-6CFBED722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74ED"/>
    <w:pPr>
      <w:spacing w:line="240" w:lineRule="auto"/>
      <w:ind w:firstLine="709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autoRedefine/>
    <w:qFormat/>
    <w:rsid w:val="000874ED"/>
    <w:pPr>
      <w:ind w:firstLine="0"/>
      <w:jc w:val="center"/>
      <w:outlineLvl w:val="2"/>
    </w:pPr>
    <w:rPr>
      <w:rFonts w:eastAsia="GungsuhChe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874ED"/>
    <w:rPr>
      <w:rFonts w:ascii="Times New Roman" w:eastAsia="GungsuhChe" w:hAnsi="Times New Roman" w:cs="Times New Roman"/>
      <w:bCs/>
      <w:sz w:val="28"/>
      <w:szCs w:val="28"/>
      <w:lang w:eastAsia="ru-RU"/>
    </w:rPr>
  </w:style>
  <w:style w:type="paragraph" w:customStyle="1" w:styleId="a3">
    <w:name w:val="Об по центру"/>
    <w:basedOn w:val="a"/>
    <w:autoRedefine/>
    <w:qFormat/>
    <w:rsid w:val="00FB4E87"/>
    <w:pPr>
      <w:jc w:val="center"/>
    </w:pPr>
    <w:rPr>
      <w:rFonts w:eastAsia="Calibri"/>
      <w:b/>
    </w:rPr>
  </w:style>
  <w:style w:type="paragraph" w:styleId="a4">
    <w:name w:val="Balloon Text"/>
    <w:basedOn w:val="a"/>
    <w:link w:val="a5"/>
    <w:uiPriority w:val="99"/>
    <w:semiHidden/>
    <w:unhideWhenUsed/>
    <w:rsid w:val="000874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74E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1206BE"/>
    <w:pPr>
      <w:widowControl w:val="0"/>
      <w:autoSpaceDE w:val="0"/>
      <w:autoSpaceDN w:val="0"/>
      <w:adjustRightInd w:val="0"/>
      <w:ind w:left="720" w:firstLine="0"/>
      <w:contextualSpacing/>
      <w:jc w:val="left"/>
    </w:pPr>
    <w:rPr>
      <w:sz w:val="20"/>
      <w:szCs w:val="20"/>
    </w:rPr>
  </w:style>
  <w:style w:type="paragraph" w:styleId="2">
    <w:name w:val="Body Text 2"/>
    <w:basedOn w:val="a"/>
    <w:link w:val="20"/>
    <w:rsid w:val="001256DC"/>
    <w:pPr>
      <w:spacing w:after="120" w:line="480" w:lineRule="auto"/>
      <w:ind w:firstLine="0"/>
      <w:jc w:val="left"/>
    </w:pPr>
    <w:rPr>
      <w:sz w:val="24"/>
      <w:lang w:val="x-none"/>
    </w:rPr>
  </w:style>
  <w:style w:type="character" w:customStyle="1" w:styleId="20">
    <w:name w:val="Основной текст 2 Знак"/>
    <w:basedOn w:val="a0"/>
    <w:link w:val="2"/>
    <w:rsid w:val="001256DC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Standard">
    <w:name w:val="Standard"/>
    <w:rsid w:val="001256DC"/>
    <w:pPr>
      <w:suppressAutoHyphens/>
      <w:autoSpaceDN w:val="0"/>
      <w:spacing w:line="240" w:lineRule="auto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rsid w:val="00966DC3"/>
    <w:pPr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FB4E87"/>
    <w:pPr>
      <w:widowControl w:val="0"/>
      <w:autoSpaceDE w:val="0"/>
      <w:autoSpaceDN w:val="0"/>
      <w:adjustRightInd w:val="0"/>
      <w:spacing w:line="240" w:lineRule="auto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F71AB3"/>
    <w:pPr>
      <w:spacing w:line="240" w:lineRule="auto"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6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AdminKul</dc:creator>
  <cp:lastModifiedBy>user</cp:lastModifiedBy>
  <cp:revision>49</cp:revision>
  <cp:lastPrinted>2018-12-03T08:40:00Z</cp:lastPrinted>
  <dcterms:created xsi:type="dcterms:W3CDTF">2018-11-23T11:58:00Z</dcterms:created>
  <dcterms:modified xsi:type="dcterms:W3CDTF">2018-12-05T14:49:00Z</dcterms:modified>
</cp:coreProperties>
</file>