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B465" w14:textId="0CF6ED4F" w:rsidR="007E57FB" w:rsidRDefault="00DB1FE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FA9F20" wp14:editId="3F8A7AEB">
            <wp:simplePos x="0" y="0"/>
            <wp:positionH relativeFrom="column">
              <wp:posOffset>2647950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6A2EFE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20209A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7C3504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41DD89" w14:textId="77777777" w:rsidR="00DB1FE8" w:rsidRPr="007E57FB" w:rsidRDefault="00DB1FE8" w:rsidP="00DB1FE8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14:paraId="56DC739C" w14:textId="77777777" w:rsidR="00DB1FE8" w:rsidRPr="007E57FB" w:rsidRDefault="00DB1FE8" w:rsidP="00DB1FE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7E57FB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624C1345" w14:textId="77777777" w:rsidR="00DB1FE8" w:rsidRDefault="00DB1FE8" w:rsidP="00DB1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C1D14" w14:textId="07374959" w:rsidR="00DB1FE8" w:rsidRPr="00DB1FE8" w:rsidRDefault="001002B4" w:rsidP="00DB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FE8" w:rsidRPr="00DB1F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A7C">
        <w:rPr>
          <w:rFonts w:ascii="Times New Roman" w:hAnsi="Times New Roman" w:cs="Times New Roman"/>
          <w:sz w:val="28"/>
          <w:szCs w:val="28"/>
        </w:rPr>
        <w:t>06 декабря 2024 г.</w:t>
      </w:r>
      <w:r w:rsidR="00DB1FE8" w:rsidRPr="00DB1FE8">
        <w:rPr>
          <w:rFonts w:ascii="Times New Roman" w:hAnsi="Times New Roman" w:cs="Times New Roman"/>
          <w:sz w:val="28"/>
          <w:szCs w:val="28"/>
        </w:rPr>
        <w:t xml:space="preserve">  № </w:t>
      </w:r>
      <w:r w:rsidR="00C73A7C">
        <w:rPr>
          <w:rFonts w:ascii="Times New Roman" w:hAnsi="Times New Roman" w:cs="Times New Roman"/>
          <w:sz w:val="28"/>
          <w:szCs w:val="28"/>
        </w:rPr>
        <w:t>1844</w:t>
      </w:r>
    </w:p>
    <w:p w14:paraId="1D0DF5C0" w14:textId="77777777" w:rsidR="000E4F7B" w:rsidRDefault="000E4F7B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267FD" w14:textId="77777777" w:rsidR="009E34A9" w:rsidRDefault="009E34A9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94C56" w14:textId="77777777" w:rsidR="000E1034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0E103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Кировского </w:t>
      </w:r>
    </w:p>
    <w:p w14:paraId="0BA45193" w14:textId="465253E5"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Ленинградской области от 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85D65" w14:textId="77777777"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«О мерах по реализации в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году решения совета депутатов Кировского муниципального района Ленинградской области от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100</w:t>
      </w:r>
      <w:r w:rsidRPr="00B07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A8F18" w14:textId="77777777"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Кировского муниципального района Ленинградской области </w:t>
      </w:r>
    </w:p>
    <w:p w14:paraId="5A236202" w14:textId="24639A13" w:rsidR="00B07908" w:rsidRPr="00B07908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C4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14:paraId="67B1EC33" w14:textId="77777777" w:rsidR="00043DA1" w:rsidRDefault="00043DA1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9DB98" w14:textId="77777777" w:rsidR="009E34A9" w:rsidRPr="00B07908" w:rsidRDefault="009E34A9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DAEC6" w14:textId="2FCE3678" w:rsidR="008856D7" w:rsidRDefault="00E31533" w:rsidP="0088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Руководствуюсь </w:t>
      </w:r>
      <w:r w:rsidR="00CA749B">
        <w:rPr>
          <w:rFonts w:ascii="Times New Roman" w:hAnsi="Times New Roman" w:cs="Times New Roman"/>
          <w:sz w:val="28"/>
          <w:szCs w:val="28"/>
        </w:rPr>
        <w:t>п</w:t>
      </w:r>
      <w:r w:rsidR="008856D7" w:rsidRPr="008856D7">
        <w:rPr>
          <w:rFonts w:ascii="Times New Roman" w:hAnsi="Times New Roman" w:cs="Times New Roman"/>
          <w:sz w:val="28"/>
          <w:szCs w:val="28"/>
        </w:rPr>
        <w:t>остановление</w:t>
      </w:r>
      <w:r w:rsidR="008856D7">
        <w:rPr>
          <w:rFonts w:ascii="Times New Roman" w:hAnsi="Times New Roman" w:cs="Times New Roman"/>
          <w:sz w:val="28"/>
          <w:szCs w:val="28"/>
        </w:rPr>
        <w:t>м</w:t>
      </w:r>
      <w:r w:rsidR="008856D7" w:rsidRPr="008856D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03.12.2024 № 849</w:t>
      </w:r>
      <w:r w:rsidR="008856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8856D7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19.01.2024 № 35 «</w:t>
      </w:r>
      <w:r w:rsidR="008856D7" w:rsidRPr="008856D7">
        <w:rPr>
          <w:rFonts w:ascii="Times New Roman" w:hAnsi="Times New Roman" w:cs="Times New Roman"/>
          <w:sz w:val="28"/>
          <w:szCs w:val="28"/>
        </w:rPr>
        <w:t xml:space="preserve">О мерах по реализации в 2024 году областного закона </w:t>
      </w:r>
      <w:r w:rsidR="000C4E0D">
        <w:rPr>
          <w:rFonts w:ascii="Times New Roman" w:hAnsi="Times New Roman" w:cs="Times New Roman"/>
          <w:sz w:val="28"/>
          <w:szCs w:val="28"/>
        </w:rPr>
        <w:t>«</w:t>
      </w:r>
      <w:r w:rsidR="008856D7" w:rsidRPr="008856D7">
        <w:rPr>
          <w:rFonts w:ascii="Times New Roman" w:hAnsi="Times New Roman" w:cs="Times New Roman"/>
          <w:sz w:val="28"/>
          <w:szCs w:val="28"/>
        </w:rPr>
        <w:t>Об областном бюджете Ленинградской области на 2024 год и на плановый период 2025 и 2026 годов</w:t>
      </w:r>
      <w:r w:rsidR="008856D7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2D4703F1" w14:textId="7188B2A3" w:rsidR="008779F4" w:rsidRDefault="00B07908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A2A">
        <w:rPr>
          <w:rFonts w:ascii="Times New Roman" w:hAnsi="Times New Roman" w:cs="Times New Roman"/>
          <w:sz w:val="28"/>
          <w:szCs w:val="28"/>
        </w:rPr>
        <w:t xml:space="preserve"> </w:t>
      </w:r>
      <w:r w:rsidR="00742C14">
        <w:rPr>
          <w:rFonts w:ascii="Times New Roman" w:hAnsi="Times New Roman" w:cs="Times New Roman"/>
          <w:sz w:val="28"/>
          <w:szCs w:val="28"/>
        </w:rPr>
        <w:t>В</w:t>
      </w:r>
      <w:r w:rsidR="00742C14" w:rsidRPr="00742C14">
        <w:rPr>
          <w:rFonts w:ascii="Times New Roman" w:hAnsi="Times New Roman" w:cs="Times New Roman"/>
          <w:sz w:val="28"/>
          <w:szCs w:val="28"/>
        </w:rPr>
        <w:t>нести</w:t>
      </w:r>
      <w:r w:rsidR="00742C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1034">
        <w:rPr>
          <w:rFonts w:ascii="Times New Roman" w:hAnsi="Times New Roman" w:cs="Times New Roman"/>
          <w:sz w:val="28"/>
          <w:szCs w:val="28"/>
        </w:rPr>
        <w:t>е</w:t>
      </w:r>
      <w:r w:rsidR="00742C14">
        <w:rPr>
          <w:rFonts w:ascii="Times New Roman" w:hAnsi="Times New Roman" w:cs="Times New Roman"/>
          <w:sz w:val="28"/>
          <w:szCs w:val="28"/>
        </w:rPr>
        <w:t xml:space="preserve"> 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Кировского муниципального района Ленинградской области </w:t>
      </w:r>
      <w:r w:rsidR="00BC489F" w:rsidRPr="00BC489F">
        <w:rPr>
          <w:rFonts w:ascii="Times New Roman" w:hAnsi="Times New Roman" w:cs="Times New Roman"/>
          <w:sz w:val="28"/>
          <w:szCs w:val="28"/>
        </w:rPr>
        <w:t>от 25.01.2024 № 102 «О мерах по реализации в 2024 году решения совета депутатов Кировского муниципального района Ленинградской области от 29.11.2023 № 100 «О бюджете Кировского муниципального района Ленинградской области на 2024 год и на плановый период 2025 и 2026 годов»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E1034">
        <w:rPr>
          <w:rFonts w:ascii="Times New Roman" w:hAnsi="Times New Roman" w:cs="Times New Roman"/>
          <w:sz w:val="28"/>
          <w:szCs w:val="28"/>
        </w:rPr>
        <w:t>, изложив п</w:t>
      </w:r>
      <w:r w:rsidR="008779F4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8856D7">
        <w:rPr>
          <w:rFonts w:ascii="Times New Roman" w:hAnsi="Times New Roman" w:cs="Times New Roman"/>
          <w:sz w:val="28"/>
          <w:szCs w:val="28"/>
        </w:rPr>
        <w:t>3</w:t>
      </w:r>
      <w:r w:rsidR="008779F4">
        <w:rPr>
          <w:rFonts w:ascii="Times New Roman" w:hAnsi="Times New Roman" w:cs="Times New Roman"/>
          <w:sz w:val="28"/>
          <w:szCs w:val="28"/>
        </w:rPr>
        <w:t xml:space="preserve">.2. пункта </w:t>
      </w:r>
      <w:r w:rsidR="008856D7">
        <w:rPr>
          <w:rFonts w:ascii="Times New Roman" w:hAnsi="Times New Roman" w:cs="Times New Roman"/>
          <w:sz w:val="28"/>
          <w:szCs w:val="28"/>
        </w:rPr>
        <w:t>3</w:t>
      </w:r>
      <w:r w:rsidR="008779F4" w:rsidRPr="00B07908">
        <w:rPr>
          <w:rFonts w:ascii="Times New Roman" w:hAnsi="Times New Roman" w:cs="Times New Roman"/>
          <w:sz w:val="28"/>
          <w:szCs w:val="28"/>
        </w:rPr>
        <w:t xml:space="preserve"> </w:t>
      </w:r>
      <w:r w:rsidR="008779F4" w:rsidRPr="00203A7F">
        <w:rPr>
          <w:rFonts w:ascii="Times New Roman" w:hAnsi="Times New Roman" w:cs="Times New Roman"/>
          <w:sz w:val="28"/>
          <w:szCs w:val="28"/>
        </w:rPr>
        <w:t>Постановления</w:t>
      </w:r>
      <w:r w:rsidR="008779F4">
        <w:rPr>
          <w:rFonts w:ascii="Times New Roman" w:hAnsi="Times New Roman" w:cs="Times New Roman"/>
          <w:sz w:val="28"/>
          <w:szCs w:val="28"/>
        </w:rPr>
        <w:t xml:space="preserve"> </w:t>
      </w:r>
      <w:r w:rsidR="00407C58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8779F4">
        <w:rPr>
          <w:rFonts w:ascii="Times New Roman" w:hAnsi="Times New Roman" w:cs="Times New Roman"/>
          <w:sz w:val="28"/>
          <w:szCs w:val="28"/>
        </w:rPr>
        <w:t>:</w:t>
      </w:r>
    </w:p>
    <w:p w14:paraId="186F1297" w14:textId="590C6710" w:rsidR="008779F4" w:rsidRDefault="008779F4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1E">
        <w:rPr>
          <w:rFonts w:ascii="Times New Roman" w:hAnsi="Times New Roman" w:cs="Times New Roman"/>
          <w:sz w:val="28"/>
          <w:szCs w:val="28"/>
        </w:rPr>
        <w:t>«</w:t>
      </w:r>
      <w:r w:rsidR="008856D7">
        <w:rPr>
          <w:rFonts w:ascii="Times New Roman" w:hAnsi="Times New Roman" w:cs="Times New Roman"/>
          <w:sz w:val="28"/>
          <w:szCs w:val="28"/>
        </w:rPr>
        <w:t>3</w:t>
      </w:r>
      <w:r w:rsidR="00407C58" w:rsidRPr="00393B1E">
        <w:rPr>
          <w:rFonts w:ascii="Times New Roman" w:hAnsi="Times New Roman" w:cs="Times New Roman"/>
          <w:sz w:val="28"/>
          <w:szCs w:val="28"/>
        </w:rPr>
        <w:t>.2.</w:t>
      </w:r>
      <w:r w:rsidR="008856D7">
        <w:rPr>
          <w:rFonts w:ascii="Times New Roman" w:hAnsi="Times New Roman" w:cs="Times New Roman"/>
          <w:sz w:val="28"/>
          <w:szCs w:val="28"/>
        </w:rPr>
        <w:t xml:space="preserve"> </w:t>
      </w:r>
      <w:r w:rsidR="005C42F9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C86ED3">
        <w:rPr>
          <w:rFonts w:ascii="Times New Roman" w:hAnsi="Times New Roman" w:cs="Times New Roman"/>
          <w:sz w:val="28"/>
          <w:szCs w:val="28"/>
        </w:rPr>
        <w:t xml:space="preserve">для межбюджетных субсидий , предоставляемых на софинансирование капитальных вложений в объекты муниципальной собственности, </w:t>
      </w:r>
      <w:r w:rsidR="000C4E0D">
        <w:rPr>
          <w:rFonts w:ascii="Times New Roman" w:hAnsi="Times New Roman" w:cs="Times New Roman"/>
          <w:sz w:val="28"/>
          <w:szCs w:val="28"/>
        </w:rPr>
        <w:t xml:space="preserve">авансовые платежи в размере до 50 процентов суммы соответствующего муниципального </w:t>
      </w:r>
      <w:r w:rsidR="005C42F9">
        <w:rPr>
          <w:rFonts w:ascii="Times New Roman" w:hAnsi="Times New Roman" w:cs="Times New Roman"/>
          <w:sz w:val="28"/>
          <w:szCs w:val="28"/>
        </w:rPr>
        <w:t>контракта в случае осуществления казначейского сопровождения указанных авансовых</w:t>
      </w:r>
      <w:r w:rsidR="000C4E0D">
        <w:rPr>
          <w:rFonts w:ascii="Times New Roman" w:hAnsi="Times New Roman" w:cs="Times New Roman"/>
          <w:sz w:val="28"/>
          <w:szCs w:val="28"/>
        </w:rPr>
        <w:t xml:space="preserve"> платежей или предоставления обеспечения исполнения муниципального контракта на сумму выданного аванса, но не более </w:t>
      </w:r>
      <w:r w:rsidR="005C42F9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доведенных до соответствующих получателей средств </w:t>
      </w:r>
      <w:r w:rsidR="00E31533">
        <w:rPr>
          <w:rFonts w:ascii="Times New Roman" w:hAnsi="Times New Roman" w:cs="Times New Roman"/>
          <w:sz w:val="28"/>
          <w:szCs w:val="28"/>
        </w:rPr>
        <w:t>районного</w:t>
      </w:r>
      <w:r w:rsidR="005C42F9">
        <w:rPr>
          <w:rFonts w:ascii="Times New Roman" w:hAnsi="Times New Roman" w:cs="Times New Roman"/>
          <w:sz w:val="28"/>
          <w:szCs w:val="28"/>
        </w:rPr>
        <w:t xml:space="preserve"> бюджета на указанные цели на соответствующий финансовый год, если</w:t>
      </w:r>
      <w:r w:rsidR="00C86ED3">
        <w:rPr>
          <w:rFonts w:ascii="Times New Roman" w:hAnsi="Times New Roman" w:cs="Times New Roman"/>
          <w:sz w:val="28"/>
          <w:szCs w:val="28"/>
        </w:rPr>
        <w:t xml:space="preserve"> </w:t>
      </w:r>
      <w:r w:rsidR="00E31533">
        <w:rPr>
          <w:rFonts w:ascii="Times New Roman" w:hAnsi="Times New Roman" w:cs="Times New Roman"/>
          <w:sz w:val="28"/>
          <w:szCs w:val="28"/>
        </w:rPr>
        <w:t>С</w:t>
      </w:r>
      <w:r w:rsidR="005C42F9">
        <w:rPr>
          <w:rFonts w:ascii="Times New Roman" w:hAnsi="Times New Roman" w:cs="Times New Roman"/>
          <w:sz w:val="28"/>
          <w:szCs w:val="28"/>
        </w:rPr>
        <w:t xml:space="preserve">оглашениями о </w:t>
      </w:r>
      <w:r w:rsidR="00C86ED3">
        <w:rPr>
          <w:rFonts w:ascii="Times New Roman" w:hAnsi="Times New Roman" w:cs="Times New Roman"/>
          <w:sz w:val="28"/>
          <w:szCs w:val="28"/>
        </w:rPr>
        <w:t>предоставлении</w:t>
      </w:r>
      <w:r w:rsidR="005C42F9">
        <w:rPr>
          <w:rFonts w:ascii="Times New Roman" w:hAnsi="Times New Roman" w:cs="Times New Roman"/>
          <w:sz w:val="28"/>
          <w:szCs w:val="28"/>
        </w:rPr>
        <w:t xml:space="preserve"> межбюджетных субсидий </w:t>
      </w:r>
      <w:r w:rsidR="00C86ED3">
        <w:rPr>
          <w:rFonts w:ascii="Times New Roman" w:hAnsi="Times New Roman" w:cs="Times New Roman"/>
          <w:sz w:val="28"/>
          <w:szCs w:val="28"/>
        </w:rPr>
        <w:t>предусмотрено право</w:t>
      </w:r>
      <w:r w:rsidR="000E10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6ED3">
        <w:rPr>
          <w:rFonts w:ascii="Times New Roman" w:hAnsi="Times New Roman" w:cs="Times New Roman"/>
          <w:sz w:val="28"/>
          <w:szCs w:val="28"/>
        </w:rPr>
        <w:t>на установление</w:t>
      </w:r>
      <w:r w:rsidR="009E34A9">
        <w:rPr>
          <w:rFonts w:ascii="Times New Roman" w:hAnsi="Times New Roman" w:cs="Times New Roman"/>
          <w:sz w:val="28"/>
          <w:szCs w:val="28"/>
        </w:rPr>
        <w:t xml:space="preserve"> </w:t>
      </w:r>
      <w:r w:rsidR="000E103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13C11">
        <w:rPr>
          <w:rFonts w:ascii="Times New Roman" w:hAnsi="Times New Roman" w:cs="Times New Roman"/>
          <w:sz w:val="28"/>
          <w:szCs w:val="28"/>
        </w:rPr>
        <w:t xml:space="preserve">в настоящем пункте Постановления </w:t>
      </w:r>
      <w:r w:rsidR="00C86ED3">
        <w:rPr>
          <w:rFonts w:ascii="Times New Roman" w:hAnsi="Times New Roman" w:cs="Times New Roman"/>
          <w:sz w:val="28"/>
          <w:szCs w:val="28"/>
        </w:rPr>
        <w:t>авансовых  платежей.»</w:t>
      </w:r>
      <w:r w:rsidR="009E34A9">
        <w:rPr>
          <w:rFonts w:ascii="Times New Roman" w:hAnsi="Times New Roman" w:cs="Times New Roman"/>
          <w:sz w:val="28"/>
          <w:szCs w:val="28"/>
        </w:rPr>
        <w:t>.</w:t>
      </w:r>
    </w:p>
    <w:p w14:paraId="44103F7D" w14:textId="77777777" w:rsidR="009E34A9" w:rsidRDefault="00E36964" w:rsidP="009E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908"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742C14">
        <w:rPr>
          <w:rFonts w:ascii="Times New Roman" w:hAnsi="Times New Roman" w:cs="Times New Roman"/>
          <w:sz w:val="28"/>
          <w:szCs w:val="28"/>
        </w:rPr>
        <w:t xml:space="preserve">, </w:t>
      </w:r>
      <w:r w:rsidR="006624C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7908" w:rsidRPr="00B07908">
        <w:rPr>
          <w:rFonts w:ascii="Times New Roman" w:hAnsi="Times New Roman" w:cs="Times New Roman"/>
          <w:sz w:val="28"/>
          <w:szCs w:val="28"/>
        </w:rPr>
        <w:t>размещени</w:t>
      </w:r>
      <w:r w:rsidR="006624CF">
        <w:rPr>
          <w:rFonts w:ascii="Times New Roman" w:hAnsi="Times New Roman" w:cs="Times New Roman"/>
          <w:sz w:val="28"/>
          <w:szCs w:val="28"/>
        </w:rPr>
        <w:t>ю</w:t>
      </w:r>
      <w:r w:rsidR="00B07908"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</w:t>
      </w:r>
      <w:r w:rsidR="00B07908" w:rsidRPr="00B07908">
        <w:rPr>
          <w:rFonts w:ascii="Times New Roman" w:hAnsi="Times New Roman" w:cs="Times New Roman"/>
          <w:sz w:val="28"/>
          <w:szCs w:val="28"/>
        </w:rPr>
        <w:lastRenderedPageBreak/>
        <w:t>Ленингра</w:t>
      </w:r>
      <w:r w:rsidR="004A4841">
        <w:rPr>
          <w:rFonts w:ascii="Times New Roman" w:hAnsi="Times New Roman" w:cs="Times New Roman"/>
          <w:sz w:val="28"/>
          <w:szCs w:val="28"/>
        </w:rPr>
        <w:t>дской области в сети «Интернет»</w:t>
      </w:r>
      <w:r w:rsidR="009E34A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01.01.2024 года. </w:t>
      </w:r>
    </w:p>
    <w:p w14:paraId="5ABA58A6" w14:textId="77777777" w:rsidR="009E34A9" w:rsidRDefault="009E34A9" w:rsidP="009E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A7C7" w14:textId="77777777" w:rsidR="009E34A9" w:rsidRDefault="009E34A9" w:rsidP="009E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3323E" w14:textId="7B5714BF" w:rsidR="00A2629F" w:rsidRDefault="00A2629F" w:rsidP="00D65EC4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Первый заместитель</w:t>
      </w:r>
    </w:p>
    <w:p w14:paraId="61D4AA27" w14:textId="56C3E28A" w:rsidR="00B07908" w:rsidRDefault="00A2629F" w:rsidP="00D65EC4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г</w:t>
      </w:r>
      <w:r w:rsidR="00B07908" w:rsidRPr="00B07908">
        <w:rPr>
          <w:rFonts w:eastAsiaTheme="minorEastAsia"/>
          <w:sz w:val="28"/>
          <w:szCs w:val="28"/>
        </w:rPr>
        <w:t>лав</w:t>
      </w:r>
      <w:r>
        <w:rPr>
          <w:rFonts w:eastAsiaTheme="minorEastAsia"/>
          <w:sz w:val="28"/>
          <w:szCs w:val="28"/>
        </w:rPr>
        <w:t>ы</w:t>
      </w:r>
      <w:r w:rsidR="00B07908" w:rsidRPr="00B07908">
        <w:rPr>
          <w:rFonts w:eastAsiaTheme="minorEastAsia"/>
          <w:sz w:val="28"/>
          <w:szCs w:val="28"/>
        </w:rPr>
        <w:t xml:space="preserve"> администрации</w:t>
      </w:r>
      <w:r w:rsidR="004C639F">
        <w:rPr>
          <w:rFonts w:eastAsiaTheme="minorEastAsia"/>
          <w:sz w:val="28"/>
          <w:szCs w:val="28"/>
        </w:rPr>
        <w:t xml:space="preserve">                                                               С.А. Ельчанинов </w:t>
      </w:r>
    </w:p>
    <w:p w14:paraId="0B16C34C" w14:textId="77777777" w:rsidR="00B55538" w:rsidRDefault="00B55538" w:rsidP="00D65EC4">
      <w:pPr>
        <w:pStyle w:val="a3"/>
        <w:spacing w:after="0"/>
        <w:rPr>
          <w:rFonts w:eastAsiaTheme="minorEastAsia"/>
          <w:sz w:val="28"/>
          <w:szCs w:val="28"/>
        </w:rPr>
      </w:pPr>
    </w:p>
    <w:p w14:paraId="506061DE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8FBF548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4610A9F2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EC1256C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B620E2A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C85DA66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96A6152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8FB306B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4529760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23AE7D8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F8D70D9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19D6BCB3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6F913055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A8822C2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72479EB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A5D2195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E0D185A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5992FA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5352350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628B5CF3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6FAA7750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8A4D7DC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2DF02D2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113AC78D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641723E0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82B7A44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29F26CF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DAF1FCA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D25CF10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43DAB5D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AC27D7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A40E570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474FA94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34E6E36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12B6FDBC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18DDB6BB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0775DECA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D7B4A8C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1F06DCF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0E4C806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43167174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7FDEACA3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1D78086" w14:textId="77777777"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3B4214B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7EEB9B8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28B48A51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5CAC18C6" w14:textId="77777777"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14:paraId="37499629" w14:textId="3DEF423F" w:rsidR="00B55538" w:rsidRPr="00B55538" w:rsidRDefault="00B55538" w:rsidP="00D65EC4">
      <w:pPr>
        <w:pStyle w:val="a3"/>
        <w:spacing w:after="0"/>
        <w:rPr>
          <w:rFonts w:eastAsiaTheme="minorEastAsia"/>
          <w:sz w:val="22"/>
          <w:szCs w:val="22"/>
        </w:rPr>
      </w:pPr>
      <w:r w:rsidRPr="00B55538">
        <w:rPr>
          <w:rFonts w:eastAsiaTheme="minorEastAsia"/>
          <w:sz w:val="22"/>
          <w:szCs w:val="22"/>
        </w:rPr>
        <w:t xml:space="preserve">Разослано: </w:t>
      </w:r>
      <w:r w:rsidR="00A2629F">
        <w:rPr>
          <w:rFonts w:eastAsiaTheme="minorEastAsia"/>
          <w:sz w:val="22"/>
          <w:szCs w:val="22"/>
        </w:rPr>
        <w:t xml:space="preserve">в дело, </w:t>
      </w:r>
      <w:r w:rsidRPr="00B55538">
        <w:rPr>
          <w:rFonts w:eastAsiaTheme="minorEastAsia"/>
          <w:sz w:val="22"/>
          <w:szCs w:val="22"/>
        </w:rPr>
        <w:t>ОУи</w:t>
      </w:r>
      <w:r>
        <w:rPr>
          <w:rFonts w:eastAsiaTheme="minorEastAsia"/>
          <w:sz w:val="22"/>
          <w:szCs w:val="22"/>
        </w:rPr>
        <w:t>О</w:t>
      </w:r>
      <w:r w:rsidRPr="00B55538">
        <w:rPr>
          <w:rFonts w:eastAsiaTheme="minorEastAsia"/>
          <w:sz w:val="22"/>
          <w:szCs w:val="22"/>
        </w:rPr>
        <w:t xml:space="preserve">, </w:t>
      </w:r>
      <w:r w:rsidR="007B4DFB">
        <w:rPr>
          <w:rFonts w:eastAsiaTheme="minorEastAsia"/>
          <w:sz w:val="22"/>
          <w:szCs w:val="22"/>
        </w:rPr>
        <w:t>МКУ УКС</w:t>
      </w:r>
      <w:r w:rsidRPr="00B55538">
        <w:rPr>
          <w:rFonts w:eastAsiaTheme="minorEastAsia"/>
          <w:sz w:val="22"/>
          <w:szCs w:val="22"/>
        </w:rPr>
        <w:t>, К</w:t>
      </w:r>
      <w:r>
        <w:rPr>
          <w:rFonts w:eastAsiaTheme="minorEastAsia"/>
          <w:sz w:val="22"/>
          <w:szCs w:val="22"/>
        </w:rPr>
        <w:t>омитет финансов</w:t>
      </w:r>
    </w:p>
    <w:sectPr w:rsidR="00B55538" w:rsidRPr="00B55538" w:rsidSect="007436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7F"/>
    <w:rsid w:val="00043DA1"/>
    <w:rsid w:val="00066B48"/>
    <w:rsid w:val="00077ADC"/>
    <w:rsid w:val="000C4E0D"/>
    <w:rsid w:val="000E1034"/>
    <w:rsid w:val="000E3517"/>
    <w:rsid w:val="000E4F7B"/>
    <w:rsid w:val="001002B4"/>
    <w:rsid w:val="001546C6"/>
    <w:rsid w:val="001808DA"/>
    <w:rsid w:val="001D2B7D"/>
    <w:rsid w:val="001E2719"/>
    <w:rsid w:val="001F413D"/>
    <w:rsid w:val="00203A7F"/>
    <w:rsid w:val="002140D5"/>
    <w:rsid w:val="00232371"/>
    <w:rsid w:val="0025232B"/>
    <w:rsid w:val="003703C0"/>
    <w:rsid w:val="00393B1E"/>
    <w:rsid w:val="003C4D3C"/>
    <w:rsid w:val="004031DD"/>
    <w:rsid w:val="00407C58"/>
    <w:rsid w:val="004424D5"/>
    <w:rsid w:val="004A4841"/>
    <w:rsid w:val="004C639F"/>
    <w:rsid w:val="004F3726"/>
    <w:rsid w:val="00501361"/>
    <w:rsid w:val="005C42F9"/>
    <w:rsid w:val="005C7B4A"/>
    <w:rsid w:val="005E0DA1"/>
    <w:rsid w:val="0060355A"/>
    <w:rsid w:val="006624CF"/>
    <w:rsid w:val="006701B8"/>
    <w:rsid w:val="006740EC"/>
    <w:rsid w:val="006D7CEC"/>
    <w:rsid w:val="006F68D8"/>
    <w:rsid w:val="00742C14"/>
    <w:rsid w:val="00743603"/>
    <w:rsid w:val="007B4DFB"/>
    <w:rsid w:val="007C0C41"/>
    <w:rsid w:val="007E57FB"/>
    <w:rsid w:val="0083136F"/>
    <w:rsid w:val="008779F4"/>
    <w:rsid w:val="008856D7"/>
    <w:rsid w:val="008B3252"/>
    <w:rsid w:val="00956F31"/>
    <w:rsid w:val="009E34A9"/>
    <w:rsid w:val="009F4D8A"/>
    <w:rsid w:val="00A2629F"/>
    <w:rsid w:val="00B07908"/>
    <w:rsid w:val="00B23490"/>
    <w:rsid w:val="00B55538"/>
    <w:rsid w:val="00B81A2A"/>
    <w:rsid w:val="00BA2807"/>
    <w:rsid w:val="00BC489F"/>
    <w:rsid w:val="00BF6EE4"/>
    <w:rsid w:val="00C13C11"/>
    <w:rsid w:val="00C62630"/>
    <w:rsid w:val="00C63AC8"/>
    <w:rsid w:val="00C73A7C"/>
    <w:rsid w:val="00C86ED3"/>
    <w:rsid w:val="00CA0B21"/>
    <w:rsid w:val="00CA749B"/>
    <w:rsid w:val="00CB44DC"/>
    <w:rsid w:val="00D11266"/>
    <w:rsid w:val="00D352DD"/>
    <w:rsid w:val="00D65EC4"/>
    <w:rsid w:val="00D80F0D"/>
    <w:rsid w:val="00D955D4"/>
    <w:rsid w:val="00DB1FE8"/>
    <w:rsid w:val="00E1207F"/>
    <w:rsid w:val="00E201CB"/>
    <w:rsid w:val="00E31533"/>
    <w:rsid w:val="00E36964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86A8"/>
  <w15:docId w15:val="{2205221D-FD53-4ED5-8D1D-787E421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Body Text"/>
    <w:basedOn w:val="a"/>
    <w:link w:val="a4"/>
    <w:uiPriority w:val="99"/>
    <w:rsid w:val="00B0790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B079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B07908"/>
    <w:pPr>
      <w:spacing w:after="120" w:line="27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79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3</cp:revision>
  <cp:lastPrinted>2024-12-05T12:33:00Z</cp:lastPrinted>
  <dcterms:created xsi:type="dcterms:W3CDTF">2024-12-09T13:45:00Z</dcterms:created>
  <dcterms:modified xsi:type="dcterms:W3CDTF">2024-12-09T13:45:00Z</dcterms:modified>
</cp:coreProperties>
</file>