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456E" w14:textId="77777777" w:rsidR="009C08B1" w:rsidRPr="009C08B1" w:rsidRDefault="009C08B1" w:rsidP="008106FC">
      <w:pPr>
        <w:pStyle w:val="1"/>
        <w:ind w:firstLine="0"/>
        <w:jc w:val="center"/>
        <w:rPr>
          <w:b/>
          <w:bCs/>
        </w:rPr>
      </w:pPr>
      <w:r w:rsidRPr="009C08B1">
        <w:rPr>
          <w:b/>
          <w:bCs/>
        </w:rPr>
        <w:t>АДМИНИСТРАЦИЯ</w:t>
      </w:r>
    </w:p>
    <w:p w14:paraId="3F267663" w14:textId="77777777" w:rsidR="009C08B1" w:rsidRPr="009C08B1" w:rsidRDefault="009C08B1" w:rsidP="008106FC">
      <w:pPr>
        <w:pStyle w:val="1"/>
        <w:ind w:firstLine="0"/>
        <w:jc w:val="center"/>
        <w:rPr>
          <w:b/>
          <w:bCs/>
        </w:rPr>
      </w:pPr>
      <w:r w:rsidRPr="009C08B1">
        <w:rPr>
          <w:b/>
          <w:bCs/>
        </w:rPr>
        <w:t>КИРОВСКОГО МУНИЦИПАЛЬНОГО РАЙОНА</w:t>
      </w:r>
    </w:p>
    <w:p w14:paraId="41987D3F" w14:textId="77777777" w:rsidR="009C08B1" w:rsidRPr="009C08B1" w:rsidRDefault="009C08B1" w:rsidP="008106FC">
      <w:pPr>
        <w:pStyle w:val="1"/>
        <w:ind w:firstLine="0"/>
        <w:jc w:val="center"/>
        <w:rPr>
          <w:b/>
          <w:bCs/>
        </w:rPr>
      </w:pPr>
      <w:r w:rsidRPr="009C08B1">
        <w:rPr>
          <w:b/>
          <w:bCs/>
        </w:rPr>
        <w:t>ЛЕНИНГРАДСКОЙ ОБЛАСТИ</w:t>
      </w:r>
    </w:p>
    <w:p w14:paraId="1209A618" w14:textId="77777777" w:rsidR="009C08B1" w:rsidRPr="008F5EF3" w:rsidRDefault="009C08B1" w:rsidP="008106FC">
      <w:pPr>
        <w:pStyle w:val="1"/>
        <w:ind w:firstLine="0"/>
        <w:rPr>
          <w:b/>
          <w:bCs/>
          <w:sz w:val="20"/>
        </w:rPr>
      </w:pPr>
    </w:p>
    <w:p w14:paraId="17358FC8" w14:textId="77777777" w:rsidR="009C08B1" w:rsidRPr="00911EA9" w:rsidRDefault="009C08B1" w:rsidP="008106FC">
      <w:pPr>
        <w:pStyle w:val="1"/>
        <w:ind w:firstLine="0"/>
        <w:jc w:val="center"/>
        <w:rPr>
          <w:b/>
          <w:bCs/>
        </w:rPr>
      </w:pPr>
      <w:r w:rsidRPr="00911EA9">
        <w:rPr>
          <w:b/>
          <w:bCs/>
        </w:rPr>
        <w:t>КОМИТЕТ ФИНАНСОВ АДМИНИСТРАЦИИ</w:t>
      </w:r>
    </w:p>
    <w:p w14:paraId="7CD9B3CF" w14:textId="77777777" w:rsidR="009C08B1" w:rsidRPr="00911EA9" w:rsidRDefault="009C08B1" w:rsidP="008106FC">
      <w:pPr>
        <w:pStyle w:val="1"/>
        <w:ind w:firstLine="0"/>
        <w:jc w:val="center"/>
        <w:rPr>
          <w:b/>
          <w:bCs/>
        </w:rPr>
      </w:pPr>
      <w:r w:rsidRPr="00911EA9">
        <w:rPr>
          <w:b/>
          <w:bCs/>
        </w:rPr>
        <w:t>КИРОВСК</w:t>
      </w:r>
      <w:r>
        <w:rPr>
          <w:b/>
          <w:bCs/>
        </w:rPr>
        <w:t>ОГО</w:t>
      </w:r>
      <w:r w:rsidRPr="00911EA9">
        <w:rPr>
          <w:b/>
          <w:bCs/>
        </w:rPr>
        <w:t xml:space="preserve"> МУНИЦИПАЛЬН</w:t>
      </w:r>
      <w:r>
        <w:rPr>
          <w:b/>
          <w:bCs/>
        </w:rPr>
        <w:t>ОГО</w:t>
      </w:r>
      <w:r w:rsidRPr="00911EA9">
        <w:rPr>
          <w:b/>
          <w:bCs/>
        </w:rPr>
        <w:t xml:space="preserve"> РАЙОН</w:t>
      </w:r>
      <w:r>
        <w:rPr>
          <w:b/>
          <w:bCs/>
        </w:rPr>
        <w:t>А</w:t>
      </w:r>
    </w:p>
    <w:p w14:paraId="46D40954" w14:textId="77777777" w:rsidR="009C08B1" w:rsidRPr="001E20AC" w:rsidRDefault="009C08B1" w:rsidP="008106FC">
      <w:pPr>
        <w:pStyle w:val="1"/>
        <w:ind w:firstLine="0"/>
        <w:jc w:val="center"/>
        <w:rPr>
          <w:b/>
          <w:bCs/>
        </w:rPr>
      </w:pPr>
      <w:r w:rsidRPr="001E20AC">
        <w:rPr>
          <w:b/>
          <w:bCs/>
        </w:rPr>
        <w:t>ЛЕНИНГРАДСКОЙ ОБЛАСТИ</w:t>
      </w:r>
    </w:p>
    <w:p w14:paraId="1A121EF9" w14:textId="77777777" w:rsidR="009C08B1" w:rsidRDefault="009C08B1" w:rsidP="008106FC">
      <w:pPr>
        <w:pStyle w:val="3"/>
        <w:spacing w:before="0" w:after="0"/>
        <w:jc w:val="center"/>
        <w:rPr>
          <w:rFonts w:ascii="Times New Roman" w:hAnsi="Times New Roman" w:cs="Times New Roman"/>
          <w:iCs/>
          <w:sz w:val="28"/>
          <w:szCs w:val="28"/>
        </w:rPr>
      </w:pPr>
    </w:p>
    <w:p w14:paraId="443AED14" w14:textId="77777777" w:rsidR="009C08B1" w:rsidRPr="001E20AC" w:rsidRDefault="009C08B1" w:rsidP="008106FC">
      <w:pPr>
        <w:pStyle w:val="3"/>
        <w:spacing w:before="0" w:after="0"/>
        <w:jc w:val="center"/>
        <w:rPr>
          <w:rFonts w:ascii="Times New Roman" w:hAnsi="Times New Roman" w:cs="Times New Roman"/>
          <w:iCs/>
          <w:sz w:val="28"/>
          <w:szCs w:val="28"/>
        </w:rPr>
      </w:pPr>
      <w:r w:rsidRPr="001E20AC">
        <w:rPr>
          <w:rFonts w:ascii="Times New Roman" w:hAnsi="Times New Roman" w:cs="Times New Roman"/>
          <w:iCs/>
          <w:sz w:val="28"/>
          <w:szCs w:val="28"/>
        </w:rPr>
        <w:t>РАСПОРЯЖЕНИЕ</w:t>
      </w:r>
    </w:p>
    <w:p w14:paraId="32AA0BEF" w14:textId="77777777" w:rsidR="009C08B1" w:rsidRPr="008F5EF3" w:rsidRDefault="009C08B1" w:rsidP="008106FC"/>
    <w:p w14:paraId="4098ADC9" w14:textId="34009AD2" w:rsidR="009C08B1" w:rsidRPr="00A02698" w:rsidRDefault="009C08B1" w:rsidP="008106FC">
      <w:pPr>
        <w:jc w:val="center"/>
        <w:rPr>
          <w:rFonts w:ascii="Times New Roman" w:hAnsi="Times New Roman" w:cs="Times New Roman"/>
          <w:b/>
          <w:sz w:val="24"/>
          <w:szCs w:val="24"/>
        </w:rPr>
      </w:pPr>
      <w:r w:rsidRPr="00A02698">
        <w:rPr>
          <w:rFonts w:ascii="Times New Roman" w:hAnsi="Times New Roman" w:cs="Times New Roman"/>
          <w:b/>
          <w:sz w:val="24"/>
          <w:szCs w:val="24"/>
        </w:rPr>
        <w:t>от «</w:t>
      </w:r>
      <w:r w:rsidR="00412A59">
        <w:rPr>
          <w:rFonts w:ascii="Times New Roman" w:hAnsi="Times New Roman" w:cs="Times New Roman"/>
          <w:b/>
          <w:sz w:val="24"/>
          <w:szCs w:val="24"/>
        </w:rPr>
        <w:t>24</w:t>
      </w:r>
      <w:r w:rsidRPr="00A02698">
        <w:rPr>
          <w:rFonts w:ascii="Times New Roman" w:hAnsi="Times New Roman" w:cs="Times New Roman"/>
          <w:b/>
          <w:sz w:val="24"/>
          <w:szCs w:val="24"/>
        </w:rPr>
        <w:t xml:space="preserve">» </w:t>
      </w:r>
      <w:r w:rsidR="000F7916">
        <w:rPr>
          <w:rFonts w:ascii="Times New Roman" w:hAnsi="Times New Roman" w:cs="Times New Roman"/>
          <w:b/>
          <w:sz w:val="24"/>
          <w:szCs w:val="24"/>
        </w:rPr>
        <w:t>марта</w:t>
      </w:r>
      <w:r w:rsidRPr="00A02698">
        <w:rPr>
          <w:rFonts w:ascii="Times New Roman" w:hAnsi="Times New Roman" w:cs="Times New Roman"/>
          <w:b/>
          <w:sz w:val="24"/>
          <w:szCs w:val="24"/>
        </w:rPr>
        <w:t xml:space="preserve"> 202</w:t>
      </w:r>
      <w:r w:rsidR="000F7916">
        <w:rPr>
          <w:rFonts w:ascii="Times New Roman" w:hAnsi="Times New Roman" w:cs="Times New Roman"/>
          <w:b/>
          <w:sz w:val="24"/>
          <w:szCs w:val="24"/>
        </w:rPr>
        <w:t>1</w:t>
      </w:r>
      <w:r w:rsidRPr="00A02698">
        <w:rPr>
          <w:rFonts w:ascii="Times New Roman" w:hAnsi="Times New Roman" w:cs="Times New Roman"/>
          <w:b/>
          <w:sz w:val="24"/>
          <w:szCs w:val="24"/>
        </w:rPr>
        <w:t xml:space="preserve"> года № </w:t>
      </w:r>
      <w:r w:rsidR="00412A59">
        <w:rPr>
          <w:rFonts w:ascii="Times New Roman" w:hAnsi="Times New Roman" w:cs="Times New Roman"/>
          <w:b/>
          <w:sz w:val="24"/>
          <w:szCs w:val="24"/>
        </w:rPr>
        <w:t>28</w:t>
      </w:r>
    </w:p>
    <w:p w14:paraId="5BEB0556" w14:textId="77777777" w:rsidR="009C08B1" w:rsidRPr="002E0DE6" w:rsidRDefault="009C08B1" w:rsidP="008106FC">
      <w:pPr>
        <w:pStyle w:val="ConsTitle"/>
        <w:widowControl/>
        <w:ind w:right="0"/>
        <w:rPr>
          <w:rFonts w:ascii="Times New Roman" w:hAnsi="Times New Roman" w:cs="Times New Roman"/>
          <w:b w:val="0"/>
          <w:sz w:val="24"/>
          <w:szCs w:val="24"/>
        </w:rPr>
      </w:pPr>
    </w:p>
    <w:p w14:paraId="7A5F3E77" w14:textId="0272DB84" w:rsidR="00E30E1D" w:rsidRPr="008F726A" w:rsidRDefault="00524EF9" w:rsidP="008106F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утверждении</w:t>
      </w:r>
      <w:r w:rsidR="00E30E1D" w:rsidRPr="008F726A">
        <w:rPr>
          <w:rFonts w:ascii="Times New Roman" w:eastAsia="Times New Roman" w:hAnsi="Times New Roman" w:cs="Times New Roman"/>
          <w:b/>
          <w:bCs/>
          <w:sz w:val="28"/>
          <w:szCs w:val="28"/>
          <w:lang w:eastAsia="ru-RU"/>
        </w:rPr>
        <w:t xml:space="preserve"> </w:t>
      </w:r>
      <w:r w:rsidRPr="00524EF9">
        <w:rPr>
          <w:rFonts w:ascii="Times New Roman" w:eastAsia="Times New Roman" w:hAnsi="Times New Roman" w:cs="Times New Roman"/>
          <w:b/>
          <w:bCs/>
          <w:sz w:val="28"/>
          <w:szCs w:val="28"/>
          <w:lang w:eastAsia="ru-RU"/>
        </w:rPr>
        <w:t>Порядка открытия и ведения лицевых счетов комитетом финансов администрации Кировского муниципального района Ленинградской области</w:t>
      </w:r>
      <w:r w:rsidRPr="008F726A">
        <w:rPr>
          <w:rFonts w:ascii="Times New Roman" w:eastAsia="Times New Roman" w:hAnsi="Times New Roman" w:cs="Times New Roman"/>
          <w:sz w:val="28"/>
          <w:szCs w:val="28"/>
          <w:lang w:eastAsia="ru-RU"/>
        </w:rPr>
        <w:t xml:space="preserve"> </w:t>
      </w:r>
    </w:p>
    <w:p w14:paraId="32EC6074" w14:textId="77777777" w:rsidR="00E30E1D" w:rsidRPr="008F726A" w:rsidRDefault="00E30E1D" w:rsidP="00E30E1D">
      <w:pPr>
        <w:autoSpaceDE w:val="0"/>
        <w:autoSpaceDN w:val="0"/>
        <w:adjustRightInd w:val="0"/>
        <w:spacing w:after="0" w:line="240" w:lineRule="auto"/>
        <w:rPr>
          <w:rFonts w:ascii="Arial" w:eastAsia="Times New Roman" w:hAnsi="Arial" w:cs="Arial"/>
          <w:b/>
          <w:bCs/>
          <w:sz w:val="28"/>
          <w:szCs w:val="28"/>
          <w:lang w:eastAsia="ru-RU"/>
        </w:rPr>
      </w:pPr>
    </w:p>
    <w:p w14:paraId="102DC072" w14:textId="42070361" w:rsidR="00E30E1D" w:rsidRPr="003B4CBF" w:rsidRDefault="00E30E1D" w:rsidP="00391000">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sidRPr="003B4CBF">
        <w:rPr>
          <w:rFonts w:ascii="Times New Roman" w:eastAsia="Times New Roman" w:hAnsi="Times New Roman" w:cs="Times New Roman"/>
          <w:sz w:val="28"/>
          <w:szCs w:val="28"/>
          <w:lang w:eastAsia="ru-RU"/>
        </w:rPr>
        <w:t xml:space="preserve">В целях реализации статьи 220.1 Бюджетного кодекса Российской Федерации, в соответствии с общими </w:t>
      </w:r>
      <w:r w:rsidR="00796FC2" w:rsidRPr="003B4CBF">
        <w:rPr>
          <w:rFonts w:ascii="Times New Roman" w:eastAsia="Times New Roman" w:hAnsi="Times New Roman" w:cs="Times New Roman"/>
          <w:sz w:val="28"/>
          <w:szCs w:val="28"/>
          <w:lang w:eastAsia="ru-RU"/>
        </w:rPr>
        <w:t>требованиями к</w:t>
      </w:r>
      <w:r w:rsidRPr="003B4CBF">
        <w:rPr>
          <w:rFonts w:ascii="Times New Roman" w:eastAsia="Times New Roman" w:hAnsi="Times New Roman" w:cs="Times New Roman"/>
          <w:sz w:val="28"/>
          <w:szCs w:val="28"/>
          <w:lang w:eastAsia="ru-RU"/>
        </w:rPr>
        <w:t xml:space="preserve"> порядку открытия и ведения лицевых счетов, утвержденными приказом Министерства финансов Российской Федерации:</w:t>
      </w:r>
    </w:p>
    <w:p w14:paraId="6D2EEFB9" w14:textId="725877FE" w:rsidR="009C08B1" w:rsidRPr="009C08B1" w:rsidRDefault="00E30E1D" w:rsidP="00391000">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t xml:space="preserve">1. </w:t>
      </w:r>
      <w:r w:rsidR="00144A5D" w:rsidRPr="008F726A">
        <w:rPr>
          <w:rFonts w:ascii="Times New Roman" w:eastAsia="Times New Roman" w:hAnsi="Times New Roman" w:cs="Times New Roman"/>
          <w:sz w:val="28"/>
          <w:szCs w:val="28"/>
          <w:lang w:eastAsia="ru-RU"/>
        </w:rPr>
        <w:t xml:space="preserve">Утвердить Порядок открытия и ведения лицевых счетов комитетом финансов </w:t>
      </w:r>
      <w:r w:rsidR="004C6866">
        <w:rPr>
          <w:rFonts w:ascii="Times New Roman" w:eastAsia="Times New Roman" w:hAnsi="Times New Roman" w:cs="Times New Roman"/>
          <w:sz w:val="28"/>
          <w:szCs w:val="28"/>
          <w:lang w:eastAsia="ru-RU"/>
        </w:rPr>
        <w:t xml:space="preserve">администрации Кировского муниципального района </w:t>
      </w:r>
      <w:r w:rsidR="00144A5D" w:rsidRPr="008F726A">
        <w:rPr>
          <w:rFonts w:ascii="Times New Roman" w:eastAsia="Times New Roman" w:hAnsi="Times New Roman" w:cs="Times New Roman"/>
          <w:sz w:val="28"/>
          <w:szCs w:val="28"/>
          <w:lang w:eastAsia="ru-RU"/>
        </w:rPr>
        <w:t>Ленинградской области (далее – Порядок)</w:t>
      </w:r>
      <w:r w:rsidR="009C08B1" w:rsidRPr="009C08B1">
        <w:rPr>
          <w:rFonts w:ascii="Times New Roman" w:eastAsia="Times New Roman" w:hAnsi="Times New Roman" w:cs="Times New Roman"/>
          <w:sz w:val="28"/>
          <w:szCs w:val="28"/>
          <w:lang w:eastAsia="ru-RU"/>
        </w:rPr>
        <w:t xml:space="preserve"> согласно приложению.</w:t>
      </w:r>
    </w:p>
    <w:p w14:paraId="533333A6" w14:textId="3D6CDC71" w:rsidR="006074A3" w:rsidRDefault="00144A5D" w:rsidP="00391000">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t>2. Признать утратившим силу:</w:t>
      </w:r>
    </w:p>
    <w:p w14:paraId="0A87F66E" w14:textId="596038FF" w:rsidR="00871C83" w:rsidRPr="00E7429B" w:rsidRDefault="00871C83" w:rsidP="008364E5">
      <w:pPr>
        <w:spacing w:after="0" w:line="240" w:lineRule="auto"/>
        <w:ind w:firstLine="567"/>
        <w:jc w:val="both"/>
        <w:rPr>
          <w:rFonts w:ascii="Times New Roman" w:eastAsia="Times New Roman" w:hAnsi="Times New Roman" w:cs="Times New Roman"/>
          <w:sz w:val="28"/>
          <w:szCs w:val="28"/>
          <w:lang w:eastAsia="ru-RU"/>
        </w:rPr>
      </w:pPr>
      <w:r w:rsidRPr="00E7429B">
        <w:rPr>
          <w:rFonts w:ascii="Times New Roman" w:eastAsia="Times New Roman" w:hAnsi="Times New Roman" w:cs="Times New Roman"/>
          <w:sz w:val="28"/>
          <w:szCs w:val="28"/>
          <w:lang w:eastAsia="ru-RU"/>
        </w:rPr>
        <w:t xml:space="preserve">распоряжение комитета финансов администрации </w:t>
      </w:r>
      <w:r w:rsidR="00C73A20" w:rsidRPr="00E7429B">
        <w:rPr>
          <w:rFonts w:ascii="Times New Roman" w:eastAsia="Times New Roman" w:hAnsi="Times New Roman" w:cs="Times New Roman"/>
          <w:sz w:val="28"/>
          <w:szCs w:val="28"/>
          <w:lang w:eastAsia="ru-RU"/>
        </w:rPr>
        <w:t xml:space="preserve">Кировский муниципальный район Ленинградской области от </w:t>
      </w:r>
      <w:r w:rsidR="00E3637A" w:rsidRPr="00E7429B">
        <w:rPr>
          <w:rFonts w:ascii="Times New Roman" w:eastAsia="Times New Roman" w:hAnsi="Times New Roman" w:cs="Times New Roman"/>
          <w:sz w:val="28"/>
          <w:szCs w:val="28"/>
          <w:lang w:eastAsia="ru-RU"/>
        </w:rPr>
        <w:t xml:space="preserve">30 декабря 2011 года № 42 </w:t>
      </w:r>
      <w:r w:rsidRPr="00E7429B">
        <w:rPr>
          <w:rFonts w:ascii="Times New Roman" w:eastAsia="Times New Roman" w:hAnsi="Times New Roman" w:cs="Times New Roman"/>
          <w:sz w:val="28"/>
          <w:szCs w:val="28"/>
          <w:lang w:eastAsia="ru-RU"/>
        </w:rPr>
        <w:t xml:space="preserve">«Об утверждении </w:t>
      </w:r>
      <w:r w:rsidR="00E3637A" w:rsidRPr="00E7429B">
        <w:rPr>
          <w:rFonts w:ascii="Times New Roman" w:eastAsia="Times New Roman" w:hAnsi="Times New Roman" w:cs="Times New Roman"/>
          <w:sz w:val="28"/>
          <w:szCs w:val="28"/>
          <w:lang w:eastAsia="ru-RU"/>
        </w:rPr>
        <w:t>Порядка открытия, ведения и закрытия лицевых счетов для учета операций по исполнению местного бюджета</w:t>
      </w:r>
      <w:r w:rsidRPr="00E7429B">
        <w:rPr>
          <w:rFonts w:ascii="Times New Roman" w:eastAsia="Times New Roman" w:hAnsi="Times New Roman" w:cs="Times New Roman"/>
          <w:sz w:val="28"/>
          <w:szCs w:val="28"/>
          <w:lang w:eastAsia="ru-RU"/>
        </w:rPr>
        <w:t>»</w:t>
      </w:r>
      <w:r w:rsidR="00E3637A" w:rsidRPr="00E7429B">
        <w:rPr>
          <w:rFonts w:ascii="Times New Roman" w:eastAsia="Times New Roman" w:hAnsi="Times New Roman" w:cs="Times New Roman"/>
          <w:sz w:val="28"/>
          <w:szCs w:val="28"/>
          <w:lang w:eastAsia="ru-RU"/>
        </w:rPr>
        <w:t>.</w:t>
      </w:r>
    </w:p>
    <w:p w14:paraId="57259796" w14:textId="451E2111" w:rsidR="009C08B1" w:rsidRPr="006074A3" w:rsidRDefault="00002FD8" w:rsidP="00391000">
      <w:pPr>
        <w:tabs>
          <w:tab w:val="num" w:pos="0"/>
          <w:tab w:val="num" w:pos="900"/>
          <w:tab w:val="left" w:pos="623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C08B1" w:rsidRPr="006074A3">
        <w:rPr>
          <w:rFonts w:ascii="Times New Roman" w:eastAsia="Times New Roman" w:hAnsi="Times New Roman" w:cs="Times New Roman"/>
          <w:sz w:val="28"/>
          <w:szCs w:val="28"/>
          <w:lang w:eastAsia="ru-RU"/>
        </w:rPr>
        <w:t xml:space="preserve"> Отделу учета исполнения бюджета довести настоящие распоряжение до сведения главных распорядителей бюджетных средств и администраций муниципальных образований городских и сельских поселений Кировского муниципального района Ленинградской области.</w:t>
      </w:r>
    </w:p>
    <w:p w14:paraId="58353B18" w14:textId="612DDAC2" w:rsidR="009C08B1" w:rsidRPr="006074A3" w:rsidRDefault="006074A3" w:rsidP="00391000">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C08B1" w:rsidRPr="006074A3">
        <w:rPr>
          <w:rFonts w:ascii="Times New Roman" w:eastAsia="Times New Roman" w:hAnsi="Times New Roman" w:cs="Times New Roman"/>
          <w:sz w:val="28"/>
          <w:szCs w:val="28"/>
          <w:lang w:eastAsia="ru-RU"/>
        </w:rPr>
        <w:t>. Главным распорядителям бюджетных средств довести настоящее распоряжение до сведения подведомственных муниципальных учреждений, расположенных на территории Кировск</w:t>
      </w:r>
      <w:r w:rsidR="007F60C7">
        <w:rPr>
          <w:rFonts w:ascii="Times New Roman" w:eastAsia="Times New Roman" w:hAnsi="Times New Roman" w:cs="Times New Roman"/>
          <w:sz w:val="28"/>
          <w:szCs w:val="28"/>
          <w:lang w:eastAsia="ru-RU"/>
        </w:rPr>
        <w:t>ого</w:t>
      </w:r>
      <w:r w:rsidR="009C08B1" w:rsidRPr="006074A3">
        <w:rPr>
          <w:rFonts w:ascii="Times New Roman" w:eastAsia="Times New Roman" w:hAnsi="Times New Roman" w:cs="Times New Roman"/>
          <w:sz w:val="28"/>
          <w:szCs w:val="28"/>
          <w:lang w:eastAsia="ru-RU"/>
        </w:rPr>
        <w:t xml:space="preserve"> муниципальн</w:t>
      </w:r>
      <w:r w:rsidR="007F60C7">
        <w:rPr>
          <w:rFonts w:ascii="Times New Roman" w:eastAsia="Times New Roman" w:hAnsi="Times New Roman" w:cs="Times New Roman"/>
          <w:sz w:val="28"/>
          <w:szCs w:val="28"/>
          <w:lang w:eastAsia="ru-RU"/>
        </w:rPr>
        <w:t>ого</w:t>
      </w:r>
      <w:r w:rsidR="009C08B1" w:rsidRPr="006074A3">
        <w:rPr>
          <w:rFonts w:ascii="Times New Roman" w:eastAsia="Times New Roman" w:hAnsi="Times New Roman" w:cs="Times New Roman"/>
          <w:sz w:val="28"/>
          <w:szCs w:val="28"/>
          <w:lang w:eastAsia="ru-RU"/>
        </w:rPr>
        <w:t xml:space="preserve"> район</w:t>
      </w:r>
      <w:r w:rsidR="007F60C7">
        <w:rPr>
          <w:rFonts w:ascii="Times New Roman" w:eastAsia="Times New Roman" w:hAnsi="Times New Roman" w:cs="Times New Roman"/>
          <w:sz w:val="28"/>
          <w:szCs w:val="28"/>
          <w:lang w:eastAsia="ru-RU"/>
        </w:rPr>
        <w:t>а</w:t>
      </w:r>
      <w:r w:rsidR="009C08B1" w:rsidRPr="006074A3">
        <w:rPr>
          <w:rFonts w:ascii="Times New Roman" w:eastAsia="Times New Roman" w:hAnsi="Times New Roman" w:cs="Times New Roman"/>
          <w:sz w:val="28"/>
          <w:szCs w:val="28"/>
          <w:lang w:eastAsia="ru-RU"/>
        </w:rPr>
        <w:t xml:space="preserve"> Ленинградской области.</w:t>
      </w:r>
    </w:p>
    <w:p w14:paraId="12DC6B9D" w14:textId="7773B1FA" w:rsidR="00144A5D" w:rsidRPr="008F726A" w:rsidRDefault="006074A3" w:rsidP="00391000">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4A5D" w:rsidRPr="008F726A">
        <w:rPr>
          <w:rFonts w:ascii="Times New Roman" w:eastAsia="Times New Roman" w:hAnsi="Times New Roman" w:cs="Times New Roman"/>
          <w:sz w:val="28"/>
          <w:szCs w:val="28"/>
          <w:lang w:eastAsia="ru-RU"/>
        </w:rPr>
        <w:t>. Нас</w:t>
      </w:r>
      <w:r w:rsidR="008F726A">
        <w:rPr>
          <w:rFonts w:ascii="Times New Roman" w:eastAsia="Times New Roman" w:hAnsi="Times New Roman" w:cs="Times New Roman"/>
          <w:sz w:val="28"/>
          <w:szCs w:val="28"/>
          <w:lang w:eastAsia="ru-RU"/>
        </w:rPr>
        <w:t xml:space="preserve">тоящий </w:t>
      </w:r>
      <w:r w:rsidR="00E34B72">
        <w:rPr>
          <w:rFonts w:ascii="Times New Roman" w:eastAsia="Times New Roman" w:hAnsi="Times New Roman" w:cs="Times New Roman"/>
          <w:sz w:val="28"/>
          <w:szCs w:val="28"/>
          <w:lang w:eastAsia="ru-RU"/>
        </w:rPr>
        <w:t>распоряжение</w:t>
      </w:r>
      <w:r w:rsidR="008F726A">
        <w:rPr>
          <w:rFonts w:ascii="Times New Roman" w:eastAsia="Times New Roman" w:hAnsi="Times New Roman" w:cs="Times New Roman"/>
          <w:sz w:val="28"/>
          <w:szCs w:val="28"/>
          <w:lang w:eastAsia="ru-RU"/>
        </w:rPr>
        <w:t xml:space="preserve"> вступает </w:t>
      </w:r>
      <w:r w:rsidR="008F726A" w:rsidRPr="0080253D">
        <w:rPr>
          <w:rFonts w:ascii="Times New Roman" w:eastAsia="Times New Roman" w:hAnsi="Times New Roman" w:cs="Times New Roman"/>
          <w:sz w:val="28"/>
          <w:szCs w:val="28"/>
          <w:lang w:eastAsia="ru-RU"/>
        </w:rPr>
        <w:t>в силу с</w:t>
      </w:r>
      <w:r w:rsidR="00144A5D" w:rsidRPr="0080253D">
        <w:rPr>
          <w:rFonts w:ascii="Times New Roman" w:eastAsia="Times New Roman" w:hAnsi="Times New Roman" w:cs="Times New Roman"/>
          <w:sz w:val="28"/>
          <w:szCs w:val="28"/>
          <w:lang w:eastAsia="ru-RU"/>
        </w:rPr>
        <w:t xml:space="preserve"> 1 </w:t>
      </w:r>
      <w:r w:rsidR="0080253D" w:rsidRPr="0080253D">
        <w:rPr>
          <w:rFonts w:ascii="Times New Roman" w:eastAsia="Times New Roman" w:hAnsi="Times New Roman" w:cs="Times New Roman"/>
          <w:sz w:val="28"/>
          <w:szCs w:val="28"/>
          <w:lang w:eastAsia="ru-RU"/>
        </w:rPr>
        <w:t>апреля</w:t>
      </w:r>
      <w:r w:rsidR="00144A5D" w:rsidRPr="0080253D">
        <w:rPr>
          <w:rFonts w:ascii="Times New Roman" w:eastAsia="Times New Roman" w:hAnsi="Times New Roman" w:cs="Times New Roman"/>
          <w:sz w:val="28"/>
          <w:szCs w:val="28"/>
          <w:lang w:eastAsia="ru-RU"/>
        </w:rPr>
        <w:t xml:space="preserve"> 2021 года.</w:t>
      </w:r>
    </w:p>
    <w:p w14:paraId="2D191132" w14:textId="7249DD11" w:rsidR="00144A5D" w:rsidRPr="008F726A" w:rsidRDefault="006074A3" w:rsidP="00391000">
      <w:pPr>
        <w:tabs>
          <w:tab w:val="num"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4A5D" w:rsidRPr="008F726A">
        <w:rPr>
          <w:rFonts w:ascii="Times New Roman" w:eastAsia="Times New Roman" w:hAnsi="Times New Roman" w:cs="Times New Roman"/>
          <w:sz w:val="28"/>
          <w:szCs w:val="28"/>
          <w:lang w:eastAsia="ru-RU"/>
        </w:rPr>
        <w:t xml:space="preserve">. </w:t>
      </w:r>
      <w:r w:rsidR="00157678" w:rsidRPr="00DD6107">
        <w:rPr>
          <w:rFonts w:ascii="Times New Roman" w:eastAsia="Times New Roman" w:hAnsi="Times New Roman" w:cs="Times New Roman"/>
          <w:sz w:val="28"/>
          <w:szCs w:val="28"/>
          <w:lang w:eastAsia="ru-RU"/>
        </w:rPr>
        <w:t>Контроль за исполнением настоящего распоряжения оставляю за собой</w:t>
      </w:r>
      <w:r w:rsidR="00157678" w:rsidRPr="00532594">
        <w:rPr>
          <w:sz w:val="28"/>
          <w:szCs w:val="28"/>
        </w:rPr>
        <w:t>.</w:t>
      </w:r>
    </w:p>
    <w:p w14:paraId="0D9461DE" w14:textId="77777777" w:rsidR="00E30E1D" w:rsidRPr="008F726A" w:rsidRDefault="00E30E1D" w:rsidP="00391000">
      <w:pPr>
        <w:tabs>
          <w:tab w:val="num" w:pos="900"/>
        </w:tabs>
        <w:autoSpaceDE w:val="0"/>
        <w:autoSpaceDN w:val="0"/>
        <w:adjustRightInd w:val="0"/>
        <w:spacing w:after="0" w:line="240" w:lineRule="auto"/>
        <w:ind w:firstLine="600"/>
        <w:jc w:val="both"/>
        <w:outlineLvl w:val="0"/>
        <w:rPr>
          <w:rFonts w:ascii="Times New Roman" w:eastAsia="Times New Roman" w:hAnsi="Times New Roman" w:cs="Times New Roman"/>
          <w:sz w:val="28"/>
          <w:szCs w:val="28"/>
          <w:lang w:eastAsia="ru-RU"/>
        </w:rPr>
      </w:pPr>
    </w:p>
    <w:p w14:paraId="543D7DA3" w14:textId="77777777" w:rsidR="00DA43B7" w:rsidRDefault="00DA43B7" w:rsidP="00391000">
      <w:pPr>
        <w:autoSpaceDE w:val="0"/>
        <w:autoSpaceDN w:val="0"/>
        <w:adjustRightInd w:val="0"/>
        <w:spacing w:after="0" w:line="240" w:lineRule="auto"/>
        <w:ind w:left="5500"/>
        <w:jc w:val="right"/>
        <w:outlineLvl w:val="0"/>
        <w:rPr>
          <w:rFonts w:ascii="Times New Roman" w:eastAsia="Times New Roman" w:hAnsi="Times New Roman" w:cs="Times New Roman"/>
          <w:sz w:val="28"/>
          <w:szCs w:val="28"/>
          <w:lang w:eastAsia="ru-RU"/>
        </w:rPr>
      </w:pPr>
    </w:p>
    <w:p w14:paraId="3A532817" w14:textId="4B72CAC8" w:rsidR="004B7BAC" w:rsidRPr="00E32BB2" w:rsidRDefault="004B7BAC" w:rsidP="00391000">
      <w:pPr>
        <w:spacing w:after="0" w:line="240" w:lineRule="auto"/>
        <w:jc w:val="both"/>
        <w:rPr>
          <w:rFonts w:ascii="Times New Roman" w:eastAsia="Times New Roman" w:hAnsi="Times New Roman" w:cs="Times New Roman"/>
          <w:sz w:val="28"/>
          <w:szCs w:val="28"/>
          <w:lang w:eastAsia="ru-RU"/>
        </w:rPr>
      </w:pPr>
      <w:r w:rsidRPr="00E32BB2">
        <w:rPr>
          <w:rFonts w:ascii="Times New Roman" w:eastAsia="Times New Roman" w:hAnsi="Times New Roman" w:cs="Times New Roman"/>
          <w:sz w:val="28"/>
          <w:szCs w:val="28"/>
          <w:lang w:eastAsia="ru-RU"/>
        </w:rPr>
        <w:t xml:space="preserve">Председатель комитета финансов              </w:t>
      </w:r>
      <w:r w:rsidR="00183A80">
        <w:rPr>
          <w:rFonts w:ascii="Times New Roman" w:eastAsia="Times New Roman" w:hAnsi="Times New Roman" w:cs="Times New Roman"/>
          <w:sz w:val="28"/>
          <w:szCs w:val="28"/>
          <w:lang w:eastAsia="ru-RU"/>
        </w:rPr>
        <w:t xml:space="preserve">       </w:t>
      </w:r>
      <w:r w:rsidRPr="00E32BB2">
        <w:rPr>
          <w:rFonts w:ascii="Times New Roman" w:eastAsia="Times New Roman" w:hAnsi="Times New Roman" w:cs="Times New Roman"/>
          <w:sz w:val="28"/>
          <w:szCs w:val="28"/>
          <w:lang w:eastAsia="ru-RU"/>
        </w:rPr>
        <w:t xml:space="preserve">                                   Е.В. Брюхова</w:t>
      </w:r>
    </w:p>
    <w:p w14:paraId="2335D7B8" w14:textId="77777777" w:rsidR="004B7BAC" w:rsidRDefault="004B7BAC" w:rsidP="003B4CBF">
      <w:pPr>
        <w:spacing w:after="0"/>
        <w:ind w:left="60" w:firstLine="648"/>
        <w:jc w:val="both"/>
        <w:rPr>
          <w:color w:val="000000"/>
          <w:spacing w:val="-2"/>
          <w:sz w:val="24"/>
          <w:szCs w:val="24"/>
        </w:rPr>
      </w:pPr>
    </w:p>
    <w:p w14:paraId="2FF1DEBF" w14:textId="77777777" w:rsidR="00DD6107" w:rsidRDefault="00DD6107" w:rsidP="00CE0B0F">
      <w:pPr>
        <w:pStyle w:val="ConsPlusNormal"/>
        <w:widowControl/>
        <w:jc w:val="right"/>
        <w:outlineLvl w:val="0"/>
        <w:rPr>
          <w:rFonts w:ascii="Times New Roman" w:hAnsi="Times New Roman" w:cs="Times New Roman"/>
          <w:sz w:val="24"/>
          <w:szCs w:val="24"/>
        </w:rPr>
      </w:pPr>
    </w:p>
    <w:p w14:paraId="3A2862CE" w14:textId="548C930B" w:rsidR="004B7BAC" w:rsidRPr="004E08D0" w:rsidRDefault="004B7BAC" w:rsidP="00CE0B0F">
      <w:pPr>
        <w:pStyle w:val="ConsPlusNormal"/>
        <w:widowControl/>
        <w:jc w:val="right"/>
        <w:outlineLvl w:val="0"/>
        <w:rPr>
          <w:rFonts w:ascii="Times New Roman" w:hAnsi="Times New Roman" w:cs="Times New Roman"/>
          <w:sz w:val="24"/>
          <w:szCs w:val="24"/>
        </w:rPr>
      </w:pPr>
      <w:r w:rsidRPr="004E08D0">
        <w:rPr>
          <w:rFonts w:ascii="Times New Roman" w:hAnsi="Times New Roman" w:cs="Times New Roman"/>
          <w:sz w:val="24"/>
          <w:szCs w:val="24"/>
        </w:rPr>
        <w:lastRenderedPageBreak/>
        <w:t>УТВЕРЖДЕН</w:t>
      </w:r>
    </w:p>
    <w:p w14:paraId="3A63427E"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распоряжением</w:t>
      </w:r>
    </w:p>
    <w:p w14:paraId="0CFAA475" w14:textId="77777777" w:rsidR="004B7BAC"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 xml:space="preserve">комитета финансов администрации </w:t>
      </w:r>
    </w:p>
    <w:p w14:paraId="0683D754"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Кировск</w:t>
      </w:r>
      <w:r>
        <w:rPr>
          <w:rFonts w:ascii="Times New Roman" w:hAnsi="Times New Roman" w:cs="Times New Roman"/>
          <w:sz w:val="24"/>
          <w:szCs w:val="24"/>
        </w:rPr>
        <w:t xml:space="preserve">ого муниципального </w:t>
      </w:r>
      <w:r w:rsidRPr="004E08D0">
        <w:rPr>
          <w:rFonts w:ascii="Times New Roman" w:hAnsi="Times New Roman" w:cs="Times New Roman"/>
          <w:sz w:val="24"/>
          <w:szCs w:val="24"/>
        </w:rPr>
        <w:t>район</w:t>
      </w:r>
      <w:r>
        <w:rPr>
          <w:rFonts w:ascii="Times New Roman" w:hAnsi="Times New Roman" w:cs="Times New Roman"/>
          <w:sz w:val="24"/>
          <w:szCs w:val="24"/>
        </w:rPr>
        <w:t>а</w:t>
      </w:r>
      <w:r w:rsidRPr="004E08D0">
        <w:rPr>
          <w:rFonts w:ascii="Times New Roman" w:hAnsi="Times New Roman" w:cs="Times New Roman"/>
          <w:sz w:val="24"/>
          <w:szCs w:val="24"/>
        </w:rPr>
        <w:t xml:space="preserve"> </w:t>
      </w:r>
    </w:p>
    <w:p w14:paraId="0AE8552F" w14:textId="77777777"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Ленинградской области</w:t>
      </w:r>
    </w:p>
    <w:p w14:paraId="0E18B13D" w14:textId="0C8FC0A1" w:rsidR="004B7BAC" w:rsidRPr="004E08D0" w:rsidRDefault="004B7BAC" w:rsidP="00CE0B0F">
      <w:pPr>
        <w:pStyle w:val="ConsPlusNormal"/>
        <w:widowControl/>
        <w:jc w:val="right"/>
        <w:rPr>
          <w:rFonts w:ascii="Times New Roman" w:hAnsi="Times New Roman" w:cs="Times New Roman"/>
          <w:sz w:val="24"/>
          <w:szCs w:val="24"/>
        </w:rPr>
      </w:pPr>
      <w:r w:rsidRPr="004E08D0">
        <w:rPr>
          <w:rFonts w:ascii="Times New Roman" w:hAnsi="Times New Roman" w:cs="Times New Roman"/>
          <w:sz w:val="24"/>
          <w:szCs w:val="24"/>
        </w:rPr>
        <w:t xml:space="preserve">от </w:t>
      </w:r>
      <w:r>
        <w:rPr>
          <w:rFonts w:ascii="Times New Roman" w:hAnsi="Times New Roman" w:cs="Times New Roman"/>
          <w:sz w:val="24"/>
          <w:szCs w:val="24"/>
        </w:rPr>
        <w:t>«</w:t>
      </w:r>
      <w:r w:rsidR="00BD3A01">
        <w:rPr>
          <w:rFonts w:ascii="Times New Roman" w:hAnsi="Times New Roman" w:cs="Times New Roman"/>
          <w:sz w:val="24"/>
          <w:szCs w:val="24"/>
        </w:rPr>
        <w:t>24</w:t>
      </w:r>
      <w:r>
        <w:rPr>
          <w:rFonts w:ascii="Times New Roman" w:hAnsi="Times New Roman" w:cs="Times New Roman"/>
          <w:sz w:val="24"/>
          <w:szCs w:val="24"/>
        </w:rPr>
        <w:t xml:space="preserve">» </w:t>
      </w:r>
      <w:r w:rsidR="000E3FA5">
        <w:rPr>
          <w:rFonts w:ascii="Times New Roman" w:hAnsi="Times New Roman" w:cs="Times New Roman"/>
          <w:sz w:val="24"/>
          <w:szCs w:val="24"/>
        </w:rPr>
        <w:t xml:space="preserve">марта </w:t>
      </w:r>
      <w:r w:rsidR="009A5BBC">
        <w:rPr>
          <w:rFonts w:ascii="Times New Roman" w:hAnsi="Times New Roman" w:cs="Times New Roman"/>
          <w:sz w:val="24"/>
          <w:szCs w:val="24"/>
        </w:rPr>
        <w:t>202</w:t>
      </w:r>
      <w:r w:rsidR="000E3FA5">
        <w:rPr>
          <w:rFonts w:ascii="Times New Roman" w:hAnsi="Times New Roman" w:cs="Times New Roman"/>
          <w:sz w:val="24"/>
          <w:szCs w:val="24"/>
        </w:rPr>
        <w:t>1</w:t>
      </w:r>
      <w:r w:rsidR="009A5BBC">
        <w:rPr>
          <w:rFonts w:ascii="Times New Roman" w:hAnsi="Times New Roman" w:cs="Times New Roman"/>
          <w:sz w:val="24"/>
          <w:szCs w:val="24"/>
        </w:rPr>
        <w:t xml:space="preserve"> </w:t>
      </w:r>
      <w:r w:rsidR="00BD3A01">
        <w:rPr>
          <w:rFonts w:ascii="Times New Roman" w:hAnsi="Times New Roman" w:cs="Times New Roman"/>
          <w:sz w:val="24"/>
          <w:szCs w:val="24"/>
        </w:rPr>
        <w:t>№</w:t>
      </w:r>
      <w:r w:rsidR="00F34101">
        <w:rPr>
          <w:rFonts w:ascii="Times New Roman" w:hAnsi="Times New Roman" w:cs="Times New Roman"/>
          <w:sz w:val="24"/>
          <w:szCs w:val="24"/>
        </w:rPr>
        <w:t xml:space="preserve"> </w:t>
      </w:r>
      <w:r w:rsidR="00BD3A01">
        <w:rPr>
          <w:rFonts w:ascii="Times New Roman" w:hAnsi="Times New Roman" w:cs="Times New Roman"/>
          <w:sz w:val="24"/>
          <w:szCs w:val="24"/>
        </w:rPr>
        <w:t>28</w:t>
      </w:r>
    </w:p>
    <w:p w14:paraId="6454175F" w14:textId="77777777" w:rsidR="004B7BAC" w:rsidRPr="004E08D0" w:rsidRDefault="004B7BAC" w:rsidP="00CE0B0F">
      <w:pPr>
        <w:pStyle w:val="ConsPlusNormal"/>
        <w:widowControl/>
        <w:jc w:val="right"/>
        <w:rPr>
          <w:sz w:val="24"/>
          <w:szCs w:val="24"/>
        </w:rPr>
      </w:pPr>
      <w:r w:rsidRPr="004E08D0">
        <w:rPr>
          <w:rFonts w:ascii="Times New Roman" w:hAnsi="Times New Roman" w:cs="Times New Roman"/>
          <w:sz w:val="24"/>
          <w:szCs w:val="24"/>
        </w:rPr>
        <w:t>(приложение)</w:t>
      </w:r>
    </w:p>
    <w:p w14:paraId="091189C8" w14:textId="77777777" w:rsidR="004B7BAC" w:rsidRDefault="004B7BAC" w:rsidP="00CE0B0F">
      <w:pPr>
        <w:autoSpaceDE w:val="0"/>
        <w:autoSpaceDN w:val="0"/>
        <w:adjustRightInd w:val="0"/>
        <w:spacing w:after="0" w:line="240" w:lineRule="auto"/>
        <w:ind w:firstLine="540"/>
        <w:jc w:val="center"/>
        <w:outlineLvl w:val="0"/>
        <w:rPr>
          <w:sz w:val="28"/>
          <w:szCs w:val="28"/>
        </w:rPr>
      </w:pPr>
    </w:p>
    <w:p w14:paraId="1DD0D266" w14:textId="77777777" w:rsidR="00E30E1D" w:rsidRPr="008F726A" w:rsidRDefault="00E30E1D" w:rsidP="00CE0B0F">
      <w:pPr>
        <w:pStyle w:val="ConsPlusTitle"/>
        <w:jc w:val="center"/>
        <w:rPr>
          <w:rFonts w:ascii="Times New Roman" w:hAnsi="Times New Roman" w:cs="Times New Roman"/>
          <w:sz w:val="28"/>
          <w:szCs w:val="28"/>
        </w:rPr>
      </w:pPr>
      <w:r w:rsidRPr="008F726A">
        <w:rPr>
          <w:rFonts w:ascii="Times New Roman" w:hAnsi="Times New Roman" w:cs="Times New Roman"/>
          <w:sz w:val="28"/>
          <w:szCs w:val="28"/>
        </w:rPr>
        <w:t>ПОРЯДОК</w:t>
      </w:r>
    </w:p>
    <w:p w14:paraId="5FCF08C3" w14:textId="085837B5" w:rsidR="00E30E1D" w:rsidRPr="006B3675" w:rsidRDefault="006B3675" w:rsidP="00CE0B0F">
      <w:pPr>
        <w:spacing w:after="0" w:line="240" w:lineRule="auto"/>
        <w:jc w:val="center"/>
        <w:rPr>
          <w:rFonts w:ascii="Times New Roman" w:hAnsi="Times New Roman" w:cs="Times New Roman"/>
          <w:b/>
          <w:bCs/>
          <w:sz w:val="28"/>
          <w:szCs w:val="28"/>
        </w:rPr>
      </w:pPr>
      <w:r w:rsidRPr="006B3675">
        <w:rPr>
          <w:rFonts w:ascii="Times New Roman" w:eastAsia="Times New Roman" w:hAnsi="Times New Roman" w:cs="Times New Roman"/>
          <w:b/>
          <w:bCs/>
          <w:sz w:val="28"/>
          <w:szCs w:val="28"/>
          <w:lang w:eastAsia="ru-RU"/>
        </w:rPr>
        <w:t>открытия и ведения лицевых счетов комитетом финансов администрации Кировского муниципального района Ленинградской области</w:t>
      </w:r>
    </w:p>
    <w:p w14:paraId="33D15FB3" w14:textId="77777777" w:rsidR="000F27B9" w:rsidRDefault="000F27B9" w:rsidP="00CE0B0F">
      <w:pPr>
        <w:pStyle w:val="ConsPlusNormal"/>
        <w:ind w:firstLine="709"/>
        <w:jc w:val="center"/>
        <w:rPr>
          <w:rFonts w:ascii="Times New Roman" w:hAnsi="Times New Roman" w:cs="Times New Roman"/>
          <w:sz w:val="28"/>
          <w:szCs w:val="28"/>
        </w:rPr>
      </w:pPr>
    </w:p>
    <w:p w14:paraId="24901940" w14:textId="5CF4BBB1" w:rsidR="00E16B9A" w:rsidRPr="003C6511" w:rsidRDefault="00E16B9A" w:rsidP="00CE0B0F">
      <w:pPr>
        <w:pStyle w:val="ConsPlusNormal"/>
        <w:ind w:firstLine="709"/>
        <w:jc w:val="center"/>
        <w:rPr>
          <w:rFonts w:ascii="Times New Roman" w:hAnsi="Times New Roman" w:cs="Times New Roman"/>
          <w:b/>
          <w:bCs/>
          <w:sz w:val="28"/>
          <w:szCs w:val="28"/>
        </w:rPr>
      </w:pPr>
      <w:r w:rsidRPr="003C6511">
        <w:rPr>
          <w:rFonts w:ascii="Times New Roman" w:hAnsi="Times New Roman" w:cs="Times New Roman"/>
          <w:b/>
          <w:bCs/>
          <w:sz w:val="28"/>
          <w:szCs w:val="28"/>
        </w:rPr>
        <w:t>I. Общие положения</w:t>
      </w:r>
    </w:p>
    <w:p w14:paraId="4725821E" w14:textId="77777777" w:rsidR="004E7B41" w:rsidRPr="00E108AA" w:rsidRDefault="004E7B41" w:rsidP="00CE0B0F">
      <w:pPr>
        <w:pStyle w:val="ConsPlusNormal"/>
        <w:ind w:firstLine="709"/>
        <w:jc w:val="both"/>
        <w:rPr>
          <w:rFonts w:ascii="Times New Roman" w:hAnsi="Times New Roman" w:cs="Times New Roman"/>
          <w:sz w:val="28"/>
          <w:szCs w:val="28"/>
        </w:rPr>
      </w:pPr>
    </w:p>
    <w:p w14:paraId="51A1136F" w14:textId="35A25427" w:rsidR="00C62462" w:rsidRPr="00B73C78" w:rsidRDefault="00E16B9A" w:rsidP="00CE0B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726A">
        <w:rPr>
          <w:rFonts w:ascii="Times New Roman" w:hAnsi="Times New Roman" w:cs="Times New Roman"/>
          <w:sz w:val="28"/>
          <w:szCs w:val="28"/>
        </w:rPr>
        <w:t>1.</w:t>
      </w:r>
      <w:r w:rsidR="00B53285">
        <w:rPr>
          <w:rFonts w:ascii="Times New Roman" w:hAnsi="Times New Roman" w:cs="Times New Roman"/>
          <w:sz w:val="28"/>
          <w:szCs w:val="28"/>
        </w:rPr>
        <w:t>1.</w:t>
      </w:r>
      <w:r w:rsidR="00E108AA">
        <w:rPr>
          <w:rFonts w:ascii="Times New Roman" w:hAnsi="Times New Roman" w:cs="Times New Roman"/>
          <w:sz w:val="28"/>
          <w:szCs w:val="28"/>
        </w:rPr>
        <w:t xml:space="preserve"> </w:t>
      </w:r>
      <w:r w:rsidR="00B82565" w:rsidRPr="00B73C78">
        <w:rPr>
          <w:rFonts w:ascii="Times New Roman" w:eastAsia="Times New Roman" w:hAnsi="Times New Roman" w:cs="Times New Roman"/>
          <w:sz w:val="28"/>
          <w:szCs w:val="28"/>
          <w:lang w:eastAsia="ru-RU"/>
        </w:rPr>
        <w:t xml:space="preserve">Настоящий Порядок разработан в соответствии с Бюджетным </w:t>
      </w:r>
      <w:hyperlink r:id="rId8" w:history="1">
        <w:r w:rsidR="00B82565" w:rsidRPr="00B73C78">
          <w:rPr>
            <w:rFonts w:ascii="Times New Roman" w:eastAsia="Times New Roman" w:hAnsi="Times New Roman" w:cs="Times New Roman"/>
            <w:sz w:val="28"/>
            <w:szCs w:val="28"/>
            <w:lang w:eastAsia="ru-RU"/>
          </w:rPr>
          <w:t>кодексом</w:t>
        </w:r>
      </w:hyperlink>
      <w:r w:rsidR="00B82565" w:rsidRPr="00B73C78">
        <w:rPr>
          <w:rFonts w:ascii="Times New Roman" w:eastAsia="Times New Roman" w:hAnsi="Times New Roman" w:cs="Times New Roman"/>
          <w:sz w:val="28"/>
          <w:szCs w:val="28"/>
          <w:lang w:eastAsia="ru-RU"/>
        </w:rPr>
        <w:t xml:space="preserve"> Российской Федерации и устанавливает порядок открытия, ведения и закрытия комитетом финансов администрации Кировского муниципального района Ленинградской области (далее - комитет финансов) лицевых счетов </w:t>
      </w:r>
      <w:r w:rsidR="00E108AA" w:rsidRPr="00B73C78">
        <w:rPr>
          <w:rFonts w:ascii="Times New Roman" w:eastAsia="Times New Roman" w:hAnsi="Times New Roman" w:cs="Times New Roman"/>
          <w:sz w:val="28"/>
          <w:szCs w:val="28"/>
          <w:lang w:eastAsia="ru-RU"/>
        </w:rPr>
        <w:t xml:space="preserve">для отражения операций </w:t>
      </w:r>
      <w:r w:rsidR="00B82565" w:rsidRPr="00B73C78">
        <w:rPr>
          <w:rFonts w:ascii="Times New Roman" w:eastAsia="Times New Roman" w:hAnsi="Times New Roman" w:cs="Times New Roman"/>
          <w:sz w:val="28"/>
          <w:szCs w:val="28"/>
          <w:lang w:eastAsia="ru-RU"/>
        </w:rPr>
        <w:t xml:space="preserve">главных распорядителей, получателей средств бюджета </w:t>
      </w:r>
      <w:r w:rsidR="00E108AA" w:rsidRPr="00B73C78">
        <w:rPr>
          <w:rFonts w:ascii="Times New Roman" w:eastAsia="Times New Roman" w:hAnsi="Times New Roman" w:cs="Times New Roman"/>
          <w:sz w:val="28"/>
          <w:szCs w:val="28"/>
          <w:lang w:eastAsia="ru-RU"/>
        </w:rPr>
        <w:t>Кировского муниципального района Ленинградской области</w:t>
      </w:r>
      <w:r w:rsidR="00B82565" w:rsidRPr="00B73C78">
        <w:rPr>
          <w:rFonts w:ascii="Times New Roman" w:eastAsia="Times New Roman" w:hAnsi="Times New Roman" w:cs="Times New Roman"/>
          <w:sz w:val="28"/>
          <w:szCs w:val="28"/>
          <w:lang w:eastAsia="ru-RU"/>
        </w:rPr>
        <w:t xml:space="preserve">, бюджетов городских и сельских поселений </w:t>
      </w:r>
      <w:r w:rsidR="00E108AA" w:rsidRPr="00B73C78">
        <w:rPr>
          <w:rFonts w:ascii="Times New Roman" w:eastAsia="Times New Roman" w:hAnsi="Times New Roman" w:cs="Times New Roman"/>
          <w:sz w:val="28"/>
          <w:szCs w:val="28"/>
          <w:lang w:eastAsia="ru-RU"/>
        </w:rPr>
        <w:t xml:space="preserve">Кировского муниципального района </w:t>
      </w:r>
      <w:r w:rsidR="00271408" w:rsidRPr="00B73C78">
        <w:rPr>
          <w:rFonts w:ascii="Times New Roman" w:eastAsia="Times New Roman" w:hAnsi="Times New Roman" w:cs="Times New Roman"/>
          <w:sz w:val="28"/>
          <w:szCs w:val="28"/>
          <w:lang w:eastAsia="ru-RU"/>
        </w:rPr>
        <w:t>Ленинградской области</w:t>
      </w:r>
      <w:r w:rsidR="00DD767E">
        <w:rPr>
          <w:rFonts w:ascii="Times New Roman" w:eastAsia="Times New Roman" w:hAnsi="Times New Roman" w:cs="Times New Roman"/>
          <w:sz w:val="28"/>
          <w:szCs w:val="28"/>
          <w:lang w:eastAsia="ru-RU"/>
        </w:rPr>
        <w:t xml:space="preserve">, </w:t>
      </w:r>
      <w:r w:rsidR="00B82565" w:rsidRPr="00B73C78">
        <w:rPr>
          <w:rFonts w:ascii="Times New Roman" w:eastAsia="Times New Roman" w:hAnsi="Times New Roman" w:cs="Times New Roman"/>
          <w:sz w:val="28"/>
          <w:szCs w:val="28"/>
          <w:lang w:eastAsia="ru-RU"/>
        </w:rPr>
        <w:t xml:space="preserve">в соответствии с заключенными соглашениями </w:t>
      </w:r>
      <w:r w:rsidR="00C62462" w:rsidRPr="00B73C78">
        <w:rPr>
          <w:rFonts w:ascii="Times New Roman" w:eastAsia="Times New Roman" w:hAnsi="Times New Roman" w:cs="Times New Roman"/>
          <w:sz w:val="28"/>
          <w:szCs w:val="28"/>
          <w:lang w:eastAsia="ru-RU"/>
        </w:rPr>
        <w:t>и юридических лиц, не являющихся участниками бюджетного процесса, бюджетными и автономными учреждениями (далее - неучастники бюджетного процесса), в случаях, установленных законодательством.</w:t>
      </w:r>
    </w:p>
    <w:p w14:paraId="0FDEE3BB" w14:textId="25F99EC0" w:rsidR="00E16B9A" w:rsidRPr="008F726A" w:rsidRDefault="00A54794" w:rsidP="00CE0B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16B9A" w:rsidRPr="008F726A">
        <w:rPr>
          <w:rFonts w:ascii="Times New Roman" w:hAnsi="Times New Roman" w:cs="Times New Roman"/>
          <w:sz w:val="28"/>
          <w:szCs w:val="28"/>
        </w:rPr>
        <w:t>2. Основные термины и понятия, используемые в настоящем Порядке:</w:t>
      </w:r>
    </w:p>
    <w:p w14:paraId="6521EAE9" w14:textId="738DDB27" w:rsidR="00B82565" w:rsidRPr="00B73C78" w:rsidRDefault="00B82565" w:rsidP="00CE0B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3C78">
        <w:rPr>
          <w:rFonts w:ascii="Times New Roman" w:eastAsia="Times New Roman" w:hAnsi="Times New Roman" w:cs="Times New Roman"/>
          <w:sz w:val="28"/>
          <w:szCs w:val="28"/>
          <w:lang w:eastAsia="ru-RU"/>
        </w:rPr>
        <w:t xml:space="preserve">главный распорядитель средств </w:t>
      </w:r>
      <w:r w:rsidR="00A10220" w:rsidRPr="00B73C78">
        <w:rPr>
          <w:rFonts w:ascii="Times New Roman" w:eastAsia="Times New Roman" w:hAnsi="Times New Roman" w:cs="Times New Roman"/>
          <w:sz w:val="28"/>
          <w:szCs w:val="28"/>
          <w:lang w:eastAsia="ru-RU"/>
        </w:rPr>
        <w:t xml:space="preserve">бюджета Кировского муниципального района Ленинградской области </w:t>
      </w:r>
      <w:r w:rsidRPr="00B73C78">
        <w:rPr>
          <w:rFonts w:ascii="Times New Roman" w:eastAsia="Times New Roman" w:hAnsi="Times New Roman" w:cs="Times New Roman"/>
          <w:sz w:val="28"/>
          <w:szCs w:val="28"/>
          <w:lang w:eastAsia="ru-RU"/>
        </w:rPr>
        <w:t xml:space="preserve">(далее - главный распорядитель) - орган местного самоуправления, казенные учреждения, указанные в ведомственной структуре расходов </w:t>
      </w:r>
      <w:r w:rsidR="00A10220" w:rsidRPr="00B73C78">
        <w:rPr>
          <w:rFonts w:ascii="Times New Roman" w:eastAsia="Times New Roman" w:hAnsi="Times New Roman" w:cs="Times New Roman"/>
          <w:sz w:val="28"/>
          <w:szCs w:val="28"/>
          <w:lang w:eastAsia="ru-RU"/>
        </w:rPr>
        <w:t>бюджета Кировского муниципального района Ленинградской области</w:t>
      </w:r>
      <w:r w:rsidRPr="00B73C78">
        <w:rPr>
          <w:rFonts w:ascii="Times New Roman" w:eastAsia="Times New Roman" w:hAnsi="Times New Roman" w:cs="Times New Roman"/>
          <w:sz w:val="28"/>
          <w:szCs w:val="28"/>
          <w:lang w:eastAsia="ru-RU"/>
        </w:rPr>
        <w:t>,</w:t>
      </w:r>
      <w:r w:rsidR="000A7F04" w:rsidRPr="000A7F04">
        <w:rPr>
          <w:rFonts w:ascii="Times New Roman" w:eastAsia="Times New Roman" w:hAnsi="Times New Roman" w:cs="Times New Roman"/>
          <w:sz w:val="28"/>
          <w:szCs w:val="28"/>
          <w:lang w:eastAsia="ru-RU"/>
        </w:rPr>
        <w:t xml:space="preserve"> </w:t>
      </w:r>
      <w:r w:rsidR="000A7F04" w:rsidRPr="00B73C78">
        <w:rPr>
          <w:rFonts w:ascii="Times New Roman" w:eastAsia="Times New Roman" w:hAnsi="Times New Roman" w:cs="Times New Roman"/>
          <w:sz w:val="28"/>
          <w:szCs w:val="28"/>
          <w:lang w:eastAsia="ru-RU"/>
        </w:rPr>
        <w:t>бюджетов городских и сельских поселений Кировского муниципального района (далее - местных бюджетов)</w:t>
      </w:r>
      <w:r w:rsidR="001D7B6E">
        <w:rPr>
          <w:rFonts w:ascii="Times New Roman" w:eastAsia="Times New Roman" w:hAnsi="Times New Roman" w:cs="Times New Roman"/>
          <w:sz w:val="28"/>
          <w:szCs w:val="28"/>
          <w:lang w:eastAsia="ru-RU"/>
        </w:rPr>
        <w:t>,</w:t>
      </w:r>
      <w:r w:rsidR="000A7F04" w:rsidRPr="00B73C78">
        <w:rPr>
          <w:rFonts w:ascii="Times New Roman" w:eastAsia="Times New Roman" w:hAnsi="Times New Roman" w:cs="Times New Roman"/>
          <w:sz w:val="28"/>
          <w:szCs w:val="28"/>
          <w:lang w:eastAsia="ru-RU"/>
        </w:rPr>
        <w:t xml:space="preserve"> </w:t>
      </w:r>
      <w:r w:rsidRPr="00B73C78">
        <w:rPr>
          <w:rFonts w:ascii="Times New Roman" w:eastAsia="Times New Roman" w:hAnsi="Times New Roman" w:cs="Times New Roman"/>
          <w:sz w:val="28"/>
          <w:szCs w:val="28"/>
          <w:lang w:eastAsia="ru-RU"/>
        </w:rPr>
        <w:t xml:space="preserve"> имеющие право распределять бюджетные ассигнования и лимиты бюджетных обязательств между получателями местных бюджетов;</w:t>
      </w:r>
    </w:p>
    <w:p w14:paraId="061C538F" w14:textId="6343E3A8" w:rsidR="00FA2EB0" w:rsidRPr="00B73C78" w:rsidRDefault="00FA2EB0" w:rsidP="00CE0B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3C78">
        <w:rPr>
          <w:rFonts w:ascii="Times New Roman" w:eastAsia="Times New Roman" w:hAnsi="Times New Roman" w:cs="Times New Roman"/>
          <w:sz w:val="28"/>
          <w:szCs w:val="28"/>
          <w:lang w:eastAsia="ru-RU"/>
        </w:rPr>
        <w:t xml:space="preserve">получатель средств бюджета </w:t>
      </w:r>
      <w:r w:rsidR="00B66A72" w:rsidRPr="00B73C78">
        <w:rPr>
          <w:rFonts w:ascii="Times New Roman" w:eastAsia="Times New Roman" w:hAnsi="Times New Roman" w:cs="Times New Roman"/>
          <w:sz w:val="28"/>
          <w:szCs w:val="28"/>
          <w:lang w:eastAsia="ru-RU"/>
        </w:rPr>
        <w:t xml:space="preserve">Кировского муниципального района Ленинградской области </w:t>
      </w:r>
      <w:r w:rsidRPr="00B73C78">
        <w:rPr>
          <w:rFonts w:ascii="Times New Roman" w:eastAsia="Times New Roman" w:hAnsi="Times New Roman" w:cs="Times New Roman"/>
          <w:sz w:val="28"/>
          <w:szCs w:val="28"/>
          <w:lang w:eastAsia="ru-RU"/>
        </w:rPr>
        <w:t xml:space="preserve">(далее - получатель средств) - орган местного самоуправления, казенное учреждение, </w:t>
      </w:r>
      <w:r w:rsidR="00E46E32" w:rsidRPr="00E46E32">
        <w:rPr>
          <w:rFonts w:ascii="Times New Roman" w:eastAsia="Times New Roman" w:hAnsi="Times New Roman" w:cs="Times New Roman"/>
          <w:sz w:val="28"/>
          <w:szCs w:val="28"/>
          <w:lang w:eastAsia="ru-RU"/>
        </w:rPr>
        <w:t xml:space="preserve">отраслевой орган </w:t>
      </w:r>
      <w:r w:rsidRPr="00B73C78">
        <w:rPr>
          <w:rFonts w:ascii="Times New Roman" w:eastAsia="Times New Roman" w:hAnsi="Times New Roman" w:cs="Times New Roman"/>
          <w:sz w:val="28"/>
          <w:szCs w:val="28"/>
          <w:lang w:eastAsia="ru-RU"/>
        </w:rPr>
        <w:t>администрации, обладающий правами юридического лица (далее - казенное учреждение);</w:t>
      </w:r>
    </w:p>
    <w:p w14:paraId="07BE5910" w14:textId="3F5CB192" w:rsidR="00FA2EB0" w:rsidRPr="003849DE" w:rsidRDefault="00FA2EB0" w:rsidP="00CE0B0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pacing w:val="3"/>
          <w:sz w:val="28"/>
          <w:szCs w:val="28"/>
          <w:lang w:eastAsia="ru-RU"/>
        </w:rPr>
      </w:pPr>
      <w:r w:rsidRPr="00121873">
        <w:rPr>
          <w:rFonts w:ascii="Times New Roman" w:eastAsia="Times New Roman" w:hAnsi="Times New Roman" w:cs="Times New Roman"/>
          <w:color w:val="000000"/>
          <w:spacing w:val="3"/>
          <w:sz w:val="28"/>
          <w:szCs w:val="28"/>
          <w:lang w:eastAsia="ru-RU"/>
        </w:rPr>
        <w:t>администратор источников финансирования дефицита бюджета</w:t>
      </w:r>
      <w:r w:rsidR="00F916BD" w:rsidRPr="00121873">
        <w:rPr>
          <w:rFonts w:ascii="Times New Roman" w:eastAsia="Times New Roman" w:hAnsi="Times New Roman" w:cs="Times New Roman"/>
          <w:sz w:val="28"/>
          <w:szCs w:val="28"/>
          <w:lang w:eastAsia="ru-RU"/>
        </w:rPr>
        <w:t xml:space="preserve"> Кировского муниципального района Ленинградской области</w:t>
      </w:r>
      <w:r w:rsidRPr="00121873">
        <w:rPr>
          <w:rFonts w:ascii="Times New Roman" w:eastAsia="Times New Roman" w:hAnsi="Times New Roman" w:cs="Times New Roman"/>
          <w:color w:val="000000"/>
          <w:spacing w:val="3"/>
          <w:sz w:val="28"/>
          <w:szCs w:val="28"/>
          <w:lang w:eastAsia="ru-RU"/>
        </w:rPr>
        <w:t xml:space="preserve"> </w:t>
      </w:r>
      <w:r w:rsidR="00121873" w:rsidRPr="00121873">
        <w:rPr>
          <w:rFonts w:ascii="Times New Roman" w:eastAsia="Times New Roman" w:hAnsi="Times New Roman" w:cs="Times New Roman"/>
          <w:color w:val="000000"/>
          <w:spacing w:val="3"/>
          <w:sz w:val="28"/>
          <w:szCs w:val="28"/>
          <w:lang w:eastAsia="ru-RU"/>
        </w:rPr>
        <w:t>(далее -</w:t>
      </w:r>
      <w:r w:rsidR="00121873" w:rsidRPr="00121873">
        <w:rPr>
          <w:rFonts w:ascii="Times New Roman" w:hAnsi="Times New Roman" w:cs="Times New Roman"/>
          <w:sz w:val="28"/>
          <w:szCs w:val="28"/>
        </w:rPr>
        <w:t>администратор источников)</w:t>
      </w:r>
      <w:r w:rsidR="00121873" w:rsidRPr="00121873">
        <w:rPr>
          <w:rFonts w:ascii="Times New Roman" w:eastAsia="Times New Roman" w:hAnsi="Times New Roman" w:cs="Times New Roman"/>
          <w:color w:val="000000"/>
          <w:spacing w:val="3"/>
          <w:sz w:val="28"/>
          <w:szCs w:val="28"/>
          <w:lang w:eastAsia="ru-RU"/>
        </w:rPr>
        <w:t xml:space="preserve"> </w:t>
      </w:r>
      <w:r w:rsidRPr="00121873">
        <w:rPr>
          <w:rFonts w:ascii="Times New Roman" w:eastAsia="Times New Roman" w:hAnsi="Times New Roman" w:cs="Times New Roman"/>
          <w:color w:val="000000"/>
          <w:spacing w:val="3"/>
          <w:sz w:val="28"/>
          <w:szCs w:val="28"/>
          <w:lang w:eastAsia="ru-RU"/>
        </w:rPr>
        <w:t xml:space="preserve">- орган местного самоуправления, </w:t>
      </w:r>
      <w:r w:rsidR="00981FCB" w:rsidRPr="00E46E32">
        <w:rPr>
          <w:rFonts w:ascii="Times New Roman" w:eastAsia="Times New Roman" w:hAnsi="Times New Roman" w:cs="Times New Roman"/>
          <w:sz w:val="28"/>
          <w:szCs w:val="28"/>
          <w:lang w:eastAsia="ru-RU"/>
        </w:rPr>
        <w:t xml:space="preserve">отраслевой орган </w:t>
      </w:r>
      <w:r w:rsidRPr="00121873">
        <w:rPr>
          <w:rFonts w:ascii="Times New Roman" w:eastAsia="Times New Roman" w:hAnsi="Times New Roman" w:cs="Times New Roman"/>
          <w:color w:val="000000"/>
          <w:spacing w:val="3"/>
          <w:sz w:val="28"/>
          <w:szCs w:val="28"/>
          <w:lang w:eastAsia="ru-RU"/>
        </w:rPr>
        <w:t>администрации, обладающий правами юридического лица, наделенные правом осуществлять операции с источниками финансирования дефицита бюджета;</w:t>
      </w:r>
    </w:p>
    <w:p w14:paraId="38238E03" w14:textId="77777777" w:rsidR="00E16B9A" w:rsidRPr="008F726A" w:rsidRDefault="00E16B9A"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перечисление - отражение на лицевом счете операции по списанию </w:t>
      </w:r>
      <w:r w:rsidRPr="008F726A">
        <w:rPr>
          <w:rFonts w:ascii="Times New Roman" w:hAnsi="Times New Roman" w:cs="Times New Roman"/>
          <w:sz w:val="28"/>
          <w:szCs w:val="28"/>
        </w:rPr>
        <w:lastRenderedPageBreak/>
        <w:t>средств;</w:t>
      </w:r>
    </w:p>
    <w:p w14:paraId="470BCF73" w14:textId="77777777" w:rsidR="00E16B9A" w:rsidRPr="008F726A" w:rsidRDefault="00E16B9A"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некассовая операция - не связанная с движением денежных средств операция, отраженная на лицевом счете клиента на основании учетного документа, не подлежащего направлению в Управление Федерального казначейства по Ленинградской области (далее – Управление);</w:t>
      </w:r>
    </w:p>
    <w:p w14:paraId="2B2237C2" w14:textId="77777777" w:rsidR="006F33F0" w:rsidRPr="008F726A" w:rsidRDefault="00E16B9A"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лицевой счет - регистр аналитического учета комитета финансов, предназначенный для отражения операций, осуществляемых комитетом финансов</w:t>
      </w:r>
      <w:r w:rsidR="006F33F0" w:rsidRPr="008F726A">
        <w:rPr>
          <w:rFonts w:ascii="Times New Roman" w:hAnsi="Times New Roman" w:cs="Times New Roman"/>
          <w:sz w:val="28"/>
          <w:szCs w:val="28"/>
        </w:rPr>
        <w:t>;</w:t>
      </w:r>
    </w:p>
    <w:p w14:paraId="5AC1E42B" w14:textId="1C55A584" w:rsidR="00E16B9A" w:rsidRPr="008F726A" w:rsidRDefault="00E16B9A" w:rsidP="00CE0B0F">
      <w:pPr>
        <w:pStyle w:val="ConsPlusNormal"/>
        <w:ind w:firstLine="709"/>
        <w:jc w:val="both"/>
        <w:rPr>
          <w:rFonts w:ascii="Times New Roman" w:hAnsi="Times New Roman" w:cs="Times New Roman"/>
          <w:sz w:val="28"/>
          <w:szCs w:val="28"/>
        </w:rPr>
      </w:pPr>
      <w:r w:rsidRPr="00113A67">
        <w:rPr>
          <w:rFonts w:ascii="Times New Roman" w:hAnsi="Times New Roman" w:cs="Times New Roman"/>
          <w:sz w:val="28"/>
          <w:szCs w:val="28"/>
        </w:rPr>
        <w:t>клиент - главный распорядитель, администратор источников, получатель средств и неучастник бюджетного процесса, которому в комитете финансов в установленном порядке открыт соответствующий лицевой счет;</w:t>
      </w:r>
    </w:p>
    <w:p w14:paraId="5B5B2587" w14:textId="77777777" w:rsidR="00E16B9A" w:rsidRPr="008F726A" w:rsidRDefault="00E16B9A"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юридическое дело - дело по оформлению лицевых счетов клиентов, в котором хранятся документы для открытия, переоформления и закрытия соответствующих лицевых счетов</w:t>
      </w:r>
      <w:r w:rsidR="006F33F0" w:rsidRPr="008F726A">
        <w:rPr>
          <w:rFonts w:ascii="Times New Roman" w:hAnsi="Times New Roman" w:cs="Times New Roman"/>
          <w:sz w:val="28"/>
          <w:szCs w:val="28"/>
        </w:rPr>
        <w:t>;</w:t>
      </w:r>
    </w:p>
    <w:p w14:paraId="52BB9910" w14:textId="3D21CFF6" w:rsidR="00E16B9A" w:rsidRPr="008F726A" w:rsidRDefault="0066526D" w:rsidP="00CE0B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E16B9A" w:rsidRPr="008F726A">
        <w:rPr>
          <w:rFonts w:ascii="Times New Roman" w:hAnsi="Times New Roman" w:cs="Times New Roman"/>
          <w:sz w:val="28"/>
          <w:szCs w:val="28"/>
        </w:rPr>
        <w:t>нформационная система – информационная система «Управление бюджетным процессом Ленинградской области».</w:t>
      </w:r>
    </w:p>
    <w:p w14:paraId="01EBDFAC" w14:textId="77777777" w:rsidR="00E16B9A" w:rsidRPr="008F726A" w:rsidRDefault="00E16B9A" w:rsidP="00CE0B0F">
      <w:pPr>
        <w:pStyle w:val="ConsPlusNormal"/>
        <w:ind w:firstLine="709"/>
        <w:jc w:val="center"/>
        <w:rPr>
          <w:rFonts w:ascii="Times New Roman" w:hAnsi="Times New Roman" w:cs="Times New Roman"/>
          <w:sz w:val="16"/>
          <w:szCs w:val="16"/>
        </w:rPr>
      </w:pPr>
    </w:p>
    <w:p w14:paraId="50F06954" w14:textId="77777777" w:rsidR="00E16B9A" w:rsidRPr="008F726A" w:rsidRDefault="00E16B9A" w:rsidP="00CE0B0F">
      <w:pPr>
        <w:pStyle w:val="ConsPlusNormal"/>
        <w:jc w:val="center"/>
        <w:outlineLvl w:val="1"/>
        <w:rPr>
          <w:rFonts w:ascii="Times New Roman" w:hAnsi="Times New Roman" w:cs="Times New Roman"/>
          <w:b/>
          <w:sz w:val="28"/>
          <w:szCs w:val="28"/>
        </w:rPr>
      </w:pPr>
      <w:r w:rsidRPr="008F726A">
        <w:rPr>
          <w:rFonts w:ascii="Times New Roman" w:hAnsi="Times New Roman" w:cs="Times New Roman"/>
          <w:b/>
          <w:sz w:val="28"/>
          <w:szCs w:val="28"/>
        </w:rPr>
        <w:t>Виды лицевых счетов</w:t>
      </w:r>
    </w:p>
    <w:p w14:paraId="32059CED" w14:textId="77777777" w:rsidR="004E7B41" w:rsidRPr="008F726A" w:rsidRDefault="004E7B41" w:rsidP="00CE0B0F">
      <w:pPr>
        <w:pStyle w:val="ConsPlusNormal"/>
        <w:jc w:val="center"/>
        <w:outlineLvl w:val="1"/>
        <w:rPr>
          <w:rFonts w:ascii="Times New Roman" w:hAnsi="Times New Roman" w:cs="Times New Roman"/>
          <w:b/>
          <w:sz w:val="16"/>
          <w:szCs w:val="16"/>
        </w:rPr>
      </w:pPr>
    </w:p>
    <w:p w14:paraId="1C61FFAD" w14:textId="21519C9E" w:rsidR="00E16B9A" w:rsidRDefault="00A54794" w:rsidP="00CE0B0F">
      <w:pPr>
        <w:pStyle w:val="ConsPlusNormal"/>
        <w:ind w:firstLine="709"/>
        <w:jc w:val="both"/>
        <w:rPr>
          <w:rFonts w:ascii="Times New Roman" w:hAnsi="Times New Roman" w:cs="Times New Roman"/>
          <w:sz w:val="28"/>
          <w:szCs w:val="28"/>
        </w:rPr>
      </w:pPr>
      <w:bookmarkStart w:id="0" w:name="P75"/>
      <w:bookmarkEnd w:id="0"/>
      <w:r>
        <w:rPr>
          <w:rFonts w:ascii="Times New Roman" w:hAnsi="Times New Roman" w:cs="Times New Roman"/>
          <w:sz w:val="28"/>
          <w:szCs w:val="28"/>
        </w:rPr>
        <w:t>1.</w:t>
      </w:r>
      <w:r w:rsidR="00E16B9A" w:rsidRPr="008F726A">
        <w:rPr>
          <w:rFonts w:ascii="Times New Roman" w:hAnsi="Times New Roman" w:cs="Times New Roman"/>
          <w:sz w:val="28"/>
          <w:szCs w:val="28"/>
        </w:rPr>
        <w:t xml:space="preserve">3. Учет операций, осуществляемых главными </w:t>
      </w:r>
      <w:r w:rsidR="00E16B9A" w:rsidRPr="006D57EE">
        <w:rPr>
          <w:rFonts w:ascii="Times New Roman" w:hAnsi="Times New Roman" w:cs="Times New Roman"/>
          <w:sz w:val="28"/>
          <w:szCs w:val="28"/>
        </w:rPr>
        <w:t xml:space="preserve">распорядителями, администраторами источников, получателями средств, </w:t>
      </w:r>
      <w:r w:rsidR="0018393E" w:rsidRPr="006D57EE">
        <w:rPr>
          <w:rFonts w:ascii="Times New Roman" w:hAnsi="Times New Roman" w:cs="Times New Roman"/>
          <w:sz w:val="28"/>
          <w:szCs w:val="28"/>
        </w:rPr>
        <w:t>неучастниками</w:t>
      </w:r>
      <w:r w:rsidR="00E16B9A" w:rsidRPr="006D57EE">
        <w:rPr>
          <w:rFonts w:ascii="Times New Roman" w:hAnsi="Times New Roman" w:cs="Times New Roman"/>
          <w:sz w:val="28"/>
          <w:szCs w:val="28"/>
        </w:rPr>
        <w:t xml:space="preserve"> бюджетного процесса в рамках их полномочий, ведется на лицевых счетах следующих видов, открытых в комитете финансов:</w:t>
      </w:r>
    </w:p>
    <w:p w14:paraId="61A585FE" w14:textId="0171F96F" w:rsidR="00DB6174" w:rsidRDefault="00DB6174"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лицевой счет, предназначенный для учета операций по перечислению (возврату) и отражению некассовых операций клиентов, находящихся в ведении главного распорядителя (далее - лицевой счет распорядителя средств);</w:t>
      </w:r>
    </w:p>
    <w:p w14:paraId="261240CF" w14:textId="2DB6D973" w:rsidR="00DB6174" w:rsidRDefault="00DB6174"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лицевой счет, предназначенный для учета операций по перечислению (возврату) и отражению некассовых операций клиента в процессе исполнения расходов </w:t>
      </w:r>
      <w:r w:rsidR="00B97855">
        <w:rPr>
          <w:rFonts w:ascii="Times New Roman" w:hAnsi="Times New Roman" w:cs="Times New Roman"/>
          <w:sz w:val="28"/>
          <w:szCs w:val="28"/>
        </w:rPr>
        <w:t>местного бюджета</w:t>
      </w:r>
      <w:r>
        <w:rPr>
          <w:rFonts w:ascii="Times New Roman" w:hAnsi="Times New Roman" w:cs="Times New Roman"/>
          <w:sz w:val="28"/>
          <w:szCs w:val="28"/>
        </w:rPr>
        <w:t xml:space="preserve"> (далее - лицевой счет получателя средств);</w:t>
      </w:r>
    </w:p>
    <w:p w14:paraId="254D0F61" w14:textId="0D70CA0D" w:rsidR="00DB6174" w:rsidRPr="00B0137B" w:rsidRDefault="00DB6174" w:rsidP="00CE0B0F">
      <w:pPr>
        <w:autoSpaceDE w:val="0"/>
        <w:autoSpaceDN w:val="0"/>
        <w:adjustRightInd w:val="0"/>
        <w:spacing w:after="0" w:line="240" w:lineRule="auto"/>
        <w:ind w:firstLine="540"/>
        <w:jc w:val="both"/>
        <w:rPr>
          <w:rFonts w:ascii="Times New Roman" w:hAnsi="Times New Roman" w:cs="Times New Roman"/>
          <w:sz w:val="28"/>
          <w:szCs w:val="28"/>
        </w:rPr>
      </w:pPr>
      <w:r w:rsidRPr="00B0137B">
        <w:rPr>
          <w:rFonts w:ascii="Times New Roman" w:hAnsi="Times New Roman" w:cs="Times New Roman"/>
          <w:sz w:val="28"/>
          <w:szCs w:val="28"/>
        </w:rPr>
        <w:t xml:space="preserve">в) лицевой счет, предназначенный для учета операций по перечислению (возврату) сумм по источникам внутреннего финансирования дефицита </w:t>
      </w:r>
      <w:r w:rsidR="00B97855" w:rsidRPr="00B0137B">
        <w:rPr>
          <w:rFonts w:ascii="Times New Roman" w:hAnsi="Times New Roman" w:cs="Times New Roman"/>
          <w:sz w:val="28"/>
          <w:szCs w:val="28"/>
        </w:rPr>
        <w:t>местного бюджета</w:t>
      </w:r>
      <w:r w:rsidRPr="00B0137B">
        <w:rPr>
          <w:rFonts w:ascii="Times New Roman" w:hAnsi="Times New Roman" w:cs="Times New Roman"/>
          <w:sz w:val="28"/>
          <w:szCs w:val="28"/>
        </w:rPr>
        <w:t xml:space="preserve"> (далее - лицевой счет администратора источников внутреннего финансирования дефицита бюджета);</w:t>
      </w:r>
    </w:p>
    <w:p w14:paraId="1853CF56" w14:textId="77777777" w:rsidR="00DB6174" w:rsidRDefault="00DB6174" w:rsidP="00CE0B0F">
      <w:pPr>
        <w:autoSpaceDE w:val="0"/>
        <w:autoSpaceDN w:val="0"/>
        <w:adjustRightInd w:val="0"/>
        <w:spacing w:after="0" w:line="240" w:lineRule="auto"/>
        <w:ind w:firstLine="540"/>
        <w:jc w:val="both"/>
        <w:rPr>
          <w:rFonts w:ascii="Times New Roman" w:hAnsi="Times New Roman" w:cs="Times New Roman"/>
          <w:sz w:val="28"/>
          <w:szCs w:val="28"/>
        </w:rPr>
      </w:pPr>
      <w:r w:rsidRPr="00B0137B">
        <w:rPr>
          <w:rFonts w:ascii="Times New Roman" w:hAnsi="Times New Roman" w:cs="Times New Roman"/>
          <w:sz w:val="28"/>
          <w:szCs w:val="28"/>
        </w:rPr>
        <w:t>г) лицевой счет, предназначенный для учета операций по перечислению (возврату) средств, поступающих во временное распоряжение клиента в соответствии с законодательными и иными нормативными правовыми актами (далее - лицевой счет для учета операций со средствами, поступающими во временное распоряжение);</w:t>
      </w:r>
    </w:p>
    <w:p w14:paraId="6245DA93" w14:textId="77777777" w:rsidR="00DB6174" w:rsidRDefault="00DB6174"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лицевой счет, предназначенный для учета операций по перечислению (возврату) средств неучастника бюджетного процесса (далее - лицевой счет для учета операций неучастника бюджетного процесса).</w:t>
      </w:r>
    </w:p>
    <w:p w14:paraId="250E2B86" w14:textId="77777777" w:rsidR="00E16B9A" w:rsidRPr="008F726A" w:rsidRDefault="00E16B9A" w:rsidP="00CE0B0F">
      <w:pPr>
        <w:pStyle w:val="ConsPlusNormal"/>
        <w:ind w:firstLine="709"/>
        <w:jc w:val="both"/>
        <w:rPr>
          <w:rFonts w:ascii="Times New Roman" w:hAnsi="Times New Roman" w:cs="Times New Roman"/>
          <w:sz w:val="16"/>
          <w:szCs w:val="16"/>
        </w:rPr>
      </w:pPr>
      <w:bookmarkStart w:id="1" w:name="P76"/>
      <w:bookmarkStart w:id="2" w:name="P79"/>
      <w:bookmarkEnd w:id="1"/>
      <w:bookmarkEnd w:id="2"/>
    </w:p>
    <w:p w14:paraId="2BA883A1" w14:textId="77777777" w:rsidR="00E16B9A" w:rsidRPr="008F726A" w:rsidRDefault="00730BA1" w:rsidP="00CE0B0F">
      <w:pPr>
        <w:pStyle w:val="ConsPlusNormal"/>
        <w:jc w:val="center"/>
        <w:rPr>
          <w:rFonts w:ascii="Times New Roman" w:hAnsi="Times New Roman" w:cs="Times New Roman"/>
          <w:b/>
          <w:sz w:val="28"/>
          <w:szCs w:val="28"/>
        </w:rPr>
      </w:pPr>
      <w:r w:rsidRPr="008F726A">
        <w:rPr>
          <w:rFonts w:ascii="Times New Roman" w:hAnsi="Times New Roman" w:cs="Times New Roman"/>
          <w:b/>
          <w:sz w:val="28"/>
          <w:szCs w:val="28"/>
        </w:rPr>
        <w:t>Структура номера лицевого счета и правила его формирования</w:t>
      </w:r>
    </w:p>
    <w:p w14:paraId="7ACE8A0E" w14:textId="77777777" w:rsidR="004E7B41" w:rsidRPr="008F726A" w:rsidRDefault="004E7B41" w:rsidP="00CE0B0F">
      <w:pPr>
        <w:pStyle w:val="ConsPlusNormal"/>
        <w:jc w:val="center"/>
        <w:rPr>
          <w:rFonts w:ascii="Times New Roman" w:hAnsi="Times New Roman" w:cs="Times New Roman"/>
          <w:b/>
          <w:sz w:val="16"/>
          <w:szCs w:val="16"/>
        </w:rPr>
      </w:pPr>
    </w:p>
    <w:p w14:paraId="609341BB" w14:textId="2FA78837" w:rsidR="00E16B9A" w:rsidRDefault="00A54794" w:rsidP="00475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BA1" w:rsidRPr="008F726A">
        <w:rPr>
          <w:rFonts w:ascii="Times New Roman" w:hAnsi="Times New Roman" w:cs="Times New Roman"/>
          <w:sz w:val="28"/>
          <w:szCs w:val="28"/>
        </w:rPr>
        <w:t>4</w:t>
      </w:r>
      <w:r w:rsidR="00E16B9A" w:rsidRPr="008F726A">
        <w:rPr>
          <w:rFonts w:ascii="Times New Roman" w:hAnsi="Times New Roman" w:cs="Times New Roman"/>
          <w:sz w:val="28"/>
          <w:szCs w:val="28"/>
        </w:rPr>
        <w:t>. При открытии лицевого счета комитет финансов присваивает ему уникальный номер.</w:t>
      </w:r>
    </w:p>
    <w:p w14:paraId="302E0B92" w14:textId="18EFBD29" w:rsidR="00AD54AA" w:rsidRDefault="005B4964" w:rsidP="004752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AD54AA">
        <w:rPr>
          <w:rFonts w:ascii="Times New Roman" w:hAnsi="Times New Roman" w:cs="Times New Roman"/>
          <w:sz w:val="28"/>
          <w:szCs w:val="28"/>
        </w:rPr>
        <w:t xml:space="preserve">5. Номер лицевого счета </w:t>
      </w:r>
      <w:r w:rsidR="00B64015">
        <w:rPr>
          <w:rFonts w:ascii="Times New Roman" w:hAnsi="Times New Roman" w:cs="Times New Roman"/>
          <w:sz w:val="28"/>
          <w:szCs w:val="28"/>
        </w:rPr>
        <w:t>(за исключением лицево</w:t>
      </w:r>
      <w:r w:rsidR="00323953">
        <w:rPr>
          <w:rFonts w:ascii="Times New Roman" w:hAnsi="Times New Roman" w:cs="Times New Roman"/>
          <w:sz w:val="28"/>
          <w:szCs w:val="28"/>
        </w:rPr>
        <w:t>го</w:t>
      </w:r>
      <w:r w:rsidR="00B64015">
        <w:rPr>
          <w:rFonts w:ascii="Times New Roman" w:hAnsi="Times New Roman" w:cs="Times New Roman"/>
          <w:sz w:val="28"/>
          <w:szCs w:val="28"/>
        </w:rPr>
        <w:t xml:space="preserve"> счет получателя средств) </w:t>
      </w:r>
      <w:r w:rsidR="00AD54AA">
        <w:rPr>
          <w:rFonts w:ascii="Times New Roman" w:hAnsi="Times New Roman" w:cs="Times New Roman"/>
          <w:sz w:val="28"/>
          <w:szCs w:val="28"/>
        </w:rPr>
        <w:t>состоит из одиннадцати разрядов:</w:t>
      </w:r>
    </w:p>
    <w:tbl>
      <w:tblPr>
        <w:tblW w:w="8284" w:type="dxa"/>
        <w:tblInd w:w="395" w:type="dxa"/>
        <w:tblLayout w:type="fixed"/>
        <w:tblCellMar>
          <w:top w:w="102" w:type="dxa"/>
          <w:left w:w="62" w:type="dxa"/>
          <w:bottom w:w="102" w:type="dxa"/>
          <w:right w:w="62" w:type="dxa"/>
        </w:tblCellMar>
        <w:tblLook w:val="0000" w:firstRow="0" w:lastRow="0" w:firstColumn="0" w:lastColumn="0" w:noHBand="0" w:noVBand="0"/>
      </w:tblPr>
      <w:tblGrid>
        <w:gridCol w:w="1905"/>
        <w:gridCol w:w="567"/>
        <w:gridCol w:w="567"/>
        <w:gridCol w:w="567"/>
        <w:gridCol w:w="567"/>
        <w:gridCol w:w="567"/>
        <w:gridCol w:w="567"/>
        <w:gridCol w:w="567"/>
        <w:gridCol w:w="567"/>
        <w:gridCol w:w="709"/>
        <w:gridCol w:w="567"/>
        <w:gridCol w:w="567"/>
      </w:tblGrid>
      <w:tr w:rsidR="00A01ADE" w14:paraId="6B7BC20B" w14:textId="77777777" w:rsidTr="00E37F32">
        <w:tc>
          <w:tcPr>
            <w:tcW w:w="1905" w:type="dxa"/>
            <w:tcBorders>
              <w:top w:val="single" w:sz="4" w:space="0" w:color="auto"/>
              <w:left w:val="single" w:sz="4" w:space="0" w:color="auto"/>
              <w:bottom w:val="single" w:sz="4" w:space="0" w:color="auto"/>
              <w:right w:val="single" w:sz="4" w:space="0" w:color="auto"/>
            </w:tcBorders>
            <w:vAlign w:val="center"/>
          </w:tcPr>
          <w:p w14:paraId="24B98068" w14:textId="77777777" w:rsidR="00A01ADE" w:rsidRPr="00B80FE0" w:rsidRDefault="00A01ADE" w:rsidP="00475251">
            <w:pPr>
              <w:autoSpaceDE w:val="0"/>
              <w:autoSpaceDN w:val="0"/>
              <w:adjustRightInd w:val="0"/>
              <w:spacing w:after="0" w:line="240" w:lineRule="auto"/>
              <w:rPr>
                <w:rFonts w:ascii="Times New Roman" w:hAnsi="Times New Roman" w:cs="Times New Roman"/>
                <w:sz w:val="24"/>
                <w:szCs w:val="24"/>
              </w:rPr>
            </w:pPr>
            <w:r w:rsidRPr="00B80FE0">
              <w:rPr>
                <w:rFonts w:ascii="Times New Roman" w:hAnsi="Times New Roman" w:cs="Times New Roman"/>
                <w:sz w:val="24"/>
                <w:szCs w:val="24"/>
              </w:rPr>
              <w:t>Номера разрядов</w:t>
            </w:r>
          </w:p>
        </w:tc>
        <w:tc>
          <w:tcPr>
            <w:tcW w:w="567" w:type="dxa"/>
            <w:tcBorders>
              <w:top w:val="single" w:sz="4" w:space="0" w:color="auto"/>
              <w:left w:val="single" w:sz="4" w:space="0" w:color="auto"/>
              <w:bottom w:val="single" w:sz="4" w:space="0" w:color="auto"/>
              <w:right w:val="single" w:sz="4" w:space="0" w:color="auto"/>
            </w:tcBorders>
            <w:vAlign w:val="center"/>
          </w:tcPr>
          <w:p w14:paraId="7B7FEB1F"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56C0031"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B50426C"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111155B"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76D2204"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0BEEB1D"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174E9473"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3CA1BC3F" w14:textId="77777777"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F9AD23C" w14:textId="0E1B1600"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3BF86C5" w14:textId="4EE55980"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05A1EACB" w14:textId="070382FA" w:rsidR="00A01ADE" w:rsidRPr="00B80FE0" w:rsidRDefault="00A01ADE" w:rsidP="00475251">
            <w:pPr>
              <w:autoSpaceDE w:val="0"/>
              <w:autoSpaceDN w:val="0"/>
              <w:adjustRightInd w:val="0"/>
              <w:spacing w:after="0" w:line="240" w:lineRule="auto"/>
              <w:jc w:val="center"/>
              <w:rPr>
                <w:rFonts w:ascii="Times New Roman" w:hAnsi="Times New Roman" w:cs="Times New Roman"/>
                <w:sz w:val="24"/>
                <w:szCs w:val="24"/>
              </w:rPr>
            </w:pPr>
            <w:r w:rsidRPr="00B80FE0">
              <w:rPr>
                <w:rFonts w:ascii="Times New Roman" w:hAnsi="Times New Roman" w:cs="Times New Roman"/>
                <w:sz w:val="24"/>
                <w:szCs w:val="24"/>
              </w:rPr>
              <w:t>11</w:t>
            </w:r>
          </w:p>
        </w:tc>
      </w:tr>
    </w:tbl>
    <w:p w14:paraId="17C16C48" w14:textId="77777777" w:rsidR="00AD54AA" w:rsidRDefault="00AD54AA" w:rsidP="004752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7263BF40" w14:textId="0DA32DB2" w:rsidR="00AD54AA" w:rsidRDefault="004476B9" w:rsidP="004752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D54AA">
        <w:rPr>
          <w:rFonts w:ascii="Times New Roman" w:hAnsi="Times New Roman" w:cs="Times New Roman"/>
          <w:sz w:val="28"/>
          <w:szCs w:val="28"/>
        </w:rPr>
        <w:t>1 и 2 разряды - код лицевого счета</w:t>
      </w:r>
      <w:r w:rsidR="00AD047C">
        <w:rPr>
          <w:rFonts w:ascii="Times New Roman" w:hAnsi="Times New Roman" w:cs="Times New Roman"/>
          <w:sz w:val="28"/>
          <w:szCs w:val="28"/>
        </w:rPr>
        <w:t>:</w:t>
      </w:r>
    </w:p>
    <w:p w14:paraId="15763F07" w14:textId="66E6C0B8" w:rsidR="00AD047C" w:rsidRDefault="00AD047C" w:rsidP="00AD04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01 - лицевой счет распорядителя средств;</w:t>
      </w:r>
    </w:p>
    <w:p w14:paraId="745CB141" w14:textId="672E65AB" w:rsidR="00AD047C" w:rsidRDefault="000E4D58" w:rsidP="00AD04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w:t>
      </w:r>
      <w:r w:rsidR="00900EE0">
        <w:rPr>
          <w:rFonts w:ascii="Times New Roman" w:hAnsi="Times New Roman" w:cs="Times New Roman"/>
          <w:sz w:val="28"/>
          <w:szCs w:val="28"/>
        </w:rPr>
        <w:t>2</w:t>
      </w:r>
      <w:r w:rsidR="00AD047C">
        <w:rPr>
          <w:rFonts w:ascii="Times New Roman" w:hAnsi="Times New Roman" w:cs="Times New Roman"/>
          <w:sz w:val="28"/>
          <w:szCs w:val="28"/>
        </w:rPr>
        <w:t xml:space="preserve"> - лицевой счет администратора источников внутреннего финансирования дефицита бюджета;</w:t>
      </w:r>
    </w:p>
    <w:p w14:paraId="28E8D407" w14:textId="008F2ED8" w:rsidR="00AD047C" w:rsidRDefault="00AD047C" w:rsidP="00AD04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w:t>
      </w:r>
      <w:r w:rsidR="004D607E">
        <w:rPr>
          <w:rFonts w:ascii="Times New Roman" w:hAnsi="Times New Roman" w:cs="Times New Roman"/>
          <w:sz w:val="28"/>
          <w:szCs w:val="28"/>
        </w:rPr>
        <w:t>3</w:t>
      </w:r>
      <w:r>
        <w:rPr>
          <w:rFonts w:ascii="Times New Roman" w:hAnsi="Times New Roman" w:cs="Times New Roman"/>
          <w:sz w:val="28"/>
          <w:szCs w:val="28"/>
        </w:rPr>
        <w:t xml:space="preserve"> - лицевой счет для учета операций со средствами, поступающими во временное распоряжение;</w:t>
      </w:r>
    </w:p>
    <w:p w14:paraId="071AD93A" w14:textId="23DEC76B" w:rsidR="00AD047C" w:rsidRDefault="00AD047C" w:rsidP="004720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w:t>
      </w:r>
      <w:r w:rsidR="004D607E">
        <w:rPr>
          <w:rFonts w:ascii="Times New Roman" w:hAnsi="Times New Roman" w:cs="Times New Roman"/>
          <w:sz w:val="28"/>
          <w:szCs w:val="28"/>
        </w:rPr>
        <w:t>4</w:t>
      </w:r>
      <w:r>
        <w:rPr>
          <w:rFonts w:ascii="Times New Roman" w:hAnsi="Times New Roman" w:cs="Times New Roman"/>
          <w:sz w:val="28"/>
          <w:szCs w:val="28"/>
        </w:rPr>
        <w:t xml:space="preserve"> - лицевой счет для учета операций неучастника бюджетного процесса.</w:t>
      </w:r>
    </w:p>
    <w:p w14:paraId="5B574425" w14:textId="73339308" w:rsidR="0035172F" w:rsidRPr="00672198" w:rsidRDefault="00AD54AA" w:rsidP="00A47B01">
      <w:pPr>
        <w:widowControl w:val="0"/>
        <w:numPr>
          <w:ilvl w:val="0"/>
          <w:numId w:val="3"/>
        </w:numPr>
        <w:shd w:val="clear" w:color="auto" w:fill="FFFFFF"/>
        <w:tabs>
          <w:tab w:val="left" w:pos="187"/>
        </w:tabs>
        <w:autoSpaceDE w:val="0"/>
        <w:autoSpaceDN w:val="0"/>
        <w:adjustRightInd w:val="0"/>
        <w:spacing w:after="0" w:line="240" w:lineRule="auto"/>
        <w:ind w:firstLine="567"/>
        <w:jc w:val="both"/>
        <w:rPr>
          <w:rFonts w:ascii="Times New Roman" w:hAnsi="Times New Roman" w:cs="Times New Roman"/>
          <w:color w:val="000000"/>
          <w:spacing w:val="-3"/>
          <w:sz w:val="28"/>
          <w:szCs w:val="28"/>
        </w:rPr>
      </w:pPr>
      <w:r w:rsidRPr="00672198">
        <w:rPr>
          <w:rFonts w:ascii="Times New Roman" w:hAnsi="Times New Roman" w:cs="Times New Roman"/>
          <w:sz w:val="28"/>
          <w:szCs w:val="28"/>
        </w:rPr>
        <w:t xml:space="preserve">с 3 по 5 разряд - </w:t>
      </w:r>
      <w:r w:rsidR="0035172F" w:rsidRPr="00672198">
        <w:rPr>
          <w:rFonts w:ascii="Times New Roman" w:hAnsi="Times New Roman" w:cs="Times New Roman"/>
          <w:color w:val="000000"/>
          <w:spacing w:val="-3"/>
          <w:sz w:val="28"/>
          <w:szCs w:val="28"/>
        </w:rPr>
        <w:t>код подраздела главного распорядителя средств в соответствии с ведомственной структурой расходов местного бюджета;</w:t>
      </w:r>
    </w:p>
    <w:p w14:paraId="33B30186" w14:textId="103993DD" w:rsidR="004434E4" w:rsidRPr="00092A9C" w:rsidRDefault="004476B9" w:rsidP="004720DF">
      <w:pPr>
        <w:pStyle w:val="af6"/>
        <w:spacing w:before="0" w:beforeAutospacing="0" w:after="0" w:afterAutospacing="0"/>
        <w:ind w:firstLine="567"/>
        <w:jc w:val="both"/>
        <w:rPr>
          <w:color w:val="000000"/>
          <w:sz w:val="28"/>
          <w:szCs w:val="28"/>
        </w:rPr>
      </w:pPr>
      <w:r w:rsidRPr="00672198">
        <w:rPr>
          <w:sz w:val="28"/>
          <w:szCs w:val="28"/>
        </w:rPr>
        <w:t xml:space="preserve">- </w:t>
      </w:r>
      <w:r w:rsidR="004434E4" w:rsidRPr="00672198">
        <w:rPr>
          <w:color w:val="000000"/>
          <w:sz w:val="28"/>
          <w:szCs w:val="28"/>
        </w:rPr>
        <w:t> с 6 по 10 разряд - учетный номер клиента в реестровой записи Реестра участников</w:t>
      </w:r>
      <w:r w:rsidR="004434E4" w:rsidRPr="00092A9C">
        <w:rPr>
          <w:color w:val="000000"/>
          <w:sz w:val="28"/>
          <w:szCs w:val="28"/>
        </w:rPr>
        <w:t xml:space="preserve"> бюджетного процесса, а также юридических лиц, не являющихся участниками бюджетного процесса;</w:t>
      </w:r>
    </w:p>
    <w:p w14:paraId="5BECB3C1" w14:textId="577A8193" w:rsidR="004434E4" w:rsidRPr="00092A9C" w:rsidRDefault="004434E4" w:rsidP="004720DF">
      <w:pPr>
        <w:pStyle w:val="af6"/>
        <w:spacing w:before="0" w:beforeAutospacing="0" w:after="0" w:afterAutospacing="0"/>
        <w:ind w:firstLine="567"/>
        <w:jc w:val="both"/>
        <w:rPr>
          <w:color w:val="000000"/>
          <w:sz w:val="28"/>
          <w:szCs w:val="28"/>
        </w:rPr>
      </w:pPr>
      <w:r w:rsidRPr="00092A9C">
        <w:rPr>
          <w:color w:val="000000"/>
          <w:sz w:val="28"/>
          <w:szCs w:val="28"/>
        </w:rPr>
        <w:t>  -  11 разряд - контрольный разряд.</w:t>
      </w:r>
    </w:p>
    <w:p w14:paraId="1F586427" w14:textId="3F8070A0" w:rsidR="00E72DC7" w:rsidRDefault="00B64015" w:rsidP="0017740B">
      <w:pPr>
        <w:pStyle w:val="af4"/>
        <w:widowControl w:val="0"/>
        <w:shd w:val="clear" w:color="auto" w:fill="FFFFFF"/>
        <w:tabs>
          <w:tab w:val="left" w:pos="187"/>
          <w:tab w:val="left" w:pos="709"/>
          <w:tab w:val="left" w:pos="993"/>
        </w:tabs>
        <w:autoSpaceDE w:val="0"/>
        <w:autoSpaceDN w:val="0"/>
        <w:adjustRightInd w:val="0"/>
        <w:spacing w:after="0" w:line="240" w:lineRule="auto"/>
        <w:ind w:left="567"/>
        <w:jc w:val="both"/>
        <w:rPr>
          <w:rFonts w:ascii="Times New Roman" w:hAnsi="Times New Roman" w:cs="Times New Roman"/>
          <w:color w:val="000000"/>
          <w:spacing w:val="-1"/>
          <w:sz w:val="28"/>
          <w:szCs w:val="28"/>
        </w:rPr>
      </w:pPr>
      <w:r>
        <w:rPr>
          <w:rFonts w:ascii="Times New Roman" w:hAnsi="Times New Roman" w:cs="Times New Roman"/>
          <w:sz w:val="28"/>
          <w:szCs w:val="28"/>
        </w:rPr>
        <w:t>Номер лицевого счета</w:t>
      </w:r>
      <w:r w:rsidR="00E72DC7" w:rsidRPr="00F7114F">
        <w:rPr>
          <w:rFonts w:ascii="Times New Roman" w:hAnsi="Times New Roman" w:cs="Times New Roman"/>
          <w:color w:val="000000"/>
          <w:spacing w:val="-1"/>
          <w:sz w:val="28"/>
          <w:szCs w:val="28"/>
        </w:rPr>
        <w:t xml:space="preserve"> получателя средств и состоит из семи разрядов:</w:t>
      </w:r>
    </w:p>
    <w:tbl>
      <w:tblPr>
        <w:tblW w:w="0" w:type="auto"/>
        <w:tblLayout w:type="fixed"/>
        <w:tblCellMar>
          <w:left w:w="40" w:type="dxa"/>
          <w:right w:w="40" w:type="dxa"/>
        </w:tblCellMar>
        <w:tblLook w:val="0000" w:firstRow="0" w:lastRow="0" w:firstColumn="0" w:lastColumn="0" w:noHBand="0" w:noVBand="0"/>
      </w:tblPr>
      <w:tblGrid>
        <w:gridCol w:w="2194"/>
        <w:gridCol w:w="749"/>
        <w:gridCol w:w="749"/>
        <w:gridCol w:w="739"/>
        <w:gridCol w:w="739"/>
        <w:gridCol w:w="739"/>
        <w:gridCol w:w="739"/>
        <w:gridCol w:w="749"/>
      </w:tblGrid>
      <w:tr w:rsidR="00E72DC7" w:rsidRPr="00F7114F" w14:paraId="5E367191" w14:textId="77777777" w:rsidTr="00E37F32">
        <w:trPr>
          <w:trHeight w:hRule="exact" w:val="448"/>
        </w:trPr>
        <w:tc>
          <w:tcPr>
            <w:tcW w:w="2194" w:type="dxa"/>
            <w:tcBorders>
              <w:top w:val="single" w:sz="6" w:space="0" w:color="auto"/>
              <w:left w:val="single" w:sz="6" w:space="0" w:color="auto"/>
              <w:bottom w:val="single" w:sz="6" w:space="0" w:color="auto"/>
              <w:right w:val="single" w:sz="6" w:space="0" w:color="auto"/>
            </w:tcBorders>
            <w:shd w:val="clear" w:color="auto" w:fill="FFFFFF"/>
          </w:tcPr>
          <w:p w14:paraId="5FC11B9E" w14:textId="51BA4995"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Номера разрядов</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0E4D64B4"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4A1CFADF"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54D120AA"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75DF09EC"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088C9FB8"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14:paraId="15D8086C"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14:paraId="1BC7E204" w14:textId="77777777" w:rsidR="00E72DC7" w:rsidRPr="008232F3" w:rsidRDefault="00E72DC7" w:rsidP="008232F3">
            <w:pPr>
              <w:autoSpaceDE w:val="0"/>
              <w:autoSpaceDN w:val="0"/>
              <w:adjustRightInd w:val="0"/>
              <w:spacing w:after="0" w:line="240" w:lineRule="auto"/>
              <w:jc w:val="center"/>
              <w:rPr>
                <w:rFonts w:ascii="Times New Roman" w:hAnsi="Times New Roman" w:cs="Times New Roman"/>
                <w:sz w:val="24"/>
                <w:szCs w:val="24"/>
              </w:rPr>
            </w:pPr>
            <w:r w:rsidRPr="008232F3">
              <w:rPr>
                <w:rFonts w:ascii="Times New Roman" w:hAnsi="Times New Roman" w:cs="Times New Roman"/>
                <w:sz w:val="24"/>
                <w:szCs w:val="24"/>
              </w:rPr>
              <w:t>7</w:t>
            </w:r>
          </w:p>
        </w:tc>
      </w:tr>
    </w:tbl>
    <w:p w14:paraId="69AFB7C4" w14:textId="77777777" w:rsidR="00E72DC7" w:rsidRPr="00F7114F" w:rsidRDefault="00E72DC7" w:rsidP="00B80FE0">
      <w:pPr>
        <w:shd w:val="clear" w:color="auto" w:fill="FFFFFF"/>
        <w:spacing w:after="0" w:line="240" w:lineRule="auto"/>
        <w:ind w:firstLine="709"/>
        <w:jc w:val="both"/>
        <w:rPr>
          <w:rFonts w:ascii="Times New Roman" w:hAnsi="Times New Roman" w:cs="Times New Roman"/>
          <w:color w:val="000000"/>
          <w:spacing w:val="-7"/>
          <w:sz w:val="28"/>
          <w:szCs w:val="28"/>
        </w:rPr>
      </w:pPr>
      <w:r w:rsidRPr="00F7114F">
        <w:rPr>
          <w:rFonts w:ascii="Times New Roman" w:hAnsi="Times New Roman" w:cs="Times New Roman"/>
          <w:color w:val="000000"/>
          <w:spacing w:val="-7"/>
          <w:sz w:val="28"/>
          <w:szCs w:val="28"/>
        </w:rPr>
        <w:t xml:space="preserve">      где: </w:t>
      </w:r>
    </w:p>
    <w:p w14:paraId="679494F8" w14:textId="1E56BACD" w:rsidR="006A0F71" w:rsidRPr="006A0F71" w:rsidRDefault="00E72DC7" w:rsidP="006A0F71">
      <w:pPr>
        <w:widowControl w:val="0"/>
        <w:numPr>
          <w:ilvl w:val="0"/>
          <w:numId w:val="3"/>
        </w:numPr>
        <w:shd w:val="clear" w:color="auto" w:fill="FFFFFF"/>
        <w:tabs>
          <w:tab w:val="left" w:pos="187"/>
        </w:tabs>
        <w:autoSpaceDE w:val="0"/>
        <w:autoSpaceDN w:val="0"/>
        <w:adjustRightInd w:val="0"/>
        <w:spacing w:after="0" w:line="240" w:lineRule="auto"/>
        <w:ind w:firstLine="709"/>
        <w:jc w:val="both"/>
        <w:rPr>
          <w:rFonts w:ascii="Times New Roman" w:hAnsi="Times New Roman" w:cs="Times New Roman"/>
          <w:color w:val="000000"/>
          <w:spacing w:val="-3"/>
          <w:sz w:val="28"/>
          <w:szCs w:val="28"/>
        </w:rPr>
      </w:pPr>
      <w:r w:rsidRPr="006A0F71">
        <w:rPr>
          <w:rFonts w:ascii="Times New Roman" w:hAnsi="Times New Roman" w:cs="Times New Roman"/>
          <w:color w:val="000000"/>
          <w:spacing w:val="-3"/>
          <w:sz w:val="28"/>
          <w:szCs w:val="28"/>
        </w:rPr>
        <w:t xml:space="preserve">с 1 по 3 разряд </w:t>
      </w:r>
      <w:r w:rsidR="005A418E" w:rsidRPr="006A0F71">
        <w:rPr>
          <w:rFonts w:ascii="Times New Roman" w:hAnsi="Times New Roman" w:cs="Times New Roman"/>
          <w:color w:val="000000"/>
          <w:spacing w:val="-3"/>
          <w:sz w:val="28"/>
          <w:szCs w:val="28"/>
        </w:rPr>
        <w:t>-</w:t>
      </w:r>
      <w:r w:rsidRPr="006A0F71">
        <w:rPr>
          <w:rFonts w:ascii="Times New Roman" w:hAnsi="Times New Roman" w:cs="Times New Roman"/>
          <w:color w:val="000000"/>
          <w:spacing w:val="-3"/>
          <w:sz w:val="28"/>
          <w:szCs w:val="28"/>
        </w:rPr>
        <w:t xml:space="preserve"> </w:t>
      </w:r>
      <w:r w:rsidR="006A0F71" w:rsidRPr="006A0F71">
        <w:rPr>
          <w:rFonts w:ascii="Times New Roman" w:hAnsi="Times New Roman" w:cs="Times New Roman"/>
          <w:color w:val="000000"/>
          <w:spacing w:val="-3"/>
          <w:sz w:val="28"/>
          <w:szCs w:val="28"/>
        </w:rPr>
        <w:t>код подраздела главного распорядителя средств в соответствии с ведомственн</w:t>
      </w:r>
      <w:r w:rsidR="00084C53">
        <w:rPr>
          <w:rFonts w:ascii="Times New Roman" w:hAnsi="Times New Roman" w:cs="Times New Roman"/>
          <w:color w:val="000000"/>
          <w:spacing w:val="-3"/>
          <w:sz w:val="28"/>
          <w:szCs w:val="28"/>
        </w:rPr>
        <w:t xml:space="preserve">ой </w:t>
      </w:r>
      <w:r w:rsidR="006A0F71" w:rsidRPr="006A0F71">
        <w:rPr>
          <w:rFonts w:ascii="Times New Roman" w:hAnsi="Times New Roman" w:cs="Times New Roman"/>
          <w:color w:val="000000"/>
          <w:spacing w:val="-3"/>
          <w:sz w:val="28"/>
          <w:szCs w:val="28"/>
        </w:rPr>
        <w:t>структур</w:t>
      </w:r>
      <w:r w:rsidR="00084C53">
        <w:rPr>
          <w:rFonts w:ascii="Times New Roman" w:hAnsi="Times New Roman" w:cs="Times New Roman"/>
          <w:color w:val="000000"/>
          <w:spacing w:val="-3"/>
          <w:sz w:val="28"/>
          <w:szCs w:val="28"/>
        </w:rPr>
        <w:t>ой</w:t>
      </w:r>
      <w:r w:rsidR="006A0F71" w:rsidRPr="006A0F71">
        <w:rPr>
          <w:rFonts w:ascii="Times New Roman" w:hAnsi="Times New Roman" w:cs="Times New Roman"/>
          <w:color w:val="000000"/>
          <w:spacing w:val="-3"/>
          <w:sz w:val="28"/>
          <w:szCs w:val="28"/>
        </w:rPr>
        <w:t xml:space="preserve"> расходов </w:t>
      </w:r>
      <w:r w:rsidR="00EE16CE">
        <w:rPr>
          <w:rFonts w:ascii="Times New Roman" w:hAnsi="Times New Roman" w:cs="Times New Roman"/>
          <w:color w:val="000000"/>
          <w:spacing w:val="-3"/>
          <w:sz w:val="28"/>
          <w:szCs w:val="28"/>
        </w:rPr>
        <w:t xml:space="preserve">местного </w:t>
      </w:r>
      <w:r w:rsidR="006A0F71" w:rsidRPr="006A0F71">
        <w:rPr>
          <w:rFonts w:ascii="Times New Roman" w:hAnsi="Times New Roman" w:cs="Times New Roman"/>
          <w:color w:val="000000"/>
          <w:spacing w:val="-3"/>
          <w:sz w:val="28"/>
          <w:szCs w:val="28"/>
        </w:rPr>
        <w:t>бюджет</w:t>
      </w:r>
      <w:r w:rsidR="00EE16CE">
        <w:rPr>
          <w:rFonts w:ascii="Times New Roman" w:hAnsi="Times New Roman" w:cs="Times New Roman"/>
          <w:color w:val="000000"/>
          <w:spacing w:val="-3"/>
          <w:sz w:val="28"/>
          <w:szCs w:val="28"/>
        </w:rPr>
        <w:t>а</w:t>
      </w:r>
      <w:r w:rsidR="006A0F71" w:rsidRPr="006A0F71">
        <w:rPr>
          <w:rFonts w:ascii="Times New Roman" w:hAnsi="Times New Roman" w:cs="Times New Roman"/>
          <w:color w:val="000000"/>
          <w:spacing w:val="-3"/>
          <w:sz w:val="28"/>
          <w:szCs w:val="28"/>
        </w:rPr>
        <w:t>;</w:t>
      </w:r>
    </w:p>
    <w:p w14:paraId="0025AB0C" w14:textId="4A23D21F" w:rsidR="00E72DC7" w:rsidRPr="00F7114F" w:rsidRDefault="00E72DC7" w:rsidP="006A0F71">
      <w:pPr>
        <w:shd w:val="clear" w:color="auto" w:fill="FFFFFF"/>
        <w:spacing w:after="0" w:line="240" w:lineRule="auto"/>
        <w:ind w:firstLine="709"/>
        <w:jc w:val="both"/>
        <w:rPr>
          <w:rFonts w:ascii="Times New Roman" w:hAnsi="Times New Roman" w:cs="Times New Roman"/>
          <w:color w:val="000000"/>
          <w:sz w:val="28"/>
          <w:szCs w:val="28"/>
        </w:rPr>
      </w:pPr>
      <w:r w:rsidRPr="00F7114F">
        <w:rPr>
          <w:rFonts w:ascii="Times New Roman" w:hAnsi="Times New Roman" w:cs="Times New Roman"/>
          <w:color w:val="000000"/>
          <w:spacing w:val="-1"/>
          <w:sz w:val="28"/>
          <w:szCs w:val="28"/>
        </w:rPr>
        <w:t>с 4 разряд – код вида лицевого счета (2</w:t>
      </w:r>
      <w:r w:rsidR="009E4D0D" w:rsidRPr="00F7114F">
        <w:rPr>
          <w:rFonts w:ascii="Times New Roman" w:hAnsi="Times New Roman" w:cs="Times New Roman"/>
          <w:color w:val="000000"/>
          <w:spacing w:val="-1"/>
          <w:sz w:val="28"/>
          <w:szCs w:val="28"/>
        </w:rPr>
        <w:t xml:space="preserve"> </w:t>
      </w:r>
      <w:r w:rsidRPr="00F7114F">
        <w:rPr>
          <w:rFonts w:ascii="Times New Roman" w:hAnsi="Times New Roman" w:cs="Times New Roman"/>
          <w:color w:val="000000"/>
          <w:spacing w:val="-1"/>
          <w:sz w:val="28"/>
          <w:szCs w:val="28"/>
        </w:rPr>
        <w:t>-</w:t>
      </w:r>
      <w:r w:rsidR="009E4D0D" w:rsidRPr="00F7114F">
        <w:rPr>
          <w:rFonts w:ascii="Times New Roman" w:hAnsi="Times New Roman" w:cs="Times New Roman"/>
          <w:color w:val="000000"/>
          <w:spacing w:val="-1"/>
          <w:sz w:val="28"/>
          <w:szCs w:val="28"/>
        </w:rPr>
        <w:t xml:space="preserve"> бюджетные средства; 3</w:t>
      </w:r>
      <w:r w:rsidRPr="00F7114F">
        <w:rPr>
          <w:rFonts w:ascii="Times New Roman" w:hAnsi="Times New Roman" w:cs="Times New Roman"/>
          <w:color w:val="000000"/>
          <w:spacing w:val="-1"/>
          <w:sz w:val="28"/>
          <w:szCs w:val="28"/>
        </w:rPr>
        <w:t>-</w:t>
      </w:r>
      <w:r w:rsidRPr="00F7114F">
        <w:rPr>
          <w:rFonts w:ascii="Times New Roman" w:hAnsi="Times New Roman" w:cs="Times New Roman"/>
          <w:sz w:val="28"/>
          <w:szCs w:val="28"/>
        </w:rPr>
        <w:t>средства, поступающие от оказания платных услуг</w:t>
      </w:r>
      <w:r w:rsidRPr="00F7114F">
        <w:rPr>
          <w:rFonts w:ascii="Times New Roman" w:hAnsi="Times New Roman" w:cs="Times New Roman"/>
          <w:color w:val="000000"/>
          <w:spacing w:val="-1"/>
          <w:sz w:val="28"/>
          <w:szCs w:val="28"/>
        </w:rPr>
        <w:t>);</w:t>
      </w:r>
    </w:p>
    <w:p w14:paraId="401F8F66" w14:textId="1C955AD2" w:rsidR="00E72DC7" w:rsidRPr="00F7114F" w:rsidRDefault="00E72DC7" w:rsidP="00B80FE0">
      <w:pPr>
        <w:widowControl w:val="0"/>
        <w:numPr>
          <w:ilvl w:val="0"/>
          <w:numId w:val="3"/>
        </w:numPr>
        <w:shd w:val="clear" w:color="auto" w:fill="FFFFFF"/>
        <w:tabs>
          <w:tab w:val="left" w:pos="187"/>
        </w:tabs>
        <w:autoSpaceDE w:val="0"/>
        <w:autoSpaceDN w:val="0"/>
        <w:adjustRightInd w:val="0"/>
        <w:spacing w:after="0" w:line="240" w:lineRule="auto"/>
        <w:ind w:firstLine="709"/>
        <w:jc w:val="both"/>
        <w:rPr>
          <w:rFonts w:ascii="Times New Roman" w:hAnsi="Times New Roman" w:cs="Times New Roman"/>
          <w:color w:val="000000"/>
          <w:spacing w:val="-13"/>
          <w:sz w:val="28"/>
          <w:szCs w:val="28"/>
        </w:rPr>
      </w:pPr>
      <w:r w:rsidRPr="00F7114F">
        <w:rPr>
          <w:rFonts w:ascii="Times New Roman" w:hAnsi="Times New Roman" w:cs="Times New Roman"/>
          <w:color w:val="000000"/>
          <w:spacing w:val="-3"/>
          <w:sz w:val="28"/>
          <w:szCs w:val="28"/>
        </w:rPr>
        <w:t xml:space="preserve">с 5 по </w:t>
      </w:r>
      <w:r w:rsidR="00C545F2" w:rsidRPr="00F7114F">
        <w:rPr>
          <w:rFonts w:ascii="Times New Roman" w:hAnsi="Times New Roman" w:cs="Times New Roman"/>
          <w:color w:val="000000"/>
          <w:spacing w:val="-3"/>
          <w:sz w:val="28"/>
          <w:szCs w:val="28"/>
        </w:rPr>
        <w:t>7 разряд</w:t>
      </w:r>
      <w:r w:rsidRPr="00F7114F">
        <w:rPr>
          <w:rFonts w:ascii="Times New Roman" w:hAnsi="Times New Roman" w:cs="Times New Roman"/>
          <w:color w:val="000000"/>
          <w:spacing w:val="-3"/>
          <w:sz w:val="28"/>
          <w:szCs w:val="28"/>
        </w:rPr>
        <w:t xml:space="preserve"> </w:t>
      </w:r>
      <w:r w:rsidRPr="00F7114F">
        <w:rPr>
          <w:rFonts w:ascii="Times New Roman" w:hAnsi="Times New Roman" w:cs="Times New Roman"/>
          <w:color w:val="000000"/>
          <w:spacing w:val="-1"/>
          <w:sz w:val="28"/>
          <w:szCs w:val="28"/>
        </w:rPr>
        <w:t>– порядковый номер.</w:t>
      </w:r>
    </w:p>
    <w:p w14:paraId="4BFF06DC" w14:textId="5319BDAF" w:rsidR="00E16B9A" w:rsidRPr="008F726A" w:rsidRDefault="005B4964" w:rsidP="00B80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BA1" w:rsidRPr="008F726A">
        <w:rPr>
          <w:rFonts w:ascii="Times New Roman" w:hAnsi="Times New Roman" w:cs="Times New Roman"/>
          <w:sz w:val="28"/>
          <w:szCs w:val="28"/>
        </w:rPr>
        <w:t>6</w:t>
      </w:r>
      <w:r w:rsidR="00E16B9A" w:rsidRPr="008F726A">
        <w:rPr>
          <w:rFonts w:ascii="Times New Roman" w:hAnsi="Times New Roman" w:cs="Times New Roman"/>
          <w:sz w:val="28"/>
          <w:szCs w:val="28"/>
        </w:rPr>
        <w:t xml:space="preserve">. Порядок присвоения номера лицевого счета устанавливается комитетом финансов. Каждому клиенту может быть открыт только один лицевой счет соответствующего вида, указанного в </w:t>
      </w:r>
      <w:hyperlink w:anchor="P75" w:history="1">
        <w:r w:rsidR="00E16B9A" w:rsidRPr="008F726A">
          <w:rPr>
            <w:rFonts w:ascii="Times New Roman" w:hAnsi="Times New Roman" w:cs="Times New Roman"/>
            <w:sz w:val="28"/>
            <w:szCs w:val="28"/>
          </w:rPr>
          <w:t xml:space="preserve">пункте </w:t>
        </w:r>
      </w:hyperlink>
      <w:r w:rsidR="00E16B9A" w:rsidRPr="008F726A">
        <w:rPr>
          <w:rFonts w:ascii="Times New Roman" w:hAnsi="Times New Roman" w:cs="Times New Roman"/>
          <w:sz w:val="28"/>
          <w:szCs w:val="28"/>
        </w:rPr>
        <w:t xml:space="preserve"> </w:t>
      </w:r>
      <w:r w:rsidR="001665D1">
        <w:rPr>
          <w:rFonts w:ascii="Times New Roman" w:hAnsi="Times New Roman" w:cs="Times New Roman"/>
          <w:sz w:val="28"/>
          <w:szCs w:val="28"/>
        </w:rPr>
        <w:t>1.</w:t>
      </w:r>
      <w:r w:rsidR="00E16B9A" w:rsidRPr="008F726A">
        <w:rPr>
          <w:rFonts w:ascii="Times New Roman" w:hAnsi="Times New Roman" w:cs="Times New Roman"/>
          <w:sz w:val="28"/>
          <w:szCs w:val="28"/>
        </w:rPr>
        <w:t>3 настоящего Порядка.</w:t>
      </w:r>
    </w:p>
    <w:p w14:paraId="11B6FF9D" w14:textId="2DFFC022" w:rsidR="00E16B9A" w:rsidRPr="008F726A" w:rsidRDefault="005B4964" w:rsidP="00475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30BA1" w:rsidRPr="008F726A">
        <w:rPr>
          <w:rFonts w:ascii="Times New Roman" w:hAnsi="Times New Roman" w:cs="Times New Roman"/>
          <w:sz w:val="28"/>
          <w:szCs w:val="28"/>
        </w:rPr>
        <w:t>7</w:t>
      </w:r>
      <w:r w:rsidR="00E16B9A" w:rsidRPr="008F726A">
        <w:rPr>
          <w:rFonts w:ascii="Times New Roman" w:hAnsi="Times New Roman" w:cs="Times New Roman"/>
          <w:sz w:val="28"/>
          <w:szCs w:val="28"/>
        </w:rPr>
        <w:t>. В случае переоформления или закрытия лицевого счета по основаниям, предусмотренным настоящим Порядком, ранее присвоенный номер лицевого счета присвоению другому клиенту, вновь зарегистрированному в комитете финансов, не подлежит.</w:t>
      </w:r>
    </w:p>
    <w:p w14:paraId="3478EDC5" w14:textId="77777777" w:rsidR="00E30E1D" w:rsidRPr="008F726A" w:rsidRDefault="00E30E1D" w:rsidP="00CE0B0F">
      <w:pPr>
        <w:spacing w:after="0" w:line="240" w:lineRule="auto"/>
        <w:ind w:firstLine="709"/>
        <w:jc w:val="center"/>
        <w:rPr>
          <w:rFonts w:ascii="Times New Roman" w:hAnsi="Times New Roman" w:cs="Times New Roman"/>
          <w:b/>
          <w:sz w:val="16"/>
          <w:szCs w:val="16"/>
        </w:rPr>
      </w:pPr>
    </w:p>
    <w:p w14:paraId="1E468033" w14:textId="77777777" w:rsidR="007B3C43" w:rsidRPr="008F726A" w:rsidRDefault="007B3C43" w:rsidP="00CE0B0F">
      <w:pPr>
        <w:spacing w:after="0" w:line="240" w:lineRule="auto"/>
        <w:jc w:val="center"/>
        <w:rPr>
          <w:rFonts w:ascii="Times New Roman" w:hAnsi="Times New Roman" w:cs="Times New Roman"/>
          <w:b/>
          <w:sz w:val="28"/>
          <w:szCs w:val="28"/>
        </w:rPr>
      </w:pPr>
      <w:r w:rsidRPr="008F726A">
        <w:rPr>
          <w:rFonts w:ascii="Times New Roman" w:hAnsi="Times New Roman" w:cs="Times New Roman"/>
          <w:b/>
          <w:sz w:val="28"/>
          <w:szCs w:val="28"/>
        </w:rPr>
        <w:t>II. Порядок открытия, переоформления и закрытия лицевых счетов</w:t>
      </w:r>
    </w:p>
    <w:p w14:paraId="11B0F202" w14:textId="77777777" w:rsidR="004E7B41" w:rsidRPr="008F726A" w:rsidRDefault="004E7B41" w:rsidP="00CE0B0F">
      <w:pPr>
        <w:spacing w:after="0" w:line="240" w:lineRule="auto"/>
        <w:jc w:val="center"/>
        <w:rPr>
          <w:rFonts w:ascii="Times New Roman" w:hAnsi="Times New Roman" w:cs="Times New Roman"/>
          <w:b/>
          <w:sz w:val="16"/>
          <w:szCs w:val="16"/>
        </w:rPr>
      </w:pPr>
    </w:p>
    <w:p w14:paraId="4C40E329" w14:textId="09F2DDB4" w:rsidR="007B3C43" w:rsidRPr="008F726A" w:rsidRDefault="00C2127E"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B3C43" w:rsidRPr="008F726A">
        <w:rPr>
          <w:rFonts w:ascii="Times New Roman" w:hAnsi="Times New Roman" w:cs="Times New Roman"/>
          <w:sz w:val="28"/>
          <w:szCs w:val="28"/>
        </w:rPr>
        <w:t xml:space="preserve"> </w:t>
      </w:r>
      <w:r w:rsidR="00DD11ED" w:rsidRPr="008F726A">
        <w:rPr>
          <w:rFonts w:ascii="Times New Roman" w:hAnsi="Times New Roman" w:cs="Times New Roman"/>
          <w:sz w:val="28"/>
          <w:szCs w:val="28"/>
        </w:rPr>
        <w:t xml:space="preserve">Лицевой счет открывается в комитете финансов клиенту, сведения о котором включены в </w:t>
      </w:r>
      <w:r w:rsidR="00DD11ED" w:rsidRPr="00425DD9">
        <w:rPr>
          <w:rFonts w:ascii="Times New Roman" w:hAnsi="Times New Roman" w:cs="Times New Roman"/>
          <w:sz w:val="28"/>
          <w:szCs w:val="28"/>
        </w:rPr>
        <w:t>Сводный реестр.</w:t>
      </w:r>
    </w:p>
    <w:p w14:paraId="64A5F1FA" w14:textId="3B93BB62" w:rsidR="00B47B74" w:rsidRPr="008F726A" w:rsidRDefault="00C2127E"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D11ED" w:rsidRPr="008F726A">
        <w:rPr>
          <w:rFonts w:ascii="Times New Roman" w:hAnsi="Times New Roman" w:cs="Times New Roman"/>
          <w:sz w:val="28"/>
          <w:szCs w:val="28"/>
        </w:rPr>
        <w:t>.</w:t>
      </w:r>
      <w:r>
        <w:rPr>
          <w:rFonts w:ascii="Times New Roman" w:hAnsi="Times New Roman" w:cs="Times New Roman"/>
          <w:sz w:val="28"/>
          <w:szCs w:val="28"/>
        </w:rPr>
        <w:t>2.</w:t>
      </w:r>
      <w:r w:rsidR="00DD11ED" w:rsidRPr="008F726A">
        <w:rPr>
          <w:rFonts w:ascii="Times New Roman" w:hAnsi="Times New Roman" w:cs="Times New Roman"/>
          <w:sz w:val="28"/>
          <w:szCs w:val="28"/>
        </w:rPr>
        <w:t xml:space="preserve"> </w:t>
      </w:r>
      <w:r w:rsidR="00B47B74" w:rsidRPr="008F726A">
        <w:rPr>
          <w:rFonts w:ascii="Times New Roman" w:hAnsi="Times New Roman" w:cs="Times New Roman"/>
          <w:sz w:val="28"/>
          <w:szCs w:val="28"/>
        </w:rPr>
        <w:t xml:space="preserve">Документы, </w:t>
      </w:r>
      <w:r w:rsidR="000801E0" w:rsidRPr="008F726A">
        <w:rPr>
          <w:rFonts w:ascii="Times New Roman" w:hAnsi="Times New Roman" w:cs="Times New Roman"/>
          <w:sz w:val="28"/>
          <w:szCs w:val="28"/>
        </w:rPr>
        <w:t xml:space="preserve">необходимые для открытия, переоформления, закрытия лицевого счета, </w:t>
      </w:r>
      <w:r w:rsidR="00B47B74" w:rsidRPr="008F726A">
        <w:rPr>
          <w:rFonts w:ascii="Times New Roman" w:hAnsi="Times New Roman" w:cs="Times New Roman"/>
          <w:sz w:val="28"/>
          <w:szCs w:val="28"/>
        </w:rPr>
        <w:t>предусмотренные пункт</w:t>
      </w:r>
      <w:r w:rsidR="007B6B73" w:rsidRPr="008F726A">
        <w:rPr>
          <w:rFonts w:ascii="Times New Roman" w:hAnsi="Times New Roman" w:cs="Times New Roman"/>
          <w:sz w:val="28"/>
          <w:szCs w:val="28"/>
        </w:rPr>
        <w:t>ами</w:t>
      </w:r>
      <w:r w:rsidR="00B47B74" w:rsidRPr="008F726A">
        <w:rPr>
          <w:rFonts w:ascii="Times New Roman" w:hAnsi="Times New Roman" w:cs="Times New Roman"/>
          <w:sz w:val="28"/>
          <w:szCs w:val="28"/>
        </w:rPr>
        <w:t xml:space="preserve"> </w:t>
      </w:r>
      <w:r w:rsidR="001F778F">
        <w:rPr>
          <w:rFonts w:ascii="Times New Roman" w:hAnsi="Times New Roman" w:cs="Times New Roman"/>
          <w:sz w:val="28"/>
          <w:szCs w:val="28"/>
        </w:rPr>
        <w:t>2.3</w:t>
      </w:r>
      <w:r w:rsidR="007B6B73" w:rsidRPr="006D6F1A">
        <w:rPr>
          <w:rFonts w:ascii="Times New Roman" w:hAnsi="Times New Roman" w:cs="Times New Roman"/>
          <w:sz w:val="28"/>
          <w:szCs w:val="28"/>
        </w:rPr>
        <w:t>,</w:t>
      </w:r>
      <w:r w:rsidR="00F31A8A" w:rsidRPr="006D6F1A">
        <w:rPr>
          <w:rFonts w:ascii="Times New Roman" w:hAnsi="Times New Roman" w:cs="Times New Roman"/>
          <w:sz w:val="28"/>
          <w:szCs w:val="28"/>
        </w:rPr>
        <w:t xml:space="preserve"> </w:t>
      </w:r>
      <w:r w:rsidR="001F778F">
        <w:rPr>
          <w:rFonts w:ascii="Times New Roman" w:hAnsi="Times New Roman" w:cs="Times New Roman"/>
          <w:sz w:val="28"/>
          <w:szCs w:val="28"/>
        </w:rPr>
        <w:t>2.15</w:t>
      </w:r>
      <w:r w:rsidR="00F31A8A" w:rsidRPr="006D6F1A">
        <w:rPr>
          <w:rFonts w:ascii="Times New Roman" w:hAnsi="Times New Roman" w:cs="Times New Roman"/>
          <w:sz w:val="28"/>
          <w:szCs w:val="28"/>
        </w:rPr>
        <w:t xml:space="preserve">, </w:t>
      </w:r>
      <w:r w:rsidR="00B02BFF" w:rsidRPr="006D6F1A">
        <w:rPr>
          <w:rFonts w:ascii="Times New Roman" w:hAnsi="Times New Roman" w:cs="Times New Roman"/>
          <w:sz w:val="28"/>
          <w:szCs w:val="28"/>
        </w:rPr>
        <w:t>2</w:t>
      </w:r>
      <w:r w:rsidR="001F778F">
        <w:rPr>
          <w:rFonts w:ascii="Times New Roman" w:hAnsi="Times New Roman" w:cs="Times New Roman"/>
          <w:sz w:val="28"/>
          <w:szCs w:val="28"/>
        </w:rPr>
        <w:t>.21</w:t>
      </w:r>
      <w:r w:rsidR="00B47B74" w:rsidRPr="006D6F1A">
        <w:rPr>
          <w:rFonts w:ascii="Times New Roman" w:hAnsi="Times New Roman" w:cs="Times New Roman"/>
          <w:sz w:val="28"/>
          <w:szCs w:val="28"/>
        </w:rPr>
        <w:t xml:space="preserve"> настоящего</w:t>
      </w:r>
      <w:r w:rsidR="00B47B74" w:rsidRPr="008F726A">
        <w:rPr>
          <w:rFonts w:ascii="Times New Roman" w:hAnsi="Times New Roman" w:cs="Times New Roman"/>
          <w:sz w:val="28"/>
          <w:szCs w:val="28"/>
        </w:rPr>
        <w:t xml:space="preserve"> Порядка, представляются в комитет финансов</w:t>
      </w:r>
      <w:r w:rsidR="000801E0" w:rsidRPr="008F726A">
        <w:rPr>
          <w:rFonts w:ascii="Times New Roman" w:hAnsi="Times New Roman" w:cs="Times New Roman"/>
          <w:sz w:val="28"/>
          <w:szCs w:val="28"/>
        </w:rPr>
        <w:t xml:space="preserve"> на бумажном носителе</w:t>
      </w:r>
      <w:r w:rsidR="00245419">
        <w:rPr>
          <w:rFonts w:ascii="Times New Roman" w:hAnsi="Times New Roman" w:cs="Times New Roman"/>
          <w:sz w:val="28"/>
          <w:szCs w:val="28"/>
        </w:rPr>
        <w:t>.</w:t>
      </w:r>
    </w:p>
    <w:p w14:paraId="4D40FBA1" w14:textId="5C1368DF" w:rsidR="00B47B74" w:rsidRPr="008F726A" w:rsidRDefault="00B47B74"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При отсутствии в штате клиента должности главного бухгалтера (должностного лица, исполняющего его функции) документы, </w:t>
      </w:r>
      <w:r w:rsidRPr="008F726A">
        <w:rPr>
          <w:rFonts w:ascii="Times New Roman" w:hAnsi="Times New Roman" w:cs="Times New Roman"/>
          <w:sz w:val="28"/>
          <w:szCs w:val="28"/>
        </w:rPr>
        <w:lastRenderedPageBreak/>
        <w:t xml:space="preserve">предусмотренные пунктами </w:t>
      </w:r>
      <w:r w:rsidR="00107C38">
        <w:rPr>
          <w:rFonts w:ascii="Times New Roman" w:hAnsi="Times New Roman" w:cs="Times New Roman"/>
          <w:sz w:val="28"/>
          <w:szCs w:val="28"/>
        </w:rPr>
        <w:t>2.3</w:t>
      </w:r>
      <w:r w:rsidR="00107C38" w:rsidRPr="006D6F1A">
        <w:rPr>
          <w:rFonts w:ascii="Times New Roman" w:hAnsi="Times New Roman" w:cs="Times New Roman"/>
          <w:sz w:val="28"/>
          <w:szCs w:val="28"/>
        </w:rPr>
        <w:t xml:space="preserve">, </w:t>
      </w:r>
      <w:r w:rsidR="00107C38">
        <w:rPr>
          <w:rFonts w:ascii="Times New Roman" w:hAnsi="Times New Roman" w:cs="Times New Roman"/>
          <w:sz w:val="28"/>
          <w:szCs w:val="28"/>
        </w:rPr>
        <w:t>2.15</w:t>
      </w:r>
      <w:r w:rsidR="00107C38" w:rsidRPr="006D6F1A">
        <w:rPr>
          <w:rFonts w:ascii="Times New Roman" w:hAnsi="Times New Roman" w:cs="Times New Roman"/>
          <w:sz w:val="28"/>
          <w:szCs w:val="28"/>
        </w:rPr>
        <w:t>, 2</w:t>
      </w:r>
      <w:r w:rsidR="00107C38">
        <w:rPr>
          <w:rFonts w:ascii="Times New Roman" w:hAnsi="Times New Roman" w:cs="Times New Roman"/>
          <w:sz w:val="28"/>
          <w:szCs w:val="28"/>
        </w:rPr>
        <w:t>.21</w:t>
      </w:r>
      <w:r w:rsidR="00107C38" w:rsidRPr="006D6F1A">
        <w:rPr>
          <w:rFonts w:ascii="Times New Roman" w:hAnsi="Times New Roman" w:cs="Times New Roman"/>
          <w:sz w:val="28"/>
          <w:szCs w:val="28"/>
        </w:rPr>
        <w:t xml:space="preserve"> </w:t>
      </w:r>
      <w:r w:rsidRPr="008F726A">
        <w:rPr>
          <w:rFonts w:ascii="Times New Roman" w:hAnsi="Times New Roman" w:cs="Times New Roman"/>
          <w:sz w:val="28"/>
          <w:szCs w:val="28"/>
        </w:rPr>
        <w:t xml:space="preserve">настоящего Порядка, представляются за подписью только руководителя клиента (уполномоченного им лица). </w:t>
      </w:r>
    </w:p>
    <w:p w14:paraId="51023A56" w14:textId="77777777" w:rsidR="00B47B74" w:rsidRPr="008F726A" w:rsidRDefault="00B47B74"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Указание должности уполномоченных лиц в документах, представляемых клиентом, является обязательным.</w:t>
      </w:r>
    </w:p>
    <w:p w14:paraId="5D84CFD4" w14:textId="51BC5915" w:rsidR="000801E0" w:rsidRPr="008F726A" w:rsidRDefault="008C76F6"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801E0" w:rsidRPr="008F726A">
        <w:rPr>
          <w:rFonts w:ascii="Times New Roman" w:hAnsi="Times New Roman" w:cs="Times New Roman"/>
          <w:sz w:val="28"/>
          <w:szCs w:val="28"/>
        </w:rPr>
        <w:t xml:space="preserve"> Для открытия соответствующего лицевого счета клиент представляет в комитет финансов следующие документы:</w:t>
      </w:r>
    </w:p>
    <w:p w14:paraId="4B25E902" w14:textId="17933288" w:rsidR="000801E0" w:rsidRPr="008F726A" w:rsidRDefault="00642284"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а) заявление</w:t>
      </w:r>
      <w:r w:rsidR="000801E0" w:rsidRPr="008F726A">
        <w:rPr>
          <w:rFonts w:ascii="Times New Roman" w:hAnsi="Times New Roman" w:cs="Times New Roman"/>
          <w:sz w:val="28"/>
          <w:szCs w:val="28"/>
        </w:rPr>
        <w:t xml:space="preserve"> на открытие лицевого счета по форме согласно Приложению</w:t>
      </w:r>
      <w:r w:rsidR="00F31A8A" w:rsidRPr="008F726A">
        <w:rPr>
          <w:rFonts w:ascii="Times New Roman" w:hAnsi="Times New Roman" w:cs="Times New Roman"/>
          <w:sz w:val="28"/>
          <w:szCs w:val="28"/>
        </w:rPr>
        <w:t xml:space="preserve"> №</w:t>
      </w:r>
      <w:r w:rsidR="000801E0" w:rsidRPr="008F726A">
        <w:rPr>
          <w:rFonts w:ascii="Times New Roman" w:hAnsi="Times New Roman" w:cs="Times New Roman"/>
          <w:sz w:val="28"/>
          <w:szCs w:val="28"/>
        </w:rPr>
        <w:t xml:space="preserve"> </w:t>
      </w:r>
      <w:r w:rsidR="00716AFF" w:rsidRPr="008F726A">
        <w:rPr>
          <w:rFonts w:ascii="Times New Roman" w:hAnsi="Times New Roman" w:cs="Times New Roman"/>
          <w:sz w:val="28"/>
          <w:szCs w:val="28"/>
        </w:rPr>
        <w:t>1</w:t>
      </w:r>
      <w:r w:rsidR="000801E0" w:rsidRPr="008F726A">
        <w:rPr>
          <w:rFonts w:ascii="Times New Roman" w:hAnsi="Times New Roman" w:cs="Times New Roman"/>
          <w:sz w:val="28"/>
          <w:szCs w:val="28"/>
        </w:rPr>
        <w:t xml:space="preserve"> к настоящему Порядку;</w:t>
      </w:r>
    </w:p>
    <w:p w14:paraId="0868C846" w14:textId="41736145" w:rsidR="000801E0" w:rsidRPr="008F726A" w:rsidRDefault="000801E0" w:rsidP="00CE0B0F">
      <w:pPr>
        <w:pStyle w:val="ConsPlusNormal"/>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б) </w:t>
      </w:r>
      <w:hyperlink w:anchor="P400" w:history="1">
        <w:r w:rsidRPr="008F726A">
          <w:rPr>
            <w:rFonts w:ascii="Times New Roman" w:hAnsi="Times New Roman" w:cs="Times New Roman"/>
            <w:sz w:val="28"/>
            <w:szCs w:val="28"/>
          </w:rPr>
          <w:t>карточку</w:t>
        </w:r>
      </w:hyperlink>
      <w:r w:rsidRPr="008F726A">
        <w:rPr>
          <w:rFonts w:ascii="Times New Roman" w:hAnsi="Times New Roman" w:cs="Times New Roman"/>
          <w:sz w:val="28"/>
          <w:szCs w:val="28"/>
        </w:rPr>
        <w:t xml:space="preserve"> образцов подписей к лицевым счетам по форме Приложения</w:t>
      </w:r>
      <w:r w:rsidR="00F31A8A" w:rsidRPr="008F726A">
        <w:rPr>
          <w:rFonts w:ascii="Times New Roman" w:hAnsi="Times New Roman" w:cs="Times New Roman"/>
          <w:sz w:val="28"/>
          <w:szCs w:val="28"/>
        </w:rPr>
        <w:t xml:space="preserve"> №</w:t>
      </w:r>
      <w:r w:rsidRPr="008F726A">
        <w:rPr>
          <w:rFonts w:ascii="Times New Roman" w:hAnsi="Times New Roman" w:cs="Times New Roman"/>
          <w:sz w:val="28"/>
          <w:szCs w:val="28"/>
        </w:rPr>
        <w:t xml:space="preserve"> </w:t>
      </w:r>
      <w:r w:rsidR="00716AFF" w:rsidRPr="008F726A">
        <w:rPr>
          <w:rFonts w:ascii="Times New Roman" w:hAnsi="Times New Roman" w:cs="Times New Roman"/>
          <w:sz w:val="28"/>
          <w:szCs w:val="28"/>
        </w:rPr>
        <w:t>2</w:t>
      </w:r>
      <w:r w:rsidRPr="008F726A">
        <w:rPr>
          <w:rFonts w:ascii="Times New Roman" w:hAnsi="Times New Roman" w:cs="Times New Roman"/>
          <w:sz w:val="28"/>
          <w:szCs w:val="28"/>
        </w:rPr>
        <w:t xml:space="preserve"> к настоящему Порядку, заверенную в порядке, установленном пунктом </w:t>
      </w:r>
      <w:r w:rsidR="00C02D3F">
        <w:rPr>
          <w:rFonts w:ascii="Times New Roman" w:hAnsi="Times New Roman" w:cs="Times New Roman"/>
          <w:sz w:val="28"/>
          <w:szCs w:val="28"/>
        </w:rPr>
        <w:t>13.6 настоящего</w:t>
      </w:r>
      <w:r w:rsidRPr="008F726A">
        <w:rPr>
          <w:rFonts w:ascii="Times New Roman" w:hAnsi="Times New Roman" w:cs="Times New Roman"/>
          <w:sz w:val="28"/>
          <w:szCs w:val="28"/>
        </w:rPr>
        <w:t xml:space="preserve"> Порядка.</w:t>
      </w:r>
    </w:p>
    <w:p w14:paraId="36D7D10A" w14:textId="77777777" w:rsidR="007B3C43" w:rsidRPr="008F726A" w:rsidRDefault="007B3C43" w:rsidP="00CE0B0F">
      <w:pPr>
        <w:spacing w:after="0" w:line="240" w:lineRule="auto"/>
        <w:ind w:firstLine="709"/>
        <w:jc w:val="both"/>
        <w:rPr>
          <w:rFonts w:ascii="Times New Roman" w:hAnsi="Times New Roman" w:cs="Times New Roman"/>
          <w:sz w:val="16"/>
          <w:szCs w:val="16"/>
        </w:rPr>
      </w:pPr>
    </w:p>
    <w:p w14:paraId="107B3B89" w14:textId="77777777" w:rsidR="00E40C50" w:rsidRPr="008F726A" w:rsidRDefault="00E40C50" w:rsidP="00CE0B0F">
      <w:pPr>
        <w:spacing w:after="0" w:line="240" w:lineRule="auto"/>
        <w:jc w:val="center"/>
        <w:rPr>
          <w:rFonts w:ascii="Times New Roman" w:hAnsi="Times New Roman" w:cs="Times New Roman"/>
          <w:b/>
          <w:sz w:val="28"/>
          <w:szCs w:val="28"/>
        </w:rPr>
      </w:pPr>
      <w:r w:rsidRPr="008F726A">
        <w:rPr>
          <w:rFonts w:ascii="Times New Roman" w:hAnsi="Times New Roman" w:cs="Times New Roman"/>
          <w:b/>
          <w:sz w:val="28"/>
          <w:szCs w:val="28"/>
        </w:rPr>
        <w:t>Заявление на открытие лицевого счета</w:t>
      </w:r>
    </w:p>
    <w:p w14:paraId="62A7B482" w14:textId="77777777" w:rsidR="004E7B41" w:rsidRPr="008F726A" w:rsidRDefault="004E7B41" w:rsidP="00CE0B0F">
      <w:pPr>
        <w:spacing w:after="0" w:line="240" w:lineRule="auto"/>
        <w:jc w:val="center"/>
        <w:rPr>
          <w:rFonts w:ascii="Times New Roman" w:hAnsi="Times New Roman" w:cs="Times New Roman"/>
          <w:b/>
          <w:sz w:val="16"/>
          <w:szCs w:val="16"/>
        </w:rPr>
      </w:pPr>
    </w:p>
    <w:p w14:paraId="56C4D2D7" w14:textId="31CD7AE9" w:rsidR="00E40C50" w:rsidRPr="008F726A" w:rsidRDefault="003B0437"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40C50" w:rsidRPr="008F726A">
        <w:rPr>
          <w:rFonts w:ascii="Times New Roman" w:hAnsi="Times New Roman" w:cs="Times New Roman"/>
          <w:sz w:val="28"/>
          <w:szCs w:val="28"/>
        </w:rPr>
        <w:t xml:space="preserve"> Заполнение заявления на открытие лицевого счета осуществляется следующим образом.</w:t>
      </w:r>
    </w:p>
    <w:p w14:paraId="57D9665C" w14:textId="6793D749" w:rsidR="00E40C50" w:rsidRPr="008F726A" w:rsidRDefault="003B0437"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sidR="006E3E32" w:rsidRPr="008F726A">
        <w:rPr>
          <w:rFonts w:ascii="Times New Roman" w:hAnsi="Times New Roman" w:cs="Times New Roman"/>
          <w:sz w:val="28"/>
          <w:szCs w:val="28"/>
        </w:rPr>
        <w:t xml:space="preserve"> Заявление</w:t>
      </w:r>
      <w:r w:rsidR="00E40C50" w:rsidRPr="008F726A">
        <w:rPr>
          <w:rFonts w:ascii="Times New Roman" w:hAnsi="Times New Roman" w:cs="Times New Roman"/>
          <w:sz w:val="28"/>
          <w:szCs w:val="28"/>
        </w:rPr>
        <w:t xml:space="preserve"> на открытие лицевого счета заполняется клиентом, за исключением части «Отметка комитета</w:t>
      </w:r>
      <w:r w:rsidR="006E3E32">
        <w:rPr>
          <w:rFonts w:ascii="Times New Roman" w:hAnsi="Times New Roman" w:cs="Times New Roman"/>
          <w:sz w:val="28"/>
          <w:szCs w:val="28"/>
        </w:rPr>
        <w:t xml:space="preserve"> </w:t>
      </w:r>
      <w:r w:rsidR="006E3E32" w:rsidRPr="008F726A">
        <w:rPr>
          <w:rFonts w:ascii="Times New Roman" w:hAnsi="Times New Roman" w:cs="Times New Roman"/>
          <w:sz w:val="28"/>
          <w:szCs w:val="28"/>
        </w:rPr>
        <w:t>финансов</w:t>
      </w:r>
      <w:r w:rsidR="006E3E32">
        <w:rPr>
          <w:rFonts w:ascii="Times New Roman" w:hAnsi="Times New Roman" w:cs="Times New Roman"/>
          <w:sz w:val="28"/>
          <w:szCs w:val="28"/>
        </w:rPr>
        <w:t xml:space="preserve"> администрации Кировского муниципального района</w:t>
      </w:r>
      <w:r w:rsidR="00E40C50" w:rsidRPr="008F726A">
        <w:rPr>
          <w:rFonts w:ascii="Times New Roman" w:hAnsi="Times New Roman" w:cs="Times New Roman"/>
          <w:sz w:val="28"/>
          <w:szCs w:val="28"/>
        </w:rPr>
        <w:t xml:space="preserve"> Ленинградской области об открытии лицевого счета №», которая заполняется комитетом финансов.</w:t>
      </w:r>
    </w:p>
    <w:p w14:paraId="4A38B29C" w14:textId="5CA23B30" w:rsidR="00F8312D" w:rsidRPr="008F726A" w:rsidRDefault="00F8312D" w:rsidP="00CE0B0F">
      <w:pPr>
        <w:spacing w:after="0" w:line="240" w:lineRule="auto"/>
        <w:ind w:firstLine="709"/>
        <w:jc w:val="both"/>
        <w:rPr>
          <w:rFonts w:ascii="Times New Roman" w:hAnsi="Times New Roman" w:cs="Times New Roman"/>
          <w:sz w:val="28"/>
          <w:szCs w:val="28"/>
        </w:rPr>
      </w:pPr>
      <w:r w:rsidRPr="003944CD">
        <w:rPr>
          <w:rFonts w:ascii="Times New Roman" w:hAnsi="Times New Roman" w:cs="Times New Roman"/>
          <w:sz w:val="28"/>
          <w:szCs w:val="28"/>
        </w:rPr>
        <w:t xml:space="preserve">В случае если клиентом является неучастник бюджетного процесса, заявление на открытие лицевого счета заполняется главным распорядителем (учредителем), осуществляющим предоставление субсидии из </w:t>
      </w:r>
      <w:r w:rsidR="003944CD" w:rsidRPr="003944CD">
        <w:rPr>
          <w:rFonts w:ascii="Times New Roman" w:hAnsi="Times New Roman" w:cs="Times New Roman"/>
          <w:sz w:val="28"/>
          <w:szCs w:val="28"/>
        </w:rPr>
        <w:t>местного бюджета</w:t>
      </w:r>
      <w:r w:rsidR="00A816D9" w:rsidRPr="003944CD">
        <w:rPr>
          <w:rFonts w:ascii="Times New Roman" w:hAnsi="Times New Roman" w:cs="Times New Roman"/>
          <w:sz w:val="28"/>
          <w:szCs w:val="28"/>
        </w:rPr>
        <w:t xml:space="preserve"> клиенту</w:t>
      </w:r>
      <w:r w:rsidRPr="003944CD">
        <w:rPr>
          <w:rFonts w:ascii="Times New Roman" w:hAnsi="Times New Roman" w:cs="Times New Roman"/>
          <w:sz w:val="28"/>
          <w:szCs w:val="28"/>
        </w:rPr>
        <w:t>.</w:t>
      </w:r>
    </w:p>
    <w:p w14:paraId="7C28E6AE" w14:textId="6CB22189" w:rsidR="00E40C50" w:rsidRPr="008F726A" w:rsidRDefault="00846A0D"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00333B34" w:rsidRPr="008F726A">
        <w:rPr>
          <w:rFonts w:ascii="Times New Roman" w:hAnsi="Times New Roman" w:cs="Times New Roman"/>
          <w:sz w:val="28"/>
          <w:szCs w:val="28"/>
        </w:rPr>
        <w:t xml:space="preserve"> </w:t>
      </w:r>
      <w:r w:rsidR="00E40C50" w:rsidRPr="008F726A">
        <w:rPr>
          <w:rFonts w:ascii="Times New Roman" w:hAnsi="Times New Roman" w:cs="Times New Roman"/>
          <w:sz w:val="28"/>
          <w:szCs w:val="28"/>
        </w:rPr>
        <w:t xml:space="preserve">В заголовочной части формы Заявления на открытие лицевого счета указываются: </w:t>
      </w:r>
    </w:p>
    <w:p w14:paraId="4826A383" w14:textId="77777777" w:rsidR="00E40C50" w:rsidRPr="008F726A" w:rsidRDefault="00E40C50"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дата составления документа;</w:t>
      </w:r>
    </w:p>
    <w:p w14:paraId="0D5BADA3" w14:textId="77777777" w:rsidR="00E40C50" w:rsidRPr="008F726A" w:rsidRDefault="00E40C50"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по строке «Наименование клиента» -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w:t>
      </w:r>
      <w:r w:rsidR="000C4302" w:rsidRPr="008F726A">
        <w:rPr>
          <w:rFonts w:ascii="Times New Roman" w:hAnsi="Times New Roman" w:cs="Times New Roman"/>
          <w:sz w:val="28"/>
          <w:szCs w:val="28"/>
        </w:rPr>
        <w:t>выписке из Единого государственного реестра юридических лиц</w:t>
      </w:r>
      <w:r w:rsidRPr="008F726A">
        <w:rPr>
          <w:rFonts w:ascii="Times New Roman" w:hAnsi="Times New Roman" w:cs="Times New Roman"/>
          <w:sz w:val="28"/>
          <w:szCs w:val="28"/>
        </w:rPr>
        <w:t>, с отражением в кодовой зоне уникального кода организации по Сводному реестру (далее - код по Сводному реестру), кода по ОКПО, ОКТМО, ИНН и КПП;</w:t>
      </w:r>
    </w:p>
    <w:p w14:paraId="1120FFEA" w14:textId="1AB7722B" w:rsidR="00E40C50" w:rsidRPr="008F726A" w:rsidRDefault="00E40C50" w:rsidP="00CE0B0F">
      <w:pPr>
        <w:spacing w:after="0" w:line="240" w:lineRule="auto"/>
        <w:ind w:firstLine="709"/>
        <w:jc w:val="both"/>
        <w:rPr>
          <w:rFonts w:ascii="Times New Roman" w:eastAsia="Times New Roman" w:hAnsi="Times New Roman" w:cs="Times New Roman"/>
          <w:sz w:val="28"/>
          <w:szCs w:val="28"/>
          <w:lang w:eastAsia="ru-RU"/>
        </w:rPr>
      </w:pPr>
      <w:r w:rsidRPr="008F726A">
        <w:rPr>
          <w:rFonts w:ascii="Times New Roman" w:hAnsi="Times New Roman" w:cs="Times New Roman"/>
          <w:sz w:val="28"/>
          <w:szCs w:val="28"/>
        </w:rPr>
        <w:t>по строке «</w:t>
      </w:r>
      <w:r w:rsidRPr="008F726A">
        <w:rPr>
          <w:rFonts w:ascii="Times New Roman" w:eastAsia="Times New Roman" w:hAnsi="Times New Roman" w:cs="Times New Roman"/>
          <w:sz w:val="28"/>
          <w:szCs w:val="28"/>
          <w:lang w:eastAsia="ru-RU"/>
        </w:rPr>
        <w:t>Наименование главного распорядителя средств</w:t>
      </w:r>
      <w:r w:rsidR="00382180">
        <w:rPr>
          <w:rFonts w:ascii="Times New Roman" w:eastAsia="Times New Roman" w:hAnsi="Times New Roman" w:cs="Times New Roman"/>
          <w:sz w:val="28"/>
          <w:szCs w:val="28"/>
          <w:lang w:eastAsia="ru-RU"/>
        </w:rPr>
        <w:t xml:space="preserve"> (</w:t>
      </w:r>
      <w:r w:rsidR="0082790B">
        <w:rPr>
          <w:rFonts w:ascii="Times New Roman" w:eastAsia="Times New Roman" w:hAnsi="Times New Roman" w:cs="Times New Roman"/>
          <w:sz w:val="28"/>
          <w:szCs w:val="28"/>
          <w:lang w:eastAsia="ru-RU"/>
        </w:rPr>
        <w:t>учредителя</w:t>
      </w:r>
      <w:r w:rsidR="00382180">
        <w:rPr>
          <w:rFonts w:ascii="Times New Roman" w:eastAsia="Times New Roman" w:hAnsi="Times New Roman" w:cs="Times New Roman"/>
          <w:sz w:val="28"/>
          <w:szCs w:val="28"/>
          <w:lang w:eastAsia="ru-RU"/>
        </w:rPr>
        <w:t>)</w:t>
      </w:r>
      <w:r w:rsidRPr="008F726A">
        <w:rPr>
          <w:rFonts w:ascii="Times New Roman" w:eastAsia="Times New Roman" w:hAnsi="Times New Roman" w:cs="Times New Roman"/>
          <w:sz w:val="28"/>
          <w:szCs w:val="28"/>
          <w:lang w:eastAsia="ru-RU"/>
        </w:rPr>
        <w:t xml:space="preserve">, </w:t>
      </w:r>
      <w:r w:rsidRPr="004655C4">
        <w:rPr>
          <w:rFonts w:ascii="Times New Roman" w:eastAsia="Times New Roman" w:hAnsi="Times New Roman" w:cs="Times New Roman"/>
          <w:sz w:val="28"/>
          <w:szCs w:val="28"/>
          <w:lang w:eastAsia="ru-RU"/>
        </w:rPr>
        <w:t>главного администратора источников финансирования дефицита бюджета» -</w:t>
      </w:r>
      <w:r w:rsidRPr="008F726A">
        <w:rPr>
          <w:rFonts w:ascii="Times New Roman" w:eastAsia="Times New Roman" w:hAnsi="Times New Roman" w:cs="Times New Roman"/>
          <w:sz w:val="28"/>
          <w:szCs w:val="28"/>
          <w:lang w:eastAsia="ru-RU"/>
        </w:rPr>
        <w:t xml:space="preserve"> </w:t>
      </w:r>
      <w:r w:rsidR="00171384" w:rsidRPr="008F726A">
        <w:rPr>
          <w:rFonts w:ascii="Times New Roman" w:eastAsia="Times New Roman" w:hAnsi="Times New Roman" w:cs="Times New Roman"/>
          <w:sz w:val="28"/>
          <w:szCs w:val="28"/>
          <w:lang w:eastAsia="ru-RU"/>
        </w:rPr>
        <w:t>полное наименование вышестоящего участника бюджетного процесса, в ведении которого находится клиент, с отражением в кодовой зоне кода главы по бюджетной классификации;</w:t>
      </w:r>
    </w:p>
    <w:p w14:paraId="3A06623D" w14:textId="3DF54D9B" w:rsidR="00171384" w:rsidRPr="008F726A" w:rsidRDefault="00171384" w:rsidP="00CE0B0F">
      <w:pPr>
        <w:spacing w:after="0" w:line="240" w:lineRule="auto"/>
        <w:ind w:firstLine="709"/>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t xml:space="preserve">по строке «Наименование финансового органа» - комитет финансов </w:t>
      </w:r>
      <w:r w:rsidR="006A7D71">
        <w:rPr>
          <w:rFonts w:ascii="Times New Roman" w:eastAsia="Times New Roman" w:hAnsi="Times New Roman" w:cs="Times New Roman"/>
          <w:sz w:val="28"/>
          <w:szCs w:val="28"/>
          <w:lang w:eastAsia="ru-RU"/>
        </w:rPr>
        <w:t xml:space="preserve">администрации Кировского муниципального района </w:t>
      </w:r>
      <w:r w:rsidRPr="008F726A">
        <w:rPr>
          <w:rFonts w:ascii="Times New Roman" w:eastAsia="Times New Roman" w:hAnsi="Times New Roman" w:cs="Times New Roman"/>
          <w:sz w:val="28"/>
          <w:szCs w:val="28"/>
          <w:lang w:eastAsia="ru-RU"/>
        </w:rPr>
        <w:t>Ленинградской области.</w:t>
      </w:r>
    </w:p>
    <w:p w14:paraId="21F39AC6" w14:textId="2FF1BFB6" w:rsidR="00171384" w:rsidRPr="008F726A" w:rsidRDefault="00846A0D" w:rsidP="00CE0B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333B34" w:rsidRPr="008F726A">
        <w:rPr>
          <w:rFonts w:ascii="Times New Roman" w:eastAsia="Times New Roman" w:hAnsi="Times New Roman" w:cs="Times New Roman"/>
          <w:sz w:val="28"/>
          <w:szCs w:val="28"/>
          <w:lang w:eastAsia="ru-RU"/>
        </w:rPr>
        <w:t xml:space="preserve"> </w:t>
      </w:r>
      <w:r w:rsidR="00171384" w:rsidRPr="008F726A">
        <w:rPr>
          <w:rFonts w:ascii="Times New Roman" w:eastAsia="Times New Roman" w:hAnsi="Times New Roman" w:cs="Times New Roman"/>
          <w:sz w:val="28"/>
          <w:szCs w:val="28"/>
          <w:lang w:eastAsia="ru-RU"/>
        </w:rPr>
        <w:t xml:space="preserve">В заявительной надписи «Прошу открыть лицевой счет» указывается наименование вида лицевого счета (видов лицевых счетов) в соответствии с видами лицевых счетов, предусмотренных </w:t>
      </w:r>
      <w:r w:rsidR="00171384" w:rsidRPr="003E3F90">
        <w:rPr>
          <w:rFonts w:ascii="Times New Roman" w:eastAsia="Times New Roman" w:hAnsi="Times New Roman" w:cs="Times New Roman"/>
          <w:sz w:val="28"/>
          <w:szCs w:val="28"/>
          <w:lang w:eastAsia="ru-RU"/>
        </w:rPr>
        <w:t>пунк</w:t>
      </w:r>
      <w:r w:rsidR="00303A00">
        <w:rPr>
          <w:rFonts w:ascii="Times New Roman" w:eastAsia="Times New Roman" w:hAnsi="Times New Roman" w:cs="Times New Roman"/>
          <w:sz w:val="28"/>
          <w:szCs w:val="28"/>
          <w:lang w:eastAsia="ru-RU"/>
        </w:rPr>
        <w:t>то</w:t>
      </w:r>
      <w:r w:rsidR="00171384" w:rsidRPr="003E3F90">
        <w:rPr>
          <w:rFonts w:ascii="Times New Roman" w:eastAsia="Times New Roman" w:hAnsi="Times New Roman" w:cs="Times New Roman"/>
          <w:sz w:val="28"/>
          <w:szCs w:val="28"/>
          <w:lang w:eastAsia="ru-RU"/>
        </w:rPr>
        <w:t xml:space="preserve">м </w:t>
      </w:r>
      <w:r w:rsidR="00DE587D">
        <w:rPr>
          <w:rFonts w:ascii="Times New Roman" w:eastAsia="Times New Roman" w:hAnsi="Times New Roman" w:cs="Times New Roman"/>
          <w:sz w:val="28"/>
          <w:szCs w:val="28"/>
          <w:lang w:eastAsia="ru-RU"/>
        </w:rPr>
        <w:t>1.</w:t>
      </w:r>
      <w:r w:rsidR="00171384" w:rsidRPr="003E3F90">
        <w:rPr>
          <w:rFonts w:ascii="Times New Roman" w:eastAsia="Times New Roman" w:hAnsi="Times New Roman" w:cs="Times New Roman"/>
          <w:sz w:val="28"/>
          <w:szCs w:val="28"/>
          <w:lang w:eastAsia="ru-RU"/>
        </w:rPr>
        <w:t>3</w:t>
      </w:r>
      <w:r w:rsidR="00DE587D">
        <w:rPr>
          <w:rFonts w:ascii="Times New Roman" w:eastAsia="Times New Roman" w:hAnsi="Times New Roman" w:cs="Times New Roman"/>
          <w:sz w:val="28"/>
          <w:szCs w:val="28"/>
          <w:lang w:eastAsia="ru-RU"/>
        </w:rPr>
        <w:t>.</w:t>
      </w:r>
      <w:r w:rsidR="00D56917">
        <w:rPr>
          <w:rFonts w:ascii="Times New Roman" w:eastAsia="Times New Roman" w:hAnsi="Times New Roman" w:cs="Times New Roman"/>
          <w:sz w:val="28"/>
          <w:szCs w:val="28"/>
          <w:lang w:eastAsia="ru-RU"/>
        </w:rPr>
        <w:t xml:space="preserve"> </w:t>
      </w:r>
      <w:r w:rsidR="00171384" w:rsidRPr="008F726A">
        <w:rPr>
          <w:rFonts w:ascii="Times New Roman" w:eastAsia="Times New Roman" w:hAnsi="Times New Roman" w:cs="Times New Roman"/>
          <w:sz w:val="28"/>
          <w:szCs w:val="28"/>
          <w:lang w:eastAsia="ru-RU"/>
        </w:rPr>
        <w:t>настоящего Порядка.</w:t>
      </w:r>
    </w:p>
    <w:p w14:paraId="198564E4" w14:textId="77777777" w:rsidR="00FD31EF" w:rsidRPr="008F726A" w:rsidRDefault="00FD31EF" w:rsidP="00CE0B0F">
      <w:pPr>
        <w:spacing w:after="0" w:line="240" w:lineRule="auto"/>
        <w:ind w:firstLine="709"/>
        <w:jc w:val="both"/>
        <w:rPr>
          <w:rFonts w:ascii="Times New Roman" w:eastAsia="Times New Roman" w:hAnsi="Times New Roman" w:cs="Times New Roman"/>
          <w:sz w:val="28"/>
          <w:szCs w:val="28"/>
          <w:lang w:eastAsia="ru-RU"/>
        </w:rPr>
      </w:pPr>
      <w:r w:rsidRPr="008F726A">
        <w:rPr>
          <w:rFonts w:ascii="Times New Roman" w:eastAsia="Times New Roman" w:hAnsi="Times New Roman" w:cs="Times New Roman"/>
          <w:sz w:val="28"/>
          <w:szCs w:val="28"/>
          <w:lang w:eastAsia="ru-RU"/>
        </w:rPr>
        <w:lastRenderedPageBreak/>
        <w:t>В приложении указывается перечень документов, представленных вместе с заявлением на открытие лицевого счета.</w:t>
      </w:r>
    </w:p>
    <w:p w14:paraId="2D7C32D4" w14:textId="287E1329" w:rsidR="00171384" w:rsidRPr="008F726A" w:rsidRDefault="00846A0D" w:rsidP="00CE0B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33B34" w:rsidRPr="008F726A">
        <w:rPr>
          <w:rFonts w:ascii="Times New Roman" w:eastAsia="Times New Roman" w:hAnsi="Times New Roman" w:cs="Times New Roman"/>
          <w:sz w:val="28"/>
          <w:szCs w:val="28"/>
          <w:lang w:eastAsia="ru-RU"/>
        </w:rPr>
        <w:t xml:space="preserve">.4. </w:t>
      </w:r>
      <w:r w:rsidR="00171384" w:rsidRPr="008F726A">
        <w:rPr>
          <w:rFonts w:ascii="Times New Roman" w:eastAsia="Times New Roman" w:hAnsi="Times New Roman" w:cs="Times New Roman"/>
          <w:sz w:val="28"/>
          <w:szCs w:val="28"/>
          <w:lang w:eastAsia="ru-RU"/>
        </w:rPr>
        <w:t>Заявление на открытие лицевого счета подписывается:</w:t>
      </w:r>
    </w:p>
    <w:p w14:paraId="10B6CB1B" w14:textId="13BDDE80" w:rsidR="00171384" w:rsidRPr="008F726A" w:rsidRDefault="00171384"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руководителем клиента (уполномоченным лицом с указанием должности) с указанием расшифровки подписи, содержащей фамилию и инициалы;</w:t>
      </w:r>
    </w:p>
    <w:p w14:paraId="667C0541" w14:textId="24145909" w:rsidR="003A0E69" w:rsidRDefault="003A0E69" w:rsidP="003A0E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 бухгалтером клиента (уполномоченным лицом с указанием должности) с указанием расшифровки подписи, содержащей фамилию и инициалы</w:t>
      </w:r>
      <w:r w:rsidR="00731F92">
        <w:rPr>
          <w:rFonts w:ascii="Times New Roman" w:hAnsi="Times New Roman" w:cs="Times New Roman"/>
          <w:sz w:val="28"/>
          <w:szCs w:val="28"/>
        </w:rPr>
        <w:t>,</w:t>
      </w:r>
      <w:r>
        <w:rPr>
          <w:rFonts w:ascii="Times New Roman" w:hAnsi="Times New Roman" w:cs="Times New Roman"/>
          <w:sz w:val="28"/>
          <w:szCs w:val="28"/>
        </w:rPr>
        <w:t xml:space="preserve"> а также с заверением печатью.</w:t>
      </w:r>
    </w:p>
    <w:p w14:paraId="7647588A" w14:textId="065129C2" w:rsidR="00A816D9" w:rsidRPr="008F726A" w:rsidRDefault="00A816D9" w:rsidP="00CE0B0F">
      <w:pPr>
        <w:spacing w:after="0" w:line="240" w:lineRule="auto"/>
        <w:ind w:firstLine="709"/>
        <w:jc w:val="both"/>
        <w:rPr>
          <w:rFonts w:ascii="Times New Roman" w:hAnsi="Times New Roman" w:cs="Times New Roman"/>
          <w:sz w:val="28"/>
          <w:szCs w:val="28"/>
        </w:rPr>
      </w:pPr>
      <w:r w:rsidRPr="0047448F">
        <w:rPr>
          <w:rFonts w:ascii="Times New Roman" w:hAnsi="Times New Roman" w:cs="Times New Roman"/>
          <w:sz w:val="28"/>
          <w:szCs w:val="28"/>
        </w:rPr>
        <w:t>В случае если клиентом является неучастник бюджетного процесса, заявление подписывается руководителем и главным бухгалтером (уполномоченными</w:t>
      </w:r>
      <w:r w:rsidR="00FB6CD7">
        <w:rPr>
          <w:rFonts w:ascii="Times New Roman" w:hAnsi="Times New Roman" w:cs="Times New Roman"/>
          <w:sz w:val="28"/>
          <w:szCs w:val="28"/>
        </w:rPr>
        <w:t xml:space="preserve"> </w:t>
      </w:r>
      <w:r w:rsidRPr="0047448F">
        <w:rPr>
          <w:rFonts w:ascii="Times New Roman" w:hAnsi="Times New Roman" w:cs="Times New Roman"/>
          <w:sz w:val="28"/>
          <w:szCs w:val="28"/>
        </w:rPr>
        <w:t xml:space="preserve">лицами) главного распорядителя бюджетных средств (учредителем), осуществляющим предоставление субсидии </w:t>
      </w:r>
      <w:r w:rsidR="00A32DA3" w:rsidRPr="0047448F">
        <w:rPr>
          <w:rFonts w:ascii="Times New Roman" w:hAnsi="Times New Roman" w:cs="Times New Roman"/>
          <w:sz w:val="28"/>
          <w:szCs w:val="28"/>
        </w:rPr>
        <w:t>из местного</w:t>
      </w:r>
      <w:r w:rsidR="0047448F" w:rsidRPr="0047448F">
        <w:rPr>
          <w:rFonts w:ascii="Times New Roman" w:hAnsi="Times New Roman" w:cs="Times New Roman"/>
          <w:sz w:val="28"/>
          <w:szCs w:val="28"/>
        </w:rPr>
        <w:t xml:space="preserve"> бюджета</w:t>
      </w:r>
      <w:r w:rsidRPr="0047448F">
        <w:rPr>
          <w:rFonts w:ascii="Times New Roman" w:hAnsi="Times New Roman" w:cs="Times New Roman"/>
          <w:sz w:val="28"/>
          <w:szCs w:val="28"/>
        </w:rPr>
        <w:t xml:space="preserve"> клиенту.</w:t>
      </w:r>
    </w:p>
    <w:p w14:paraId="2A1CA5F6" w14:textId="46F13A7E" w:rsidR="00A816D9" w:rsidRPr="008F726A" w:rsidRDefault="00846A0D" w:rsidP="00CE0B0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r w:rsidR="00333B34" w:rsidRPr="008F726A">
        <w:rPr>
          <w:rFonts w:ascii="Times New Roman" w:eastAsia="Times New Roman" w:hAnsi="Times New Roman" w:cs="Times New Roman"/>
          <w:bCs/>
          <w:sz w:val="28"/>
          <w:szCs w:val="28"/>
          <w:lang w:eastAsia="ru-RU"/>
        </w:rPr>
        <w:t xml:space="preserve">.5. </w:t>
      </w:r>
      <w:r w:rsidR="00A816D9" w:rsidRPr="008F726A">
        <w:rPr>
          <w:rFonts w:ascii="Times New Roman" w:eastAsia="Times New Roman" w:hAnsi="Times New Roman" w:cs="Times New Roman"/>
          <w:bCs/>
          <w:sz w:val="28"/>
          <w:szCs w:val="28"/>
          <w:lang w:eastAsia="ru-RU"/>
        </w:rPr>
        <w:t>Отметка комитета финансов</w:t>
      </w:r>
      <w:r w:rsidR="0083276B">
        <w:rPr>
          <w:rFonts w:ascii="Times New Roman" w:eastAsia="Times New Roman" w:hAnsi="Times New Roman" w:cs="Times New Roman"/>
          <w:bCs/>
          <w:sz w:val="28"/>
          <w:szCs w:val="28"/>
          <w:lang w:eastAsia="ru-RU"/>
        </w:rPr>
        <w:t xml:space="preserve"> </w:t>
      </w:r>
      <w:r w:rsidR="00A816D9" w:rsidRPr="008F726A">
        <w:rPr>
          <w:rFonts w:ascii="Times New Roman" w:eastAsia="Times New Roman" w:hAnsi="Times New Roman" w:cs="Times New Roman"/>
          <w:bCs/>
          <w:sz w:val="28"/>
          <w:szCs w:val="28"/>
          <w:lang w:eastAsia="ru-RU"/>
        </w:rPr>
        <w:t>об открытии лицевого счета заполняется следующим образом (далее – Отметка)</w:t>
      </w:r>
      <w:r w:rsidR="00E24BAE">
        <w:rPr>
          <w:rFonts w:ascii="Times New Roman" w:eastAsia="Times New Roman" w:hAnsi="Times New Roman" w:cs="Times New Roman"/>
          <w:bCs/>
          <w:sz w:val="28"/>
          <w:szCs w:val="28"/>
          <w:lang w:eastAsia="ru-RU"/>
        </w:rPr>
        <w:t>:</w:t>
      </w:r>
    </w:p>
    <w:p w14:paraId="2817A3B6" w14:textId="71767949" w:rsidR="00A816D9" w:rsidRPr="008F726A" w:rsidRDefault="00E24BAE" w:rsidP="00CE0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A0C41" w:rsidRPr="003A0C41">
        <w:rPr>
          <w:rFonts w:ascii="Times New Roman" w:hAnsi="Times New Roman" w:cs="Times New Roman"/>
          <w:sz w:val="28"/>
          <w:szCs w:val="28"/>
        </w:rPr>
        <w:t xml:space="preserve">пециалист отдела учета исполнения бюджета </w:t>
      </w:r>
      <w:r w:rsidR="00A816D9" w:rsidRPr="003A0C41">
        <w:rPr>
          <w:rFonts w:ascii="Times New Roman" w:hAnsi="Times New Roman" w:cs="Times New Roman"/>
          <w:sz w:val="28"/>
          <w:szCs w:val="28"/>
        </w:rPr>
        <w:t>комитета финансов,</w:t>
      </w:r>
      <w:r w:rsidR="00A816D9" w:rsidRPr="008F726A">
        <w:rPr>
          <w:rFonts w:ascii="Times New Roman" w:hAnsi="Times New Roman" w:cs="Times New Roman"/>
          <w:sz w:val="28"/>
          <w:szCs w:val="28"/>
        </w:rPr>
        <w:t xml:space="preserve"> ответственны</w:t>
      </w:r>
      <w:r w:rsidR="003C6053" w:rsidRPr="008F726A">
        <w:rPr>
          <w:rFonts w:ascii="Times New Roman" w:hAnsi="Times New Roman" w:cs="Times New Roman"/>
          <w:sz w:val="28"/>
          <w:szCs w:val="28"/>
        </w:rPr>
        <w:t>й</w:t>
      </w:r>
      <w:r w:rsidR="00A816D9" w:rsidRPr="008F726A">
        <w:rPr>
          <w:rFonts w:ascii="Times New Roman" w:hAnsi="Times New Roman" w:cs="Times New Roman"/>
          <w:sz w:val="28"/>
          <w:szCs w:val="28"/>
        </w:rPr>
        <w:t xml:space="preserve"> за правильность осуществления проверки заявления на открытие лицевого счета и представленных вместе с ним документов</w:t>
      </w:r>
      <w:r w:rsidR="003C6053" w:rsidRPr="008F726A">
        <w:rPr>
          <w:rFonts w:ascii="Times New Roman" w:hAnsi="Times New Roman" w:cs="Times New Roman"/>
          <w:sz w:val="28"/>
          <w:szCs w:val="28"/>
        </w:rPr>
        <w:t xml:space="preserve"> (далее -</w:t>
      </w:r>
      <w:r w:rsidR="008F726A">
        <w:rPr>
          <w:rFonts w:ascii="Times New Roman" w:hAnsi="Times New Roman" w:cs="Times New Roman"/>
          <w:sz w:val="28"/>
          <w:szCs w:val="28"/>
        </w:rPr>
        <w:t xml:space="preserve"> </w:t>
      </w:r>
      <w:r w:rsidR="00A816D9" w:rsidRPr="008F726A">
        <w:rPr>
          <w:rFonts w:ascii="Times New Roman" w:hAnsi="Times New Roman" w:cs="Times New Roman"/>
          <w:sz w:val="28"/>
          <w:szCs w:val="28"/>
        </w:rPr>
        <w:t>Ответственный исполнитель</w:t>
      </w:r>
      <w:r w:rsidR="003C6053" w:rsidRPr="008F726A">
        <w:rPr>
          <w:rFonts w:ascii="Times New Roman" w:hAnsi="Times New Roman" w:cs="Times New Roman"/>
          <w:sz w:val="28"/>
          <w:szCs w:val="28"/>
        </w:rPr>
        <w:t>)</w:t>
      </w:r>
      <w:r w:rsidR="00A816D9" w:rsidRPr="008F726A">
        <w:rPr>
          <w:rFonts w:ascii="Times New Roman" w:hAnsi="Times New Roman" w:cs="Times New Roman"/>
          <w:sz w:val="28"/>
          <w:szCs w:val="28"/>
        </w:rPr>
        <w:t xml:space="preserve"> в Отметке указывает номер лицевого счета (номера лицевых счетов), открытого (открытых) в соответствии с заявлением на открытие лицевого счета, представленным клиентом.</w:t>
      </w:r>
    </w:p>
    <w:p w14:paraId="2DF052B0" w14:textId="77777777"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Отметка подписывается:</w:t>
      </w:r>
    </w:p>
    <w:p w14:paraId="77A0EE0B" w14:textId="2BEC5EB9"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руководителем (уполномоченным лицом с указанием должности) комитета финансов с указанием расшифровки подписи, содержащей фамилию и инициалы;</w:t>
      </w:r>
    </w:p>
    <w:p w14:paraId="73D92077" w14:textId="18BFB7C0" w:rsidR="00A816D9" w:rsidRPr="008F726A" w:rsidRDefault="00A816D9" w:rsidP="00CE0B0F">
      <w:pPr>
        <w:spacing w:after="0" w:line="240" w:lineRule="auto"/>
        <w:ind w:firstLine="709"/>
        <w:jc w:val="both"/>
        <w:rPr>
          <w:rFonts w:ascii="Times New Roman" w:hAnsi="Times New Roman" w:cs="Times New Roman"/>
          <w:sz w:val="28"/>
          <w:szCs w:val="28"/>
        </w:rPr>
      </w:pPr>
      <w:r w:rsidRPr="008F726A">
        <w:rPr>
          <w:rFonts w:ascii="Times New Roman" w:hAnsi="Times New Roman" w:cs="Times New Roman"/>
          <w:sz w:val="28"/>
          <w:szCs w:val="28"/>
        </w:rPr>
        <w:t xml:space="preserve"> </w:t>
      </w:r>
      <w:r w:rsidRPr="00857C1F">
        <w:rPr>
          <w:rFonts w:ascii="Times New Roman" w:hAnsi="Times New Roman" w:cs="Times New Roman"/>
          <w:sz w:val="28"/>
          <w:szCs w:val="28"/>
        </w:rPr>
        <w:t xml:space="preserve">начальником </w:t>
      </w:r>
      <w:r w:rsidR="00857C1F" w:rsidRPr="00857C1F">
        <w:rPr>
          <w:rFonts w:ascii="Times New Roman" w:hAnsi="Times New Roman" w:cs="Times New Roman"/>
          <w:sz w:val="28"/>
          <w:szCs w:val="28"/>
        </w:rPr>
        <w:t xml:space="preserve">отдела учета исполнения бюджета </w:t>
      </w:r>
      <w:r w:rsidRPr="00857C1F">
        <w:rPr>
          <w:rFonts w:ascii="Times New Roman" w:hAnsi="Times New Roman" w:cs="Times New Roman"/>
          <w:sz w:val="28"/>
          <w:szCs w:val="28"/>
        </w:rPr>
        <w:t>(уполномоченным лицом с указанием должности) с указанием расшифровки подписи, содержащей фамилию и инициалы;</w:t>
      </w:r>
    </w:p>
    <w:p w14:paraId="2C08CE2A" w14:textId="1A41F7D9" w:rsidR="00B93044" w:rsidRDefault="00E55C59" w:rsidP="00B930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C6053" w:rsidRPr="008F726A">
        <w:rPr>
          <w:rFonts w:ascii="Times New Roman" w:hAnsi="Times New Roman" w:cs="Times New Roman"/>
          <w:sz w:val="28"/>
          <w:szCs w:val="28"/>
        </w:rPr>
        <w:t xml:space="preserve">тветственным исполнителем с указанием должности, расшифровки подписи, содержащей фамилию и </w:t>
      </w:r>
      <w:r w:rsidR="00B93044" w:rsidRPr="008F726A">
        <w:rPr>
          <w:rFonts w:ascii="Times New Roman" w:hAnsi="Times New Roman" w:cs="Times New Roman"/>
          <w:sz w:val="28"/>
          <w:szCs w:val="28"/>
        </w:rPr>
        <w:t>инициалы</w:t>
      </w:r>
      <w:r w:rsidR="00B93044" w:rsidRPr="00B93044">
        <w:rPr>
          <w:rFonts w:ascii="Times New Roman" w:hAnsi="Times New Roman" w:cs="Times New Roman"/>
          <w:sz w:val="28"/>
          <w:szCs w:val="28"/>
        </w:rPr>
        <w:t>,</w:t>
      </w:r>
      <w:r w:rsidR="00B93044">
        <w:rPr>
          <w:rFonts w:ascii="Times New Roman" w:hAnsi="Times New Roman" w:cs="Times New Roman"/>
          <w:sz w:val="28"/>
          <w:szCs w:val="28"/>
        </w:rPr>
        <w:t xml:space="preserve"> даты открытия лицевого счета (лицевых счетов).</w:t>
      </w:r>
    </w:p>
    <w:p w14:paraId="157C5C1A" w14:textId="77777777" w:rsidR="003C6053" w:rsidRPr="008F726A" w:rsidRDefault="003C6053" w:rsidP="00CE0B0F">
      <w:pPr>
        <w:pStyle w:val="ConsPlusNormal"/>
        <w:ind w:firstLine="709"/>
        <w:jc w:val="center"/>
        <w:outlineLvl w:val="1"/>
        <w:rPr>
          <w:rFonts w:ascii="Times New Roman" w:hAnsi="Times New Roman" w:cs="Times New Roman"/>
          <w:b/>
          <w:sz w:val="16"/>
          <w:szCs w:val="16"/>
        </w:rPr>
      </w:pPr>
    </w:p>
    <w:p w14:paraId="5EE61721" w14:textId="785C3049" w:rsidR="00EB21B7" w:rsidRPr="008F726A" w:rsidRDefault="00EB21B7" w:rsidP="00CE0B0F">
      <w:pPr>
        <w:pStyle w:val="ConsPlusNormal"/>
        <w:jc w:val="center"/>
        <w:outlineLvl w:val="1"/>
        <w:rPr>
          <w:rFonts w:ascii="Times New Roman" w:hAnsi="Times New Roman" w:cs="Times New Roman"/>
          <w:b/>
          <w:sz w:val="28"/>
          <w:szCs w:val="28"/>
        </w:rPr>
      </w:pPr>
      <w:r w:rsidRPr="008F726A">
        <w:rPr>
          <w:rFonts w:ascii="Times New Roman" w:hAnsi="Times New Roman" w:cs="Times New Roman"/>
          <w:b/>
          <w:sz w:val="28"/>
          <w:szCs w:val="28"/>
        </w:rPr>
        <w:t xml:space="preserve">Карточка образцов подписей </w:t>
      </w:r>
      <w:r w:rsidR="00DC1186" w:rsidRPr="008F726A">
        <w:rPr>
          <w:rFonts w:ascii="Times New Roman" w:hAnsi="Times New Roman" w:cs="Times New Roman"/>
          <w:b/>
          <w:sz w:val="28"/>
          <w:szCs w:val="28"/>
        </w:rPr>
        <w:t>к лицевым</w:t>
      </w:r>
      <w:r w:rsidRPr="008F726A">
        <w:rPr>
          <w:rFonts w:ascii="Times New Roman" w:hAnsi="Times New Roman" w:cs="Times New Roman"/>
          <w:b/>
          <w:sz w:val="28"/>
          <w:szCs w:val="28"/>
        </w:rPr>
        <w:t xml:space="preserve"> счетам</w:t>
      </w:r>
    </w:p>
    <w:p w14:paraId="3C1223FB" w14:textId="77777777" w:rsidR="004E7B41" w:rsidRPr="008F726A" w:rsidRDefault="004E7B41" w:rsidP="00CE0B0F">
      <w:pPr>
        <w:pStyle w:val="ConsPlusNormal"/>
        <w:jc w:val="center"/>
        <w:outlineLvl w:val="1"/>
        <w:rPr>
          <w:rFonts w:ascii="Times New Roman" w:hAnsi="Times New Roman" w:cs="Times New Roman"/>
          <w:b/>
          <w:sz w:val="16"/>
          <w:szCs w:val="16"/>
        </w:rPr>
      </w:pPr>
    </w:p>
    <w:p w14:paraId="1EAB07FC" w14:textId="2771665A" w:rsidR="00402101" w:rsidRDefault="00A228AA" w:rsidP="00CE0B0F">
      <w:pPr>
        <w:autoSpaceDE w:val="0"/>
        <w:autoSpaceDN w:val="0"/>
        <w:adjustRightInd w:val="0"/>
        <w:spacing w:after="0" w:line="240" w:lineRule="auto"/>
        <w:ind w:firstLine="539"/>
        <w:jc w:val="both"/>
        <w:rPr>
          <w:rFonts w:ascii="Times New Roman" w:hAnsi="Times New Roman" w:cs="Times New Roman"/>
          <w:sz w:val="28"/>
          <w:szCs w:val="28"/>
        </w:rPr>
      </w:pPr>
      <w:bookmarkStart w:id="3" w:name="P180"/>
      <w:bookmarkEnd w:id="3"/>
      <w:r>
        <w:rPr>
          <w:rFonts w:ascii="Times New Roman" w:hAnsi="Times New Roman" w:cs="Times New Roman"/>
          <w:sz w:val="28"/>
          <w:szCs w:val="28"/>
        </w:rPr>
        <w:t>2.5.</w:t>
      </w:r>
      <w:r w:rsidR="003C2365">
        <w:rPr>
          <w:rFonts w:ascii="Times New Roman" w:hAnsi="Times New Roman" w:cs="Times New Roman"/>
          <w:sz w:val="28"/>
          <w:szCs w:val="28"/>
        </w:rPr>
        <w:t xml:space="preserve"> </w:t>
      </w:r>
      <w:r w:rsidR="00402101">
        <w:rPr>
          <w:rFonts w:ascii="Times New Roman" w:hAnsi="Times New Roman" w:cs="Times New Roman"/>
          <w:sz w:val="28"/>
          <w:szCs w:val="28"/>
        </w:rPr>
        <w:t>Карточка образцов подписей к лицевым счетам (далее - карточка образцов подписей) оформляется и представляется клиентом с учетом следующих особенностей</w:t>
      </w:r>
      <w:r w:rsidR="001F261F">
        <w:rPr>
          <w:rFonts w:ascii="Times New Roman" w:hAnsi="Times New Roman" w:cs="Times New Roman"/>
          <w:sz w:val="28"/>
          <w:szCs w:val="28"/>
        </w:rPr>
        <w:t>:</w:t>
      </w:r>
    </w:p>
    <w:p w14:paraId="225E1B5A" w14:textId="0ECC3B1F"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A228AA">
        <w:rPr>
          <w:rFonts w:ascii="Times New Roman" w:hAnsi="Times New Roman" w:cs="Times New Roman"/>
          <w:sz w:val="28"/>
          <w:szCs w:val="28"/>
        </w:rPr>
        <w:t>5.</w:t>
      </w:r>
      <w:r>
        <w:rPr>
          <w:rFonts w:ascii="Times New Roman" w:hAnsi="Times New Roman" w:cs="Times New Roman"/>
          <w:sz w:val="28"/>
          <w:szCs w:val="28"/>
        </w:rPr>
        <w:t>1. Карточка образцов подписей представляется клиентом в комитет финансов на бумажном носителе в одном экземпляре с приложением документов-оснований: доверенностей,</w:t>
      </w:r>
      <w:r w:rsidR="002A08E4">
        <w:rPr>
          <w:rFonts w:ascii="Times New Roman" w:hAnsi="Times New Roman" w:cs="Times New Roman"/>
          <w:sz w:val="28"/>
          <w:szCs w:val="28"/>
        </w:rPr>
        <w:t xml:space="preserve"> </w:t>
      </w:r>
      <w:r>
        <w:rPr>
          <w:rFonts w:ascii="Times New Roman" w:hAnsi="Times New Roman" w:cs="Times New Roman"/>
          <w:sz w:val="28"/>
          <w:szCs w:val="28"/>
        </w:rPr>
        <w:t>документов, подтверждающих полномочия лиц, подписи которых включены в карточку образцов подписей (далее - документы-основания).</w:t>
      </w:r>
    </w:p>
    <w:p w14:paraId="0F4C0625" w14:textId="209DC89A"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6D37D5">
        <w:rPr>
          <w:rFonts w:ascii="Times New Roman" w:hAnsi="Times New Roman" w:cs="Times New Roman"/>
          <w:sz w:val="28"/>
          <w:szCs w:val="28"/>
        </w:rPr>
        <w:t>5.</w:t>
      </w:r>
      <w:r>
        <w:rPr>
          <w:rFonts w:ascii="Times New Roman" w:hAnsi="Times New Roman" w:cs="Times New Roman"/>
          <w:sz w:val="28"/>
          <w:szCs w:val="28"/>
        </w:rPr>
        <w:t>2. Право первой подписи принадлежит руководителю клиента, которому открывается лицевой счет, и(или) должностным лицам, уполномоченным данным руководителем.</w:t>
      </w:r>
    </w:p>
    <w:p w14:paraId="729460A0"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Право второй подписи принадлежит главному бухгалтеру клиента и(или) лицам, уполномоченным руководителем клиента на ведение бухгалтерского учета.</w:t>
      </w:r>
    </w:p>
    <w:p w14:paraId="414BDA41"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и иные документы, представленные в комитет финансов клиентом, считаются действительными при наличии на них одной первой подписи.</w:t>
      </w:r>
    </w:p>
    <w:p w14:paraId="1600BA78" w14:textId="7777777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Наделение одного лица правом первой и второй подписей одновременно не допускается.</w:t>
      </w:r>
    </w:p>
    <w:p w14:paraId="34FE52AE" w14:textId="57900F8A"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sidRPr="00F24E58">
        <w:rPr>
          <w:rFonts w:ascii="Times New Roman" w:hAnsi="Times New Roman" w:cs="Times New Roman"/>
          <w:sz w:val="28"/>
          <w:szCs w:val="28"/>
        </w:rPr>
        <w:t>2.</w:t>
      </w:r>
      <w:r w:rsidR="006D37D5">
        <w:rPr>
          <w:rFonts w:ascii="Times New Roman" w:hAnsi="Times New Roman" w:cs="Times New Roman"/>
          <w:sz w:val="28"/>
          <w:szCs w:val="28"/>
        </w:rPr>
        <w:t>5.</w:t>
      </w:r>
      <w:r w:rsidRPr="00F24E58">
        <w:rPr>
          <w:rFonts w:ascii="Times New Roman" w:hAnsi="Times New Roman" w:cs="Times New Roman"/>
          <w:sz w:val="28"/>
          <w:szCs w:val="28"/>
        </w:rPr>
        <w:t>3. В случае замены, дополнения или исключения хотя бы одной подписи представляются новая карточка образцов подписей с образцами подписей всех лиц, имеющих право первой и второй подписей, и документы-основания.</w:t>
      </w:r>
    </w:p>
    <w:p w14:paraId="1BB6A2D2" w14:textId="2279C831"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6D37D5">
        <w:rPr>
          <w:rFonts w:ascii="Times New Roman" w:hAnsi="Times New Roman" w:cs="Times New Roman"/>
          <w:sz w:val="28"/>
          <w:szCs w:val="28"/>
        </w:rPr>
        <w:t>5.</w:t>
      </w:r>
      <w:r>
        <w:rPr>
          <w:rFonts w:ascii="Times New Roman" w:hAnsi="Times New Roman" w:cs="Times New Roman"/>
          <w:sz w:val="28"/>
          <w:szCs w:val="28"/>
        </w:rPr>
        <w:t>3.1. При смене руководителя и(или) главного бухгалтера (должностного лица, на которого возложено ведение бухгалтерского учета), а также при назначении исполняющего обязанности руководителя или главного бухгалтера клиент представляет новую карточку образцов подписей с образцами подписей всех лиц, имеющих право первой и второй подписей, заверенную в соответствии с требованиями настоящего Порядка.</w:t>
      </w:r>
    </w:p>
    <w:p w14:paraId="48912250" w14:textId="7DC1F38A" w:rsidR="00402101" w:rsidRPr="00F24E58" w:rsidRDefault="00402101" w:rsidP="00CE0B0F">
      <w:pPr>
        <w:autoSpaceDE w:val="0"/>
        <w:autoSpaceDN w:val="0"/>
        <w:adjustRightInd w:val="0"/>
        <w:spacing w:after="0" w:line="240" w:lineRule="auto"/>
        <w:ind w:firstLine="539"/>
        <w:jc w:val="both"/>
        <w:rPr>
          <w:rFonts w:ascii="Times New Roman" w:hAnsi="Times New Roman" w:cs="Times New Roman"/>
          <w:i/>
          <w:iCs/>
          <w:sz w:val="28"/>
          <w:szCs w:val="28"/>
        </w:rPr>
      </w:pPr>
      <w:r>
        <w:rPr>
          <w:rFonts w:ascii="Times New Roman" w:hAnsi="Times New Roman" w:cs="Times New Roman"/>
          <w:sz w:val="28"/>
          <w:szCs w:val="28"/>
        </w:rPr>
        <w:t>2.</w:t>
      </w:r>
      <w:r w:rsidR="008942BD">
        <w:rPr>
          <w:rFonts w:ascii="Times New Roman" w:hAnsi="Times New Roman" w:cs="Times New Roman"/>
          <w:sz w:val="28"/>
          <w:szCs w:val="28"/>
        </w:rPr>
        <w:t>5.</w:t>
      </w:r>
      <w:r>
        <w:rPr>
          <w:rFonts w:ascii="Times New Roman" w:hAnsi="Times New Roman" w:cs="Times New Roman"/>
          <w:sz w:val="28"/>
          <w:szCs w:val="28"/>
        </w:rPr>
        <w:t xml:space="preserve">3.2. При представлении карточки образцов подписей в случае замены или дополнения подписей лиц, имеющих право первой и второй подписей, если подписи руководителя и главного бухгалтера клиента остаются прежними, то дополнительное заверение такой карточки образцов подписей не требуется. </w:t>
      </w:r>
    </w:p>
    <w:p w14:paraId="02DE309B" w14:textId="69CF9AEC"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8942BD">
        <w:rPr>
          <w:rFonts w:ascii="Times New Roman" w:hAnsi="Times New Roman" w:cs="Times New Roman"/>
          <w:sz w:val="28"/>
          <w:szCs w:val="28"/>
        </w:rPr>
        <w:t>5.</w:t>
      </w:r>
      <w:r>
        <w:rPr>
          <w:rFonts w:ascii="Times New Roman" w:hAnsi="Times New Roman" w:cs="Times New Roman"/>
          <w:sz w:val="28"/>
          <w:szCs w:val="28"/>
        </w:rPr>
        <w:t>3.3.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клиента, скрепляется оттиском его печати и дополнительного заверения не требует.</w:t>
      </w:r>
    </w:p>
    <w:p w14:paraId="20FB601C" w14:textId="50B554C7"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121B0D">
        <w:rPr>
          <w:rFonts w:ascii="Times New Roman" w:hAnsi="Times New Roman" w:cs="Times New Roman"/>
          <w:sz w:val="28"/>
          <w:szCs w:val="28"/>
        </w:rPr>
        <w:t>5</w:t>
      </w:r>
      <w:r>
        <w:rPr>
          <w:rFonts w:ascii="Times New Roman" w:hAnsi="Times New Roman" w:cs="Times New Roman"/>
          <w:sz w:val="28"/>
          <w:szCs w:val="28"/>
        </w:rPr>
        <w:t>.</w:t>
      </w:r>
      <w:r w:rsidR="00121B0D">
        <w:rPr>
          <w:rFonts w:ascii="Times New Roman" w:hAnsi="Times New Roman" w:cs="Times New Roman"/>
          <w:sz w:val="28"/>
          <w:szCs w:val="28"/>
        </w:rPr>
        <w:t>4.</w:t>
      </w:r>
      <w:r>
        <w:rPr>
          <w:rFonts w:ascii="Times New Roman" w:hAnsi="Times New Roman" w:cs="Times New Roman"/>
          <w:sz w:val="28"/>
          <w:szCs w:val="28"/>
        </w:rPr>
        <w:t xml:space="preserve"> В случае открытия клиенту нескольких лицевых счетов и при условии совпадения перечня лиц, наделенных правом подписи, представление карточек образцов подписей к каждому лицевому счету не требуется. В этом случае в поле для заполнения номера лицевого счета в карточке образцов подписей ответственный исполнитель комитета финансов указывает все номера лицевых счетов, открытых клиенту.</w:t>
      </w:r>
    </w:p>
    <w:p w14:paraId="66A2D5AF" w14:textId="5E76C791" w:rsidR="00402101" w:rsidRDefault="00402101"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w:t>
      </w:r>
      <w:r w:rsidR="007B58F2">
        <w:rPr>
          <w:rFonts w:ascii="Times New Roman" w:hAnsi="Times New Roman" w:cs="Times New Roman"/>
          <w:sz w:val="28"/>
          <w:szCs w:val="28"/>
        </w:rPr>
        <w:t>5.</w:t>
      </w:r>
      <w:r>
        <w:rPr>
          <w:rFonts w:ascii="Times New Roman" w:hAnsi="Times New Roman" w:cs="Times New Roman"/>
          <w:sz w:val="28"/>
          <w:szCs w:val="28"/>
        </w:rPr>
        <w:t xml:space="preserve"> Клиент представляет карточку образцов подписей не позднее 5 (пяти) рабочих дней с даты вступления в силу документов, подтверждающих </w:t>
      </w:r>
      <w:r>
        <w:rPr>
          <w:rFonts w:ascii="Times New Roman" w:hAnsi="Times New Roman" w:cs="Times New Roman"/>
          <w:sz w:val="28"/>
          <w:szCs w:val="28"/>
        </w:rPr>
        <w:lastRenderedPageBreak/>
        <w:t>назначение на должность лица, наделенного правом первой или второй подписи.</w:t>
      </w:r>
    </w:p>
    <w:p w14:paraId="7158528D" w14:textId="10578ED9" w:rsidR="00350030" w:rsidRDefault="0094326C"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 xml:space="preserve"> Заполнение карточки образцов подписей осуществляется следующим образом</w:t>
      </w:r>
      <w:r w:rsidR="00BC64A4">
        <w:rPr>
          <w:rFonts w:ascii="Times New Roman" w:hAnsi="Times New Roman" w:cs="Times New Roman"/>
          <w:sz w:val="28"/>
          <w:szCs w:val="28"/>
        </w:rPr>
        <w:t>:</w:t>
      </w:r>
    </w:p>
    <w:p w14:paraId="6463F098" w14:textId="40762130" w:rsidR="00350030" w:rsidRDefault="008761B8"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.1. Лицевая сторона карточки образцов подписей заполняется клиентом, за исключением поля с номером лицевого счета (лицевых счетов) и Отметки вышестоящей организации (учредителя) об удостоверении полномочий и подписей.</w:t>
      </w:r>
    </w:p>
    <w:p w14:paraId="6911DD5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Номер открытого лицевого счета (лицевых счетов) в карточке образцов подписей указывает ответственный исполнитель комитета финансов.</w:t>
      </w:r>
    </w:p>
    <w:p w14:paraId="6D6568E9" w14:textId="2EF3E923" w:rsidR="00350030" w:rsidRDefault="008761B8"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.2. В заголовочной части Карточки образцов подписей указываются:</w:t>
      </w:r>
    </w:p>
    <w:p w14:paraId="66769AB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w:t>
      </w:r>
    </w:p>
    <w:p w14:paraId="6F1A6A38"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клиента" - полное и краткое наименование в соответствии с полным и кратким наименованием, указанным в выписке из Единого государственного реестра юридических лиц, с отражением в кодовой зоне ИНН клиента и его телефонного номера;</w:t>
      </w:r>
    </w:p>
    <w:p w14:paraId="6369DD54"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строке "Адрес" - адрес клиента в соответствии с выпиской из Единого государственного реестра юридических лиц, если адрес по месту фактического нахождения клиента отличается от его адреса в Едином государственном реестре юридических лиц, дополнительно по данной строке указывается адрес фактического нахождения клиента;</w:t>
      </w:r>
    </w:p>
    <w:p w14:paraId="6F5CCA70" w14:textId="6E3BFE2F"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строке "Главный распорядитель средств (учредитель)" - полное наименование вышестоящего участника бюджетного процесса, в ведении которого находится клиент, полное наименование главного распорядителя бюджетных средств (учредителя), если клиентом является неучастник бюджетного процесса, с отражением в кодовой зоне ИНН главного распорядителя бюджетных средств (учредителя);</w:t>
      </w:r>
    </w:p>
    <w:p w14:paraId="55CF0C3E" w14:textId="05EE00C2"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sidRPr="001D0CFC">
        <w:rPr>
          <w:rFonts w:ascii="Times New Roman" w:hAnsi="Times New Roman" w:cs="Times New Roman"/>
          <w:sz w:val="28"/>
          <w:szCs w:val="28"/>
        </w:rPr>
        <w:t xml:space="preserve">по строке "Наименование финансового органа" - </w:t>
      </w:r>
      <w:r w:rsidR="001D0CFC" w:rsidRPr="001D0CFC">
        <w:rPr>
          <w:rFonts w:ascii="Times New Roman" w:eastAsia="Times New Roman" w:hAnsi="Times New Roman" w:cs="Times New Roman"/>
          <w:bCs/>
          <w:sz w:val="28"/>
          <w:szCs w:val="28"/>
          <w:lang w:eastAsia="ru-RU"/>
        </w:rPr>
        <w:t xml:space="preserve">комитет финансов </w:t>
      </w:r>
      <w:r w:rsidR="001D0CFC" w:rsidRPr="001D0CFC">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Pr="001D0CFC">
        <w:rPr>
          <w:rFonts w:ascii="Times New Roman" w:hAnsi="Times New Roman" w:cs="Times New Roman"/>
          <w:sz w:val="28"/>
          <w:szCs w:val="28"/>
        </w:rPr>
        <w:t>.</w:t>
      </w:r>
    </w:p>
    <w:p w14:paraId="0315938C" w14:textId="3D4805BD" w:rsidR="00350030" w:rsidRDefault="005F4A29"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.3. В содержательной части карточки образцов подписей таблица "Образцы подписей должностных лиц клиента, имеющих право подписи платежных документов при совершении операции по лицевому счету" заполняется следующим образом:</w:t>
      </w:r>
    </w:p>
    <w:p w14:paraId="6DCA2059" w14:textId="2DC47548"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"Должность" - полное наименование должности должностного лица, наделенного правом первой (второй) подписи</w:t>
      </w:r>
      <w:r w:rsidR="00F576B4">
        <w:rPr>
          <w:rFonts w:ascii="Times New Roman" w:hAnsi="Times New Roman" w:cs="Times New Roman"/>
          <w:sz w:val="28"/>
          <w:szCs w:val="28"/>
        </w:rPr>
        <w:t>,</w:t>
      </w:r>
      <w:r>
        <w:rPr>
          <w:rFonts w:ascii="Times New Roman" w:hAnsi="Times New Roman" w:cs="Times New Roman"/>
          <w:sz w:val="28"/>
          <w:szCs w:val="28"/>
        </w:rPr>
        <w:t xml:space="preserve"> в соответствии с наименованием должности в документе о назначении;</w:t>
      </w:r>
    </w:p>
    <w:p w14:paraId="7E47E2E7"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"Фамилия, имя, отчество" - фамилия, имя, отчество (при наличии) должностного лица, наделенного правом первой (второй) подписи полностью без сокращений в соответствии с фамилией, именем, отчеством в документе, удостоверяющем личность;</w:t>
      </w:r>
    </w:p>
    <w:p w14:paraId="26D8B054" w14:textId="6D50EFA3"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столбце "Образец подписи" - подпись должностного лица, наделенного правом первой (второй) подписи;</w:t>
      </w:r>
    </w:p>
    <w:p w14:paraId="61F15C75"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столбце "Срок полномочий лиц, временно пользующихся правом подписи" - срок полномочий каждого должностного лица, временно </w:t>
      </w:r>
      <w:r>
        <w:rPr>
          <w:rFonts w:ascii="Times New Roman" w:hAnsi="Times New Roman" w:cs="Times New Roman"/>
          <w:sz w:val="28"/>
          <w:szCs w:val="28"/>
        </w:rPr>
        <w:lastRenderedPageBreak/>
        <w:t>наделенного правом первой (второй) подписи, в формате (00.00.0000 - 00.00.0000) в соответствии с документом о назначении, при этом сначала указывается дата начала срока полномочий, а затем через знак "тире" - дата окончания срока полномочий. Дата начала срока полномочий должна быть не ранее даты представления карточки образцов подписей.</w:t>
      </w:r>
    </w:p>
    <w:p w14:paraId="0374DB76" w14:textId="36DEFC10" w:rsidR="00350030" w:rsidRDefault="0087240D"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.4. Карточка образцов подписей подписывается руководителем и главным бухгалтером клиента (уполномоченными лицами с указанием должностей) с указанием расшифровки подписи, содержащей полные (без сокращений) фамилию, имя и отчество.</w:t>
      </w:r>
    </w:p>
    <w:p w14:paraId="3513E102" w14:textId="5444069F" w:rsidR="00350030" w:rsidRDefault="0087240D"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 xml:space="preserve">.5. В карточку образцов подписей обязательно включается образец оттиска печати клиента, при этом оттиск печати клиента ставится так, чтобы подписи и расшифровки подписи читались ясно и четко. При временном отсутствии печати у вновь созданного клиента, а также в связи с реорганизацией, изменением наименования или подчиненности, изношенностью или утерей печати </w:t>
      </w:r>
      <w:r w:rsidR="00A35CAD">
        <w:rPr>
          <w:rFonts w:ascii="Times New Roman" w:hAnsi="Times New Roman" w:cs="Times New Roman"/>
          <w:sz w:val="28"/>
          <w:szCs w:val="28"/>
        </w:rPr>
        <w:t xml:space="preserve">руководителя </w:t>
      </w:r>
      <w:r w:rsidR="00350030">
        <w:rPr>
          <w:rFonts w:ascii="Times New Roman" w:hAnsi="Times New Roman" w:cs="Times New Roman"/>
          <w:sz w:val="28"/>
          <w:szCs w:val="28"/>
        </w:rPr>
        <w:t>комитета финансов предоставляет клиенту срок до 10 рабочих дней для изготовления печати с разрешительной надписью на заявлении клиента, представленном в произвольной форме.</w:t>
      </w:r>
    </w:p>
    <w:p w14:paraId="56ABEAD5" w14:textId="09775CBA" w:rsidR="00350030" w:rsidRDefault="0087240D"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.6. Карточка образцов подписей клиента заверяется подписью руководителя (уполномоченным лицом с указанием должности) вышестоящей организации (учредителя) с указанием расшифровки подписи, содержащей фамилию и инициалы, даты заверения и оттиском печати данной организации или нотариально.</w:t>
      </w:r>
    </w:p>
    <w:p w14:paraId="1C5CD6CE" w14:textId="3E0F06AB"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sidRPr="008B357B">
        <w:rPr>
          <w:rFonts w:ascii="Times New Roman" w:hAnsi="Times New Roman" w:cs="Times New Roman"/>
          <w:sz w:val="28"/>
          <w:szCs w:val="28"/>
        </w:rPr>
        <w:t xml:space="preserve">Карточка образцов подписей </w:t>
      </w:r>
      <w:r w:rsidR="0091723D" w:rsidRPr="008B357B">
        <w:rPr>
          <w:rFonts w:ascii="Times New Roman" w:hAnsi="Times New Roman" w:cs="Times New Roman"/>
          <w:sz w:val="28"/>
          <w:szCs w:val="28"/>
        </w:rPr>
        <w:t xml:space="preserve">отраслевых органов </w:t>
      </w:r>
      <w:r w:rsidR="006148CD" w:rsidRPr="008B357B">
        <w:rPr>
          <w:rFonts w:ascii="Times New Roman" w:hAnsi="Times New Roman" w:cs="Times New Roman"/>
          <w:sz w:val="28"/>
          <w:szCs w:val="28"/>
        </w:rPr>
        <w:t>администрации Кировск</w:t>
      </w:r>
      <w:r w:rsidR="00FB6102">
        <w:rPr>
          <w:rFonts w:ascii="Times New Roman" w:hAnsi="Times New Roman" w:cs="Times New Roman"/>
          <w:sz w:val="28"/>
          <w:szCs w:val="28"/>
        </w:rPr>
        <w:t xml:space="preserve">ого </w:t>
      </w:r>
      <w:r w:rsidR="006148CD" w:rsidRPr="008B357B">
        <w:rPr>
          <w:rFonts w:ascii="Times New Roman" w:hAnsi="Times New Roman" w:cs="Times New Roman"/>
          <w:sz w:val="28"/>
          <w:szCs w:val="28"/>
        </w:rPr>
        <w:t>муниципальн</w:t>
      </w:r>
      <w:r w:rsidR="00FB6102">
        <w:rPr>
          <w:rFonts w:ascii="Times New Roman" w:hAnsi="Times New Roman" w:cs="Times New Roman"/>
          <w:sz w:val="28"/>
          <w:szCs w:val="28"/>
        </w:rPr>
        <w:t>ого</w:t>
      </w:r>
      <w:r w:rsidR="006148CD" w:rsidRPr="008B357B">
        <w:rPr>
          <w:rFonts w:ascii="Times New Roman" w:hAnsi="Times New Roman" w:cs="Times New Roman"/>
          <w:sz w:val="28"/>
          <w:szCs w:val="28"/>
        </w:rPr>
        <w:t xml:space="preserve"> район</w:t>
      </w:r>
      <w:r w:rsidR="00FB6102">
        <w:rPr>
          <w:rFonts w:ascii="Times New Roman" w:hAnsi="Times New Roman" w:cs="Times New Roman"/>
          <w:sz w:val="28"/>
          <w:szCs w:val="28"/>
        </w:rPr>
        <w:t>а</w:t>
      </w:r>
      <w:r w:rsidR="006148CD" w:rsidRPr="008B357B">
        <w:rPr>
          <w:rFonts w:ascii="Times New Roman" w:hAnsi="Times New Roman" w:cs="Times New Roman"/>
          <w:sz w:val="28"/>
          <w:szCs w:val="28"/>
        </w:rPr>
        <w:t xml:space="preserve"> Ленинградской области</w:t>
      </w:r>
      <w:r w:rsidRPr="008B357B">
        <w:rPr>
          <w:rFonts w:ascii="Times New Roman" w:hAnsi="Times New Roman" w:cs="Times New Roman"/>
          <w:sz w:val="28"/>
          <w:szCs w:val="28"/>
        </w:rPr>
        <w:t xml:space="preserve"> заверяется подписью </w:t>
      </w:r>
      <w:r w:rsidR="00493400" w:rsidRPr="00493400">
        <w:rPr>
          <w:rFonts w:ascii="Times New Roman" w:hAnsi="Times New Roman" w:cs="Times New Roman"/>
          <w:sz w:val="28"/>
          <w:szCs w:val="28"/>
        </w:rPr>
        <w:t xml:space="preserve">главы </w:t>
      </w:r>
      <w:r w:rsidR="0091723D" w:rsidRPr="00493400">
        <w:rPr>
          <w:rFonts w:ascii="Times New Roman" w:hAnsi="Times New Roman" w:cs="Times New Roman"/>
          <w:sz w:val="28"/>
          <w:szCs w:val="28"/>
        </w:rPr>
        <w:t xml:space="preserve">администрации Кировского муниципального </w:t>
      </w:r>
      <w:r w:rsidR="006148CD" w:rsidRPr="00493400">
        <w:rPr>
          <w:rFonts w:ascii="Times New Roman" w:hAnsi="Times New Roman" w:cs="Times New Roman"/>
          <w:sz w:val="28"/>
          <w:szCs w:val="28"/>
        </w:rPr>
        <w:t>района Ленинградской</w:t>
      </w:r>
      <w:r w:rsidRPr="00493400">
        <w:rPr>
          <w:rFonts w:ascii="Times New Roman" w:hAnsi="Times New Roman" w:cs="Times New Roman"/>
          <w:sz w:val="28"/>
          <w:szCs w:val="28"/>
        </w:rPr>
        <w:t xml:space="preserve"> области или нотариально.</w:t>
      </w:r>
    </w:p>
    <w:p w14:paraId="30A9661E"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Нотариальное заверение карточки образцов подписей осуществляется путем заполнения нотариусом удостоверительной надписи о свидетельствовании подлинности подписей на оборотной стороне карточки образцов подписей.</w:t>
      </w:r>
    </w:p>
    <w:p w14:paraId="6DBF5919" w14:textId="12B1E86F" w:rsidR="00350030" w:rsidRDefault="0087240D"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.7. Отметка комитета финансов о приеме образцов подписей подписывается:</w:t>
      </w:r>
    </w:p>
    <w:p w14:paraId="60CA09DE" w14:textId="7819F9C9" w:rsidR="00350030" w:rsidRDefault="009D7CBB" w:rsidP="00CE0B0F">
      <w:pPr>
        <w:autoSpaceDE w:val="0"/>
        <w:autoSpaceDN w:val="0"/>
        <w:adjustRightInd w:val="0"/>
        <w:spacing w:after="0" w:line="240" w:lineRule="auto"/>
        <w:ind w:firstLine="540"/>
        <w:jc w:val="both"/>
        <w:rPr>
          <w:rFonts w:ascii="Times New Roman" w:hAnsi="Times New Roman" w:cs="Times New Roman"/>
          <w:sz w:val="28"/>
          <w:szCs w:val="28"/>
        </w:rPr>
      </w:pPr>
      <w:r w:rsidRPr="00857C1F">
        <w:rPr>
          <w:rFonts w:ascii="Times New Roman" w:hAnsi="Times New Roman" w:cs="Times New Roman"/>
          <w:sz w:val="28"/>
          <w:szCs w:val="28"/>
        </w:rPr>
        <w:t xml:space="preserve">начальником отдела учета исполнения бюджета </w:t>
      </w:r>
      <w:r w:rsidR="00350030" w:rsidRPr="009D7CBB">
        <w:rPr>
          <w:rFonts w:ascii="Times New Roman" w:hAnsi="Times New Roman" w:cs="Times New Roman"/>
          <w:sz w:val="28"/>
          <w:szCs w:val="28"/>
        </w:rPr>
        <w:t>(уполномоченным лицом с указанием должности) с указанием расшифровки подписи, содержащей фамилию и инициалы;</w:t>
      </w:r>
    </w:p>
    <w:p w14:paraId="41E9782B"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с указанием должности, расшифровки подписи, содержащей фамилию и инициалы, номера телефона и даты начала действия карточки.</w:t>
      </w:r>
    </w:p>
    <w:p w14:paraId="34B3E064" w14:textId="72BE9789" w:rsidR="00350030" w:rsidRDefault="0087240D"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350030">
        <w:rPr>
          <w:rFonts w:ascii="Times New Roman" w:hAnsi="Times New Roman" w:cs="Times New Roman"/>
          <w:sz w:val="28"/>
          <w:szCs w:val="28"/>
        </w:rPr>
        <w:t>.8. В случае необходимости по строке "Особые отметки" приводится примечание.</w:t>
      </w:r>
    </w:p>
    <w:p w14:paraId="73B41CD7" w14:textId="1C37DA48" w:rsidR="00350030" w:rsidRDefault="00AC6712"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350030">
        <w:rPr>
          <w:rFonts w:ascii="Times New Roman" w:hAnsi="Times New Roman" w:cs="Times New Roman"/>
          <w:sz w:val="28"/>
          <w:szCs w:val="28"/>
        </w:rPr>
        <w:t xml:space="preserve"> Карточка образцов подписей считается действующей с даты, указанной в разделе </w:t>
      </w:r>
      <w:r w:rsidR="00350030" w:rsidRPr="00DE4438">
        <w:rPr>
          <w:rFonts w:ascii="Times New Roman" w:hAnsi="Times New Roman" w:cs="Times New Roman"/>
          <w:sz w:val="28"/>
          <w:szCs w:val="28"/>
        </w:rPr>
        <w:t xml:space="preserve">"Отметка </w:t>
      </w:r>
      <w:r w:rsidR="00DE4438" w:rsidRPr="00DE4438">
        <w:rPr>
          <w:rFonts w:ascii="Times New Roman" w:eastAsia="Times New Roman" w:hAnsi="Times New Roman" w:cs="Times New Roman"/>
          <w:bCs/>
          <w:sz w:val="28"/>
          <w:szCs w:val="28"/>
          <w:lang w:eastAsia="ru-RU"/>
        </w:rPr>
        <w:t xml:space="preserve">комитета финансов </w:t>
      </w:r>
      <w:r w:rsidR="00DE4438" w:rsidRPr="00DE4438">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00350030" w:rsidRPr="00DE4438">
        <w:rPr>
          <w:rFonts w:ascii="Times New Roman" w:hAnsi="Times New Roman" w:cs="Times New Roman"/>
          <w:sz w:val="28"/>
          <w:szCs w:val="28"/>
        </w:rPr>
        <w:t xml:space="preserve"> о приеме образцов подписей".</w:t>
      </w:r>
    </w:p>
    <w:p w14:paraId="5FC34D01" w14:textId="77777777" w:rsidR="00350030" w:rsidRDefault="00350030" w:rsidP="00CE0B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Принятая к учету карточка образцов подписей хранится в юридическом деле клиента.</w:t>
      </w:r>
    </w:p>
    <w:p w14:paraId="5C73E694" w14:textId="77777777" w:rsidR="008F726A" w:rsidRPr="008F726A" w:rsidRDefault="008F726A" w:rsidP="00CE0B0F">
      <w:pPr>
        <w:pStyle w:val="ConsPlusNormal"/>
        <w:ind w:firstLine="709"/>
        <w:jc w:val="both"/>
        <w:rPr>
          <w:rFonts w:ascii="Times New Roman" w:hAnsi="Times New Roman" w:cs="Times New Roman"/>
          <w:sz w:val="16"/>
          <w:szCs w:val="16"/>
        </w:rPr>
      </w:pPr>
    </w:p>
    <w:p w14:paraId="74442FEB" w14:textId="77777777" w:rsidR="00BB4279" w:rsidRDefault="00BB4279" w:rsidP="00CE0B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Особенности открытия лицевых счетов клиентам</w:t>
      </w:r>
    </w:p>
    <w:p w14:paraId="76EF5237" w14:textId="77777777" w:rsidR="00BB4279" w:rsidRDefault="00BB4279" w:rsidP="00CE0B0F">
      <w:pPr>
        <w:autoSpaceDE w:val="0"/>
        <w:autoSpaceDN w:val="0"/>
        <w:adjustRightInd w:val="0"/>
        <w:spacing w:after="0" w:line="240" w:lineRule="auto"/>
        <w:rPr>
          <w:rFonts w:ascii="Times New Roman" w:hAnsi="Times New Roman" w:cs="Times New Roman"/>
          <w:i/>
          <w:iCs/>
          <w:sz w:val="28"/>
          <w:szCs w:val="28"/>
        </w:rPr>
      </w:pPr>
    </w:p>
    <w:p w14:paraId="5482B216" w14:textId="244F365B" w:rsidR="00BB4279" w:rsidRPr="00FD6BFB" w:rsidRDefault="00CA1B2F" w:rsidP="00FD6BFB">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2.8.</w:t>
      </w:r>
      <w:r w:rsidR="00BB4279" w:rsidRPr="000D232F">
        <w:rPr>
          <w:rFonts w:ascii="Times New Roman" w:hAnsi="Times New Roman" w:cs="Times New Roman"/>
          <w:sz w:val="28"/>
          <w:szCs w:val="28"/>
        </w:rPr>
        <w:t xml:space="preserve"> Основанием для открытия лицевого счета </w:t>
      </w:r>
      <w:r w:rsidR="00F014BC">
        <w:rPr>
          <w:rFonts w:ascii="Times New Roman" w:hAnsi="Times New Roman" w:cs="Times New Roman"/>
          <w:sz w:val="28"/>
          <w:szCs w:val="28"/>
        </w:rPr>
        <w:t xml:space="preserve">главного </w:t>
      </w:r>
      <w:r w:rsidR="00BB4279" w:rsidRPr="000D232F">
        <w:rPr>
          <w:rFonts w:ascii="Times New Roman" w:hAnsi="Times New Roman" w:cs="Times New Roman"/>
          <w:sz w:val="28"/>
          <w:szCs w:val="28"/>
        </w:rPr>
        <w:t>распорядителя средств являются</w:t>
      </w:r>
      <w:r w:rsidR="00391671">
        <w:rPr>
          <w:rFonts w:ascii="Times New Roman" w:hAnsi="Times New Roman" w:cs="Times New Roman"/>
          <w:sz w:val="28"/>
          <w:szCs w:val="28"/>
        </w:rPr>
        <w:t>:</w:t>
      </w:r>
      <w:r w:rsidR="007B5342">
        <w:rPr>
          <w:rFonts w:ascii="Times New Roman" w:hAnsi="Times New Roman" w:cs="Times New Roman"/>
          <w:sz w:val="28"/>
          <w:szCs w:val="28"/>
        </w:rPr>
        <w:t xml:space="preserve"> </w:t>
      </w:r>
      <w:r w:rsidR="0062050B" w:rsidRPr="00FD6BFB">
        <w:rPr>
          <w:rFonts w:ascii="Times New Roman" w:hAnsi="Times New Roman" w:cs="Times New Roman"/>
          <w:sz w:val="28"/>
          <w:szCs w:val="28"/>
        </w:rPr>
        <w:t>п</w:t>
      </w:r>
      <w:r w:rsidR="00BB4279" w:rsidRPr="00FD6BFB">
        <w:rPr>
          <w:rFonts w:ascii="Times New Roman" w:hAnsi="Times New Roman" w:cs="Times New Roman"/>
          <w:sz w:val="28"/>
          <w:szCs w:val="28"/>
        </w:rPr>
        <w:t xml:space="preserve">еречень главных распорядителей, установленный </w:t>
      </w:r>
      <w:r w:rsidR="00591269" w:rsidRPr="00FD6BFB">
        <w:rPr>
          <w:rFonts w:ascii="Times New Roman" w:hAnsi="Times New Roman" w:cs="Times New Roman"/>
          <w:sz w:val="28"/>
          <w:szCs w:val="28"/>
        </w:rPr>
        <w:t xml:space="preserve">решением о </w:t>
      </w:r>
      <w:r w:rsidR="00AC4A08" w:rsidRPr="00FD6BFB">
        <w:rPr>
          <w:rFonts w:ascii="Times New Roman" w:hAnsi="Times New Roman" w:cs="Times New Roman"/>
          <w:sz w:val="28"/>
          <w:szCs w:val="28"/>
        </w:rPr>
        <w:t xml:space="preserve">бюджете </w:t>
      </w:r>
      <w:r w:rsidR="00BB4279" w:rsidRPr="00FD6BFB">
        <w:rPr>
          <w:rFonts w:ascii="Times New Roman" w:hAnsi="Times New Roman" w:cs="Times New Roman"/>
          <w:sz w:val="28"/>
          <w:szCs w:val="28"/>
        </w:rPr>
        <w:t xml:space="preserve">на соответствующий финансовый год и </w:t>
      </w:r>
      <w:r w:rsidR="00391671">
        <w:rPr>
          <w:rFonts w:ascii="Times New Roman" w:hAnsi="Times New Roman" w:cs="Times New Roman"/>
          <w:sz w:val="28"/>
          <w:szCs w:val="28"/>
        </w:rPr>
        <w:t xml:space="preserve">на </w:t>
      </w:r>
      <w:r w:rsidR="00BB4279" w:rsidRPr="00FD6BFB">
        <w:rPr>
          <w:rFonts w:ascii="Times New Roman" w:hAnsi="Times New Roman" w:cs="Times New Roman"/>
          <w:sz w:val="28"/>
          <w:szCs w:val="28"/>
        </w:rPr>
        <w:t xml:space="preserve">плановый период в составе ведомственной структуры расходов </w:t>
      </w:r>
      <w:r w:rsidR="00AC4A08" w:rsidRPr="00FD6BFB">
        <w:rPr>
          <w:rFonts w:ascii="Times New Roman" w:hAnsi="Times New Roman" w:cs="Times New Roman"/>
          <w:sz w:val="28"/>
          <w:szCs w:val="28"/>
        </w:rPr>
        <w:t>местного</w:t>
      </w:r>
      <w:r w:rsidR="00BB4279" w:rsidRPr="00FD6BFB">
        <w:rPr>
          <w:rFonts w:ascii="Times New Roman" w:hAnsi="Times New Roman" w:cs="Times New Roman"/>
          <w:sz w:val="28"/>
          <w:szCs w:val="28"/>
        </w:rPr>
        <w:t xml:space="preserve"> бюджета</w:t>
      </w:r>
      <w:r w:rsidR="00FD6BFB" w:rsidRPr="00FD6BFB">
        <w:rPr>
          <w:rFonts w:ascii="Times New Roman" w:hAnsi="Times New Roman" w:cs="Times New Roman"/>
          <w:sz w:val="28"/>
          <w:szCs w:val="28"/>
        </w:rPr>
        <w:t>.</w:t>
      </w:r>
    </w:p>
    <w:p w14:paraId="193DC320" w14:textId="6CECD321" w:rsidR="00BB4279" w:rsidRPr="00E73AD8" w:rsidRDefault="009C10AC" w:rsidP="00CE0B0F">
      <w:pPr>
        <w:autoSpaceDE w:val="0"/>
        <w:autoSpaceDN w:val="0"/>
        <w:adjustRightInd w:val="0"/>
        <w:spacing w:after="0" w:line="240" w:lineRule="auto"/>
        <w:ind w:firstLine="540"/>
        <w:jc w:val="both"/>
        <w:rPr>
          <w:rFonts w:ascii="Times New Roman" w:hAnsi="Times New Roman" w:cs="Times New Roman"/>
          <w:sz w:val="28"/>
          <w:szCs w:val="28"/>
        </w:rPr>
      </w:pPr>
      <w:bookmarkStart w:id="4" w:name="Par5"/>
      <w:bookmarkEnd w:id="4"/>
      <w:r>
        <w:rPr>
          <w:rFonts w:ascii="Times New Roman" w:hAnsi="Times New Roman" w:cs="Times New Roman"/>
          <w:sz w:val="28"/>
          <w:szCs w:val="28"/>
        </w:rPr>
        <w:t>2.9.</w:t>
      </w:r>
      <w:r w:rsidR="00BB4279" w:rsidRPr="00E73AD8">
        <w:rPr>
          <w:rFonts w:ascii="Times New Roman" w:hAnsi="Times New Roman" w:cs="Times New Roman"/>
          <w:sz w:val="28"/>
          <w:szCs w:val="28"/>
        </w:rPr>
        <w:t xml:space="preserve"> Для открытия лицевого счета получателя средств клиент дополнительно к документам, указанным в </w:t>
      </w:r>
      <w:hyperlink r:id="rId9" w:history="1">
        <w:r w:rsidR="00BB4279" w:rsidRPr="00E73AD8">
          <w:rPr>
            <w:rFonts w:ascii="Times New Roman" w:hAnsi="Times New Roman" w:cs="Times New Roman"/>
            <w:color w:val="0000FF"/>
            <w:sz w:val="28"/>
            <w:szCs w:val="28"/>
          </w:rPr>
          <w:t xml:space="preserve">пункте </w:t>
        </w:r>
        <w:r w:rsidR="00C751BE">
          <w:rPr>
            <w:rFonts w:ascii="Times New Roman" w:hAnsi="Times New Roman" w:cs="Times New Roman"/>
            <w:color w:val="0000FF"/>
            <w:sz w:val="28"/>
            <w:szCs w:val="28"/>
          </w:rPr>
          <w:t>2.3</w:t>
        </w:r>
      </w:hyperlink>
      <w:r w:rsidR="00BB4279" w:rsidRPr="00E73AD8">
        <w:rPr>
          <w:rFonts w:ascii="Times New Roman" w:hAnsi="Times New Roman" w:cs="Times New Roman"/>
          <w:sz w:val="28"/>
          <w:szCs w:val="28"/>
        </w:rPr>
        <w:t xml:space="preserve"> настоящего Порядка, представляет в комитет финансов следующие документы:</w:t>
      </w:r>
    </w:p>
    <w:p w14:paraId="71736AC7" w14:textId="77777777" w:rsidR="00BB4279" w:rsidRPr="00E73AD8"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E73AD8">
        <w:rPr>
          <w:rFonts w:ascii="Times New Roman" w:hAnsi="Times New Roman" w:cs="Times New Roman"/>
          <w:sz w:val="28"/>
          <w:szCs w:val="28"/>
        </w:rPr>
        <w:t>копию учредительного документа, заверенную учредителем (руководителем) или нотариально;</w:t>
      </w:r>
    </w:p>
    <w:p w14:paraId="73D4516C" w14:textId="77777777" w:rsidR="00BB4279" w:rsidRPr="00E73AD8"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780E69">
        <w:rPr>
          <w:rFonts w:ascii="Times New Roman" w:hAnsi="Times New Roman" w:cs="Times New Roman"/>
          <w:sz w:val="28"/>
          <w:szCs w:val="28"/>
        </w:rPr>
        <w:t>копию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33448343" w14:textId="77777777" w:rsidR="00BB4279" w:rsidRPr="00E73AD8"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E73AD8">
        <w:rPr>
          <w:rFonts w:ascii="Times New Roman" w:hAnsi="Times New Roman" w:cs="Times New Roman"/>
          <w:sz w:val="28"/>
          <w:szCs w:val="28"/>
        </w:rPr>
        <w:t>копию выписки из Единого государственного реестра юридических лиц.</w:t>
      </w:r>
    </w:p>
    <w:p w14:paraId="2FFB5E31" w14:textId="19955012" w:rsidR="00BB4279" w:rsidRPr="00E73AD8" w:rsidRDefault="00826188" w:rsidP="00CE0B0F">
      <w:pPr>
        <w:autoSpaceDE w:val="0"/>
        <w:autoSpaceDN w:val="0"/>
        <w:adjustRightInd w:val="0"/>
        <w:spacing w:after="0" w:line="240" w:lineRule="auto"/>
        <w:ind w:firstLine="540"/>
        <w:jc w:val="both"/>
        <w:rPr>
          <w:rFonts w:ascii="Times New Roman" w:hAnsi="Times New Roman" w:cs="Times New Roman"/>
          <w:sz w:val="28"/>
          <w:szCs w:val="28"/>
        </w:rPr>
      </w:pPr>
      <w:bookmarkStart w:id="5" w:name="Par15"/>
      <w:bookmarkEnd w:id="5"/>
      <w:r>
        <w:rPr>
          <w:rFonts w:ascii="Times New Roman" w:hAnsi="Times New Roman" w:cs="Times New Roman"/>
          <w:sz w:val="28"/>
          <w:szCs w:val="28"/>
        </w:rPr>
        <w:t>2.10.</w:t>
      </w:r>
      <w:r w:rsidR="00BB4279" w:rsidRPr="00E73AD8">
        <w:rPr>
          <w:rFonts w:ascii="Times New Roman" w:hAnsi="Times New Roman" w:cs="Times New Roman"/>
          <w:sz w:val="28"/>
          <w:szCs w:val="28"/>
        </w:rPr>
        <w:t xml:space="preserve"> Для открытия лицевого счета для учета операций неучастника бюджетного процесса соответствующий главный распорядитель, осуществляющий предоставление субсидии из </w:t>
      </w:r>
      <w:r w:rsidR="00786651">
        <w:rPr>
          <w:rFonts w:ascii="Times New Roman" w:hAnsi="Times New Roman" w:cs="Times New Roman"/>
          <w:sz w:val="28"/>
          <w:szCs w:val="28"/>
        </w:rPr>
        <w:t>местного бюджета</w:t>
      </w:r>
      <w:r w:rsidR="00BB4279" w:rsidRPr="00E73AD8">
        <w:rPr>
          <w:rFonts w:ascii="Times New Roman" w:hAnsi="Times New Roman" w:cs="Times New Roman"/>
          <w:sz w:val="28"/>
          <w:szCs w:val="28"/>
        </w:rPr>
        <w:t xml:space="preserve">, дополнительно к документам, указанным в </w:t>
      </w:r>
      <w:hyperlink r:id="rId10" w:history="1">
        <w:r w:rsidR="00BB4279" w:rsidRPr="00E73AD8">
          <w:rPr>
            <w:rFonts w:ascii="Times New Roman" w:hAnsi="Times New Roman" w:cs="Times New Roman"/>
            <w:color w:val="0000FF"/>
            <w:sz w:val="28"/>
            <w:szCs w:val="28"/>
          </w:rPr>
          <w:t xml:space="preserve">пункте </w:t>
        </w:r>
        <w:r w:rsidR="00A6110A">
          <w:rPr>
            <w:rFonts w:ascii="Times New Roman" w:hAnsi="Times New Roman" w:cs="Times New Roman"/>
            <w:color w:val="0000FF"/>
            <w:sz w:val="28"/>
            <w:szCs w:val="28"/>
          </w:rPr>
          <w:t>2.3</w:t>
        </w:r>
      </w:hyperlink>
      <w:r w:rsidR="00BB4279" w:rsidRPr="00E73AD8">
        <w:rPr>
          <w:rFonts w:ascii="Times New Roman" w:hAnsi="Times New Roman" w:cs="Times New Roman"/>
          <w:sz w:val="28"/>
          <w:szCs w:val="28"/>
        </w:rPr>
        <w:t xml:space="preserve"> настоящего Порядка, представляет в комитет финансов следующие документы:</w:t>
      </w:r>
    </w:p>
    <w:p w14:paraId="59595CBC" w14:textId="77777777" w:rsidR="00BB4279" w:rsidRPr="00E73AD8"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E73AD8">
        <w:rPr>
          <w:rFonts w:ascii="Times New Roman" w:hAnsi="Times New Roman" w:cs="Times New Roman"/>
          <w:sz w:val="28"/>
          <w:szCs w:val="28"/>
        </w:rPr>
        <w:t>копию учредительного документа, заверенную учредителем или нотариально;</w:t>
      </w:r>
    </w:p>
    <w:p w14:paraId="54477774" w14:textId="77777777" w:rsidR="00BB4279" w:rsidRPr="00D12A48" w:rsidRDefault="00BB4279" w:rsidP="00CE0B0F">
      <w:pPr>
        <w:autoSpaceDE w:val="0"/>
        <w:autoSpaceDN w:val="0"/>
        <w:adjustRightInd w:val="0"/>
        <w:spacing w:after="0" w:line="240" w:lineRule="auto"/>
        <w:ind w:firstLine="540"/>
        <w:jc w:val="both"/>
        <w:rPr>
          <w:rFonts w:ascii="Times New Roman" w:hAnsi="Times New Roman" w:cs="Times New Roman"/>
          <w:sz w:val="28"/>
          <w:szCs w:val="28"/>
        </w:rPr>
      </w:pPr>
      <w:r w:rsidRPr="00D12A48">
        <w:rPr>
          <w:rFonts w:ascii="Times New Roman" w:hAnsi="Times New Roman" w:cs="Times New Roman"/>
          <w:sz w:val="28"/>
          <w:szCs w:val="28"/>
        </w:rPr>
        <w:t>копию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14:paraId="54BE9134" w14:textId="77777777" w:rsidR="00BB4279" w:rsidRPr="00E73AD8"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A61E7E">
        <w:rPr>
          <w:rFonts w:ascii="Times New Roman" w:hAnsi="Times New Roman" w:cs="Times New Roman"/>
          <w:sz w:val="28"/>
          <w:szCs w:val="28"/>
        </w:rPr>
        <w:t>копию выписки из Единого государственного реестра юридических лиц.</w:t>
      </w:r>
    </w:p>
    <w:p w14:paraId="2DD55F98" w14:textId="4463B839" w:rsidR="00BB4279" w:rsidRPr="00E73AD8" w:rsidRDefault="00826188" w:rsidP="00CE0B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w:t>
      </w:r>
      <w:r w:rsidR="00BB4279" w:rsidRPr="00E73AD8">
        <w:rPr>
          <w:rFonts w:ascii="Times New Roman" w:hAnsi="Times New Roman" w:cs="Times New Roman"/>
          <w:sz w:val="28"/>
          <w:szCs w:val="28"/>
        </w:rPr>
        <w:t xml:space="preserve"> При передаче клиента (получателя средств, неучастника бюджетного процесса) из ведения одного главного распорядителя (учредителя) в ведение другого главного распорядителя (учредителя) для открытия нового лицевого счета клиент дополнительно к документам, указанным в </w:t>
      </w:r>
      <w:hyperlink r:id="rId11" w:history="1">
        <w:r w:rsidR="00BB4279" w:rsidRPr="00E73AD8">
          <w:rPr>
            <w:rFonts w:ascii="Times New Roman" w:hAnsi="Times New Roman" w:cs="Times New Roman"/>
            <w:color w:val="0000FF"/>
            <w:sz w:val="28"/>
            <w:szCs w:val="28"/>
          </w:rPr>
          <w:t xml:space="preserve">пункте </w:t>
        </w:r>
        <w:r w:rsidR="005C1D8B">
          <w:rPr>
            <w:rFonts w:ascii="Times New Roman" w:hAnsi="Times New Roman" w:cs="Times New Roman"/>
            <w:color w:val="0000FF"/>
            <w:sz w:val="28"/>
            <w:szCs w:val="28"/>
          </w:rPr>
          <w:t>2.3</w:t>
        </w:r>
      </w:hyperlink>
      <w:r w:rsidR="00BB4279" w:rsidRPr="00E73AD8">
        <w:rPr>
          <w:rFonts w:ascii="Times New Roman" w:hAnsi="Times New Roman" w:cs="Times New Roman"/>
          <w:sz w:val="28"/>
          <w:szCs w:val="28"/>
        </w:rPr>
        <w:t xml:space="preserve"> настоящего Порядка, должен представить в комитет финансов следующие документы:</w:t>
      </w:r>
    </w:p>
    <w:p w14:paraId="6DC10CAD" w14:textId="77777777" w:rsidR="00BB4279" w:rsidRPr="00E73AD8"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E73AD8">
        <w:rPr>
          <w:rFonts w:ascii="Times New Roman" w:hAnsi="Times New Roman" w:cs="Times New Roman"/>
          <w:sz w:val="28"/>
          <w:szCs w:val="28"/>
        </w:rPr>
        <w:t>копию документа о внесении изменений в учредительные документы либо копии новых учредительных документов клиента;</w:t>
      </w:r>
    </w:p>
    <w:p w14:paraId="22104D79" w14:textId="77777777" w:rsidR="00BB4279" w:rsidRPr="00E73AD8"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E73AD8">
        <w:rPr>
          <w:rFonts w:ascii="Times New Roman" w:hAnsi="Times New Roman" w:cs="Times New Roman"/>
          <w:sz w:val="28"/>
          <w:szCs w:val="28"/>
        </w:rPr>
        <w:t>копию документа о внесении в Единый государственный реестр юридических лиц записи об изменениях, вносимых в учредительные документы.</w:t>
      </w:r>
    </w:p>
    <w:p w14:paraId="6678E1E9" w14:textId="12006219" w:rsidR="00BB4279" w:rsidRPr="00E73AD8" w:rsidRDefault="00D77BAC" w:rsidP="00CE0B0F">
      <w:pPr>
        <w:autoSpaceDE w:val="0"/>
        <w:autoSpaceDN w:val="0"/>
        <w:adjustRightInd w:val="0"/>
        <w:spacing w:after="0" w:line="240" w:lineRule="auto"/>
        <w:ind w:firstLine="539"/>
        <w:jc w:val="both"/>
        <w:rPr>
          <w:rFonts w:ascii="Times New Roman" w:hAnsi="Times New Roman" w:cs="Times New Roman"/>
          <w:sz w:val="28"/>
          <w:szCs w:val="28"/>
        </w:rPr>
      </w:pPr>
      <w:bookmarkStart w:id="6" w:name="Par22"/>
      <w:bookmarkEnd w:id="6"/>
      <w:r>
        <w:rPr>
          <w:rFonts w:ascii="Times New Roman" w:hAnsi="Times New Roman" w:cs="Times New Roman"/>
          <w:sz w:val="28"/>
          <w:szCs w:val="28"/>
        </w:rPr>
        <w:t>2.12.</w:t>
      </w:r>
      <w:r w:rsidR="00BB4279" w:rsidRPr="00E73AD8">
        <w:rPr>
          <w:rFonts w:ascii="Times New Roman" w:hAnsi="Times New Roman" w:cs="Times New Roman"/>
          <w:sz w:val="28"/>
          <w:szCs w:val="28"/>
        </w:rPr>
        <w:t xml:space="preserve"> Лицевой счет считается открытым со дня внесения записи комитетом финансов в книгу регистрации лицевых счетов.</w:t>
      </w:r>
    </w:p>
    <w:p w14:paraId="467FA85F" w14:textId="77777777" w:rsidR="00BB4279" w:rsidRPr="00E73AD8" w:rsidRDefault="00BB4279" w:rsidP="00CE0B0F">
      <w:pPr>
        <w:autoSpaceDE w:val="0"/>
        <w:autoSpaceDN w:val="0"/>
        <w:adjustRightInd w:val="0"/>
        <w:spacing w:after="0" w:line="240" w:lineRule="auto"/>
        <w:ind w:firstLine="539"/>
        <w:jc w:val="both"/>
        <w:rPr>
          <w:rFonts w:ascii="Times New Roman" w:hAnsi="Times New Roman" w:cs="Times New Roman"/>
          <w:sz w:val="28"/>
          <w:szCs w:val="28"/>
        </w:rPr>
      </w:pPr>
      <w:r w:rsidRPr="00E73AD8">
        <w:rPr>
          <w:rFonts w:ascii="Times New Roman" w:hAnsi="Times New Roman" w:cs="Times New Roman"/>
          <w:sz w:val="28"/>
          <w:szCs w:val="28"/>
        </w:rPr>
        <w:lastRenderedPageBreak/>
        <w:t xml:space="preserve">Комитет финансов оформляет </w:t>
      </w:r>
      <w:hyperlink r:id="rId12" w:history="1">
        <w:r w:rsidRPr="00E73AD8">
          <w:rPr>
            <w:rFonts w:ascii="Times New Roman" w:hAnsi="Times New Roman" w:cs="Times New Roman"/>
            <w:color w:val="0000FF"/>
            <w:sz w:val="28"/>
            <w:szCs w:val="28"/>
          </w:rPr>
          <w:t>извещение</w:t>
        </w:r>
      </w:hyperlink>
      <w:r w:rsidRPr="00E73AD8">
        <w:rPr>
          <w:rFonts w:ascii="Times New Roman" w:hAnsi="Times New Roman" w:cs="Times New Roman"/>
          <w:sz w:val="28"/>
          <w:szCs w:val="28"/>
        </w:rPr>
        <w:t xml:space="preserve"> об открытии лицевого счета по форме согласно Приложению N 3 к настоящему Порядку и направляет соответствующему клиенту.</w:t>
      </w:r>
    </w:p>
    <w:p w14:paraId="2A6B209A" w14:textId="62483EC4" w:rsidR="00BB4279" w:rsidRPr="00E73AD8" w:rsidRDefault="00D77BAC" w:rsidP="00BB0305">
      <w:pPr>
        <w:autoSpaceDE w:val="0"/>
        <w:autoSpaceDN w:val="0"/>
        <w:adjustRightInd w:val="0"/>
        <w:spacing w:after="0" w:line="240" w:lineRule="auto"/>
        <w:ind w:firstLine="539"/>
        <w:jc w:val="both"/>
        <w:rPr>
          <w:rFonts w:ascii="Times New Roman" w:hAnsi="Times New Roman" w:cs="Times New Roman"/>
          <w:sz w:val="28"/>
          <w:szCs w:val="28"/>
        </w:rPr>
      </w:pPr>
      <w:bookmarkStart w:id="7" w:name="Par24"/>
      <w:bookmarkEnd w:id="7"/>
      <w:r>
        <w:rPr>
          <w:rFonts w:ascii="Times New Roman" w:hAnsi="Times New Roman" w:cs="Times New Roman"/>
          <w:sz w:val="28"/>
          <w:szCs w:val="28"/>
        </w:rPr>
        <w:t>2.13.</w:t>
      </w:r>
      <w:r w:rsidR="00BB4279" w:rsidRPr="00E73AD8">
        <w:rPr>
          <w:rFonts w:ascii="Times New Roman" w:hAnsi="Times New Roman" w:cs="Times New Roman"/>
          <w:sz w:val="28"/>
          <w:szCs w:val="28"/>
        </w:rPr>
        <w:t xml:space="preserve"> Комитет финансов не позднее 3 (трех) рабочих дней после открытия лицевого счета сообщает об этом в налоговый орган по месту своего нахождения в случаях, установленных законодательством Российской Федерации.</w:t>
      </w:r>
    </w:p>
    <w:p w14:paraId="6ACE707C" w14:textId="77777777" w:rsidR="00BB4279" w:rsidRDefault="00BB4279" w:rsidP="00BB0305">
      <w:pPr>
        <w:autoSpaceDE w:val="0"/>
        <w:autoSpaceDN w:val="0"/>
        <w:adjustRightInd w:val="0"/>
        <w:spacing w:after="0" w:line="240" w:lineRule="auto"/>
        <w:rPr>
          <w:rFonts w:ascii="Times New Roman" w:hAnsi="Times New Roman" w:cs="Times New Roman"/>
          <w:i/>
          <w:iCs/>
          <w:sz w:val="28"/>
          <w:szCs w:val="28"/>
        </w:rPr>
      </w:pPr>
    </w:p>
    <w:p w14:paraId="0CBE3C43" w14:textId="77777777" w:rsidR="00BB4279" w:rsidRDefault="00BB4279" w:rsidP="00BB030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Особенности переоформления и закрытия лицевых счетов</w:t>
      </w:r>
    </w:p>
    <w:p w14:paraId="791A8983" w14:textId="77777777" w:rsidR="00BB4279" w:rsidRPr="005B2A43" w:rsidRDefault="00BB4279" w:rsidP="00BB0305">
      <w:pPr>
        <w:autoSpaceDE w:val="0"/>
        <w:autoSpaceDN w:val="0"/>
        <w:adjustRightInd w:val="0"/>
        <w:spacing w:after="0" w:line="240" w:lineRule="auto"/>
        <w:rPr>
          <w:rFonts w:ascii="Times New Roman" w:hAnsi="Times New Roman" w:cs="Times New Roman"/>
          <w:sz w:val="28"/>
          <w:szCs w:val="28"/>
        </w:rPr>
      </w:pPr>
    </w:p>
    <w:p w14:paraId="0A1A691E" w14:textId="03BD8C63" w:rsidR="00BB4279" w:rsidRPr="005B2A43" w:rsidRDefault="00271EC7"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BB4279" w:rsidRPr="005B2A43">
        <w:rPr>
          <w:rFonts w:ascii="Times New Roman" w:hAnsi="Times New Roman" w:cs="Times New Roman"/>
          <w:sz w:val="28"/>
          <w:szCs w:val="28"/>
        </w:rPr>
        <w:t xml:space="preserve"> Лицевой счет клиента подлежит переоформлению в следующих случаях:</w:t>
      </w:r>
    </w:p>
    <w:p w14:paraId="323F678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изменении полного наименования клиента, не вызванного его реорганизацией и не связанного с изменением подведомственности или организационно-правовой формы;</w:t>
      </w:r>
    </w:p>
    <w:p w14:paraId="4574B39D"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изменении структуры номеров лицевых счетов клиента.</w:t>
      </w:r>
    </w:p>
    <w:p w14:paraId="291B5FA2" w14:textId="58559B06" w:rsidR="00BB4279" w:rsidRPr="008D3751" w:rsidRDefault="00271EC7"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8" w:name="Par31"/>
      <w:bookmarkEnd w:id="8"/>
      <w:r>
        <w:rPr>
          <w:rFonts w:ascii="Times New Roman" w:hAnsi="Times New Roman" w:cs="Times New Roman"/>
          <w:sz w:val="28"/>
          <w:szCs w:val="28"/>
        </w:rPr>
        <w:t>2.15.</w:t>
      </w:r>
      <w:r w:rsidR="00BB4279" w:rsidRPr="008D3751">
        <w:rPr>
          <w:rFonts w:ascii="Times New Roman" w:hAnsi="Times New Roman" w:cs="Times New Roman"/>
          <w:sz w:val="28"/>
          <w:szCs w:val="28"/>
        </w:rPr>
        <w:t xml:space="preserve"> Для переоформления соответствующего лицевого счета в случаях, установленных настоящим порядком, клиент представляет в комитет финансов </w:t>
      </w:r>
      <w:hyperlink r:id="rId13" w:history="1">
        <w:r w:rsidR="00BB4279" w:rsidRPr="008D3751">
          <w:rPr>
            <w:rFonts w:ascii="Times New Roman" w:hAnsi="Times New Roman" w:cs="Times New Roman"/>
            <w:color w:val="0000FF"/>
            <w:sz w:val="28"/>
            <w:szCs w:val="28"/>
          </w:rPr>
          <w:t>заявление</w:t>
        </w:r>
      </w:hyperlink>
      <w:r w:rsidR="00BB4279" w:rsidRPr="008D3751">
        <w:rPr>
          <w:rFonts w:ascii="Times New Roman" w:hAnsi="Times New Roman" w:cs="Times New Roman"/>
          <w:sz w:val="28"/>
          <w:szCs w:val="28"/>
        </w:rPr>
        <w:t xml:space="preserve"> на переоформление лицевого счета согласно приложению N 4 к настоящему порядку (далее - заявление на переоформление лицевого счета).</w:t>
      </w:r>
    </w:p>
    <w:p w14:paraId="1A309C46"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Заявление на переоформление лицевого счета составляется единое по всем лицевым счетам, открытым клиенту в комитете финансов.</w:t>
      </w:r>
    </w:p>
    <w:p w14:paraId="55E7FBC6"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Заполнение заявления на переоформление лицевого счета осуществляется следующим образом.</w:t>
      </w:r>
    </w:p>
    <w:p w14:paraId="3FB2CCAC" w14:textId="68ECBC69" w:rsidR="00BB4279" w:rsidRPr="008D3751" w:rsidRDefault="00EB3BD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2.15.1.</w:t>
      </w:r>
      <w:r w:rsidR="00BB4279" w:rsidRPr="008D3751">
        <w:rPr>
          <w:rFonts w:ascii="Times New Roman" w:hAnsi="Times New Roman" w:cs="Times New Roman"/>
          <w:sz w:val="28"/>
          <w:szCs w:val="28"/>
        </w:rPr>
        <w:t xml:space="preserve"> Заявление на переоформление лицевого счета заполняется клиентом, за исключением части </w:t>
      </w:r>
      <w:r w:rsidR="00BB4279" w:rsidRPr="005A1368">
        <w:rPr>
          <w:rFonts w:ascii="Times New Roman" w:hAnsi="Times New Roman" w:cs="Times New Roman"/>
          <w:sz w:val="28"/>
          <w:szCs w:val="28"/>
        </w:rPr>
        <w:t xml:space="preserve">"Отметка комитета финансов </w:t>
      </w:r>
      <w:r w:rsidR="005A1368" w:rsidRPr="005A1368">
        <w:rPr>
          <w:rFonts w:ascii="Times New Roman" w:eastAsia="Times New Roman" w:hAnsi="Times New Roman" w:cs="Times New Roman"/>
          <w:sz w:val="28"/>
          <w:szCs w:val="28"/>
          <w:lang w:eastAsia="ru-RU"/>
        </w:rPr>
        <w:t>администрации Кировского муниципального района Ленинградской области</w:t>
      </w:r>
      <w:r w:rsidR="005A1368" w:rsidRPr="005A1368">
        <w:rPr>
          <w:rFonts w:ascii="Times New Roman" w:hAnsi="Times New Roman" w:cs="Times New Roman"/>
          <w:sz w:val="28"/>
          <w:szCs w:val="28"/>
        </w:rPr>
        <w:t xml:space="preserve"> </w:t>
      </w:r>
      <w:r w:rsidR="00BB4279" w:rsidRPr="005A1368">
        <w:rPr>
          <w:rFonts w:ascii="Times New Roman" w:hAnsi="Times New Roman" w:cs="Times New Roman"/>
          <w:sz w:val="28"/>
          <w:szCs w:val="28"/>
        </w:rPr>
        <w:t>о переоформлении лицевого счета N",</w:t>
      </w:r>
      <w:r w:rsidR="00BB4279" w:rsidRPr="008D3751">
        <w:rPr>
          <w:rFonts w:ascii="Times New Roman" w:hAnsi="Times New Roman" w:cs="Times New Roman"/>
          <w:sz w:val="28"/>
          <w:szCs w:val="28"/>
        </w:rPr>
        <w:t xml:space="preserve"> которая заполняется комитетом финансов.</w:t>
      </w:r>
    </w:p>
    <w:p w14:paraId="4962B1FC" w14:textId="17917A32"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В случае если клиентом является неучастник бюджетного процесса, заявление на переоформление лицевого счета заполняется главным распорядителем (учредителем), осуществляющим предоставление субсидии из </w:t>
      </w:r>
      <w:r w:rsidR="00706301">
        <w:rPr>
          <w:rFonts w:ascii="Times New Roman" w:hAnsi="Times New Roman" w:cs="Times New Roman"/>
          <w:sz w:val="28"/>
          <w:szCs w:val="28"/>
        </w:rPr>
        <w:t>местного бюджета</w:t>
      </w:r>
      <w:r w:rsidRPr="008D3751">
        <w:rPr>
          <w:rFonts w:ascii="Times New Roman" w:hAnsi="Times New Roman" w:cs="Times New Roman"/>
          <w:sz w:val="28"/>
          <w:szCs w:val="28"/>
        </w:rPr>
        <w:t xml:space="preserve"> клиенту.</w:t>
      </w:r>
    </w:p>
    <w:p w14:paraId="6A52DFAB" w14:textId="53DBEF03" w:rsidR="00BB4279" w:rsidRPr="008D3751" w:rsidRDefault="00EB3BD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BB4279" w:rsidRPr="008D3751">
        <w:rPr>
          <w:rFonts w:ascii="Times New Roman" w:hAnsi="Times New Roman" w:cs="Times New Roman"/>
          <w:sz w:val="28"/>
          <w:szCs w:val="28"/>
        </w:rPr>
        <w:t>2. В заголовочной части формы Заявления на переоформление лицевого счета указываются:</w:t>
      </w:r>
    </w:p>
    <w:p w14:paraId="085B9C22" w14:textId="652ADBB1"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номер лицевого </w:t>
      </w:r>
      <w:r w:rsidR="001A2FB7" w:rsidRPr="008D3751">
        <w:rPr>
          <w:rFonts w:ascii="Times New Roman" w:hAnsi="Times New Roman" w:cs="Times New Roman"/>
          <w:sz w:val="28"/>
          <w:szCs w:val="28"/>
        </w:rPr>
        <w:t>счета</w:t>
      </w:r>
      <w:r w:rsidR="001A2FB7">
        <w:rPr>
          <w:rFonts w:ascii="Times New Roman" w:hAnsi="Times New Roman" w:cs="Times New Roman"/>
          <w:sz w:val="28"/>
          <w:szCs w:val="28"/>
        </w:rPr>
        <w:t>,</w:t>
      </w:r>
      <w:r w:rsidRPr="008D3751">
        <w:rPr>
          <w:rFonts w:ascii="Times New Roman" w:hAnsi="Times New Roman" w:cs="Times New Roman"/>
          <w:sz w:val="28"/>
          <w:szCs w:val="28"/>
        </w:rPr>
        <w:t xml:space="preserve"> подлежащий переоформлению;</w:t>
      </w:r>
    </w:p>
    <w:p w14:paraId="3D81853D"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дата составления документа;</w:t>
      </w:r>
    </w:p>
    <w:p w14:paraId="2CE15A8A" w14:textId="3C2BA604"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строки "Наименование клиента", "Наименование главного распорядителя средств (учредителя), главного администратора источников финансирования дефицита бюджета", "Наименование финансового </w:t>
      </w:r>
      <w:r w:rsidRPr="00511B98">
        <w:rPr>
          <w:rFonts w:ascii="Times New Roman" w:hAnsi="Times New Roman" w:cs="Times New Roman"/>
          <w:sz w:val="28"/>
          <w:szCs w:val="28"/>
        </w:rPr>
        <w:t xml:space="preserve">органа" и кодовая зона заполняются аналогично требованиям </w:t>
      </w:r>
      <w:hyperlink r:id="rId14" w:history="1">
        <w:r w:rsidRPr="00511B98">
          <w:rPr>
            <w:rFonts w:ascii="Times New Roman" w:hAnsi="Times New Roman" w:cs="Times New Roman"/>
            <w:color w:val="0000FF"/>
            <w:sz w:val="28"/>
            <w:szCs w:val="28"/>
          </w:rPr>
          <w:t xml:space="preserve">пункта </w:t>
        </w:r>
      </w:hyperlink>
      <w:r w:rsidR="00D075C9">
        <w:rPr>
          <w:rFonts w:ascii="Times New Roman" w:hAnsi="Times New Roman" w:cs="Times New Roman"/>
          <w:color w:val="0000FF"/>
          <w:sz w:val="28"/>
          <w:szCs w:val="28"/>
        </w:rPr>
        <w:t>2.4.2</w:t>
      </w:r>
      <w:r w:rsidRPr="008D3751">
        <w:rPr>
          <w:rFonts w:ascii="Times New Roman" w:hAnsi="Times New Roman" w:cs="Times New Roman"/>
          <w:sz w:val="28"/>
          <w:szCs w:val="28"/>
        </w:rPr>
        <w:t xml:space="preserve"> настоящего Порядка.</w:t>
      </w:r>
    </w:p>
    <w:p w14:paraId="5C5B30C1" w14:textId="6327ACC7" w:rsidR="00BB4279" w:rsidRPr="008D3751" w:rsidRDefault="00EB3BD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BB4279" w:rsidRPr="008D3751">
        <w:rPr>
          <w:rFonts w:ascii="Times New Roman" w:hAnsi="Times New Roman" w:cs="Times New Roman"/>
          <w:sz w:val="28"/>
          <w:szCs w:val="28"/>
        </w:rPr>
        <w:t xml:space="preserve">.3. В заявительной надписи "Прошу переоформить лицевой счет" указывается наименование вида лицевого счета (видов лицевых счетов), подлежащего переоформлению, в соответствии с видами лицевых счетов, </w:t>
      </w:r>
      <w:r w:rsidR="00BB4279" w:rsidRPr="00511B98">
        <w:rPr>
          <w:rFonts w:ascii="Times New Roman" w:hAnsi="Times New Roman" w:cs="Times New Roman"/>
          <w:sz w:val="28"/>
          <w:szCs w:val="28"/>
        </w:rPr>
        <w:t xml:space="preserve">предусмотренных </w:t>
      </w:r>
      <w:hyperlink r:id="rId15" w:history="1">
        <w:r w:rsidR="00BB4279" w:rsidRPr="00511B98">
          <w:rPr>
            <w:rFonts w:ascii="Times New Roman" w:hAnsi="Times New Roman" w:cs="Times New Roman"/>
            <w:color w:val="0000FF"/>
            <w:sz w:val="28"/>
            <w:szCs w:val="28"/>
          </w:rPr>
          <w:t>пункт</w:t>
        </w:r>
        <w:r w:rsidR="008A6A85">
          <w:rPr>
            <w:rFonts w:ascii="Times New Roman" w:hAnsi="Times New Roman" w:cs="Times New Roman"/>
            <w:color w:val="0000FF"/>
            <w:sz w:val="28"/>
            <w:szCs w:val="28"/>
          </w:rPr>
          <w:t>о</w:t>
        </w:r>
        <w:r w:rsidR="00BB4279" w:rsidRPr="00511B98">
          <w:rPr>
            <w:rFonts w:ascii="Times New Roman" w:hAnsi="Times New Roman" w:cs="Times New Roman"/>
            <w:color w:val="0000FF"/>
            <w:sz w:val="28"/>
            <w:szCs w:val="28"/>
          </w:rPr>
          <w:t xml:space="preserve">м </w:t>
        </w:r>
        <w:r w:rsidR="008E1DD0">
          <w:rPr>
            <w:rFonts w:ascii="Times New Roman" w:hAnsi="Times New Roman" w:cs="Times New Roman"/>
            <w:color w:val="0000FF"/>
            <w:sz w:val="28"/>
            <w:szCs w:val="28"/>
          </w:rPr>
          <w:t>1.</w:t>
        </w:r>
        <w:r w:rsidR="00BB4279" w:rsidRPr="00511B98">
          <w:rPr>
            <w:rFonts w:ascii="Times New Roman" w:hAnsi="Times New Roman" w:cs="Times New Roman"/>
            <w:color w:val="0000FF"/>
            <w:sz w:val="28"/>
            <w:szCs w:val="28"/>
          </w:rPr>
          <w:t>3</w:t>
        </w:r>
      </w:hyperlink>
      <w:r w:rsidR="00BB4279" w:rsidRPr="00511B98">
        <w:rPr>
          <w:rFonts w:ascii="Times New Roman" w:hAnsi="Times New Roman" w:cs="Times New Roman"/>
          <w:sz w:val="28"/>
          <w:szCs w:val="28"/>
        </w:rPr>
        <w:t xml:space="preserve"> настоящего Порядка.</w:t>
      </w:r>
    </w:p>
    <w:p w14:paraId="316A470A"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lastRenderedPageBreak/>
        <w:t>После слов "в связи с" указывается причина, по которой должен быть переоформлен лицевой счет (счета) клиента.</w:t>
      </w:r>
    </w:p>
    <w:p w14:paraId="553405D3"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приложении указывается перечень документов, представленных вместе с заявлением на переоформление лицевых счетов.</w:t>
      </w:r>
    </w:p>
    <w:p w14:paraId="47D05C86" w14:textId="3B71880A" w:rsidR="00BB4279" w:rsidRPr="008D3751" w:rsidRDefault="00EB3BD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BB4279" w:rsidRPr="008D3751">
        <w:rPr>
          <w:rFonts w:ascii="Times New Roman" w:hAnsi="Times New Roman" w:cs="Times New Roman"/>
          <w:sz w:val="28"/>
          <w:szCs w:val="28"/>
        </w:rPr>
        <w:t xml:space="preserve">.4. Заявление на переоформление лицевого счета подписывается в соответствии с </w:t>
      </w:r>
      <w:r w:rsidR="00BB4279" w:rsidRPr="00511B98">
        <w:rPr>
          <w:rFonts w:ascii="Times New Roman" w:hAnsi="Times New Roman" w:cs="Times New Roman"/>
          <w:sz w:val="28"/>
          <w:szCs w:val="28"/>
        </w:rPr>
        <w:t xml:space="preserve">требованиями </w:t>
      </w:r>
      <w:hyperlink r:id="rId16" w:history="1">
        <w:r w:rsidR="00BB4279" w:rsidRPr="00511B98">
          <w:rPr>
            <w:rFonts w:ascii="Times New Roman" w:hAnsi="Times New Roman" w:cs="Times New Roman"/>
            <w:color w:val="0000FF"/>
            <w:sz w:val="28"/>
            <w:szCs w:val="28"/>
          </w:rPr>
          <w:t xml:space="preserve">пункта </w:t>
        </w:r>
        <w:r w:rsidR="008E1DD0">
          <w:rPr>
            <w:rFonts w:ascii="Times New Roman" w:hAnsi="Times New Roman" w:cs="Times New Roman"/>
            <w:color w:val="0000FF"/>
            <w:sz w:val="28"/>
            <w:szCs w:val="28"/>
          </w:rPr>
          <w:t>2.4.4</w:t>
        </w:r>
      </w:hyperlink>
      <w:r w:rsidR="00BB4279" w:rsidRPr="00511B98">
        <w:rPr>
          <w:rFonts w:ascii="Times New Roman" w:hAnsi="Times New Roman" w:cs="Times New Roman"/>
          <w:sz w:val="28"/>
          <w:szCs w:val="28"/>
        </w:rPr>
        <w:t xml:space="preserve"> настоящего</w:t>
      </w:r>
      <w:r w:rsidR="00BB4279" w:rsidRPr="008D3751">
        <w:rPr>
          <w:rFonts w:ascii="Times New Roman" w:hAnsi="Times New Roman" w:cs="Times New Roman"/>
          <w:sz w:val="28"/>
          <w:szCs w:val="28"/>
        </w:rPr>
        <w:t xml:space="preserve"> Порядка.</w:t>
      </w:r>
    </w:p>
    <w:p w14:paraId="1F7A5799" w14:textId="0640F54C" w:rsidR="00BB4279" w:rsidRPr="008D3751" w:rsidRDefault="00EB3BD1"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9" w:name="Par44"/>
      <w:bookmarkEnd w:id="9"/>
      <w:r>
        <w:rPr>
          <w:rFonts w:ascii="Times New Roman" w:hAnsi="Times New Roman" w:cs="Times New Roman"/>
          <w:sz w:val="28"/>
          <w:szCs w:val="28"/>
        </w:rPr>
        <w:t>2.15.</w:t>
      </w:r>
      <w:r w:rsidR="00BB4279" w:rsidRPr="008D3751">
        <w:rPr>
          <w:rFonts w:ascii="Times New Roman" w:hAnsi="Times New Roman" w:cs="Times New Roman"/>
          <w:sz w:val="28"/>
          <w:szCs w:val="28"/>
        </w:rPr>
        <w:t>5</w:t>
      </w:r>
      <w:r w:rsidR="00BB4279" w:rsidRPr="005A1368">
        <w:rPr>
          <w:rFonts w:ascii="Times New Roman" w:hAnsi="Times New Roman" w:cs="Times New Roman"/>
          <w:sz w:val="28"/>
          <w:szCs w:val="28"/>
        </w:rPr>
        <w:t xml:space="preserve">. Отметка комитета финансов </w:t>
      </w:r>
      <w:r w:rsidR="005A1368" w:rsidRPr="005A1368">
        <w:rPr>
          <w:rFonts w:ascii="Times New Roman" w:eastAsia="Times New Roman" w:hAnsi="Times New Roman" w:cs="Times New Roman"/>
          <w:sz w:val="28"/>
          <w:szCs w:val="28"/>
          <w:lang w:eastAsia="ru-RU"/>
        </w:rPr>
        <w:t>администрации</w:t>
      </w:r>
      <w:r w:rsidR="005A1368" w:rsidRPr="00DE4438">
        <w:rPr>
          <w:rFonts w:ascii="Times New Roman" w:eastAsia="Times New Roman" w:hAnsi="Times New Roman" w:cs="Times New Roman"/>
          <w:sz w:val="28"/>
          <w:szCs w:val="28"/>
          <w:lang w:eastAsia="ru-RU"/>
        </w:rPr>
        <w:t xml:space="preserve"> Кировского муниципального района Ленинградской области</w:t>
      </w:r>
      <w:r w:rsidR="00BB4279" w:rsidRPr="008D3751">
        <w:rPr>
          <w:rFonts w:ascii="Times New Roman" w:hAnsi="Times New Roman" w:cs="Times New Roman"/>
          <w:sz w:val="28"/>
          <w:szCs w:val="28"/>
        </w:rPr>
        <w:t xml:space="preserve"> о переоформлении лицевого счета заполняется следующим образом (далее - Отметка о переоформлении).</w:t>
      </w:r>
    </w:p>
    <w:p w14:paraId="337F5708"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Ответственный исполнитель в Отметке о переоформлении указывает новый номер лицевого счета (новые номера лицевых счетов), переоформленный в соответствии с заявлением на переоформление лицевого счета, представленным клиентом.</w:t>
      </w:r>
    </w:p>
    <w:p w14:paraId="373AAE91" w14:textId="39DC62C9"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Отметка о переоформлении подписывается в соответствии с требованиями </w:t>
      </w:r>
      <w:hyperlink r:id="rId17" w:history="1">
        <w:r w:rsidRPr="00884683">
          <w:rPr>
            <w:rFonts w:ascii="Times New Roman" w:hAnsi="Times New Roman" w:cs="Times New Roman"/>
            <w:color w:val="0000FF"/>
            <w:sz w:val="28"/>
            <w:szCs w:val="28"/>
          </w:rPr>
          <w:t xml:space="preserve">пункта </w:t>
        </w:r>
        <w:r w:rsidR="000558CA">
          <w:rPr>
            <w:rFonts w:ascii="Times New Roman" w:hAnsi="Times New Roman" w:cs="Times New Roman"/>
            <w:color w:val="0000FF"/>
            <w:sz w:val="28"/>
            <w:szCs w:val="28"/>
          </w:rPr>
          <w:t>2.4.5</w:t>
        </w:r>
      </w:hyperlink>
      <w:r w:rsidRPr="00884683">
        <w:rPr>
          <w:rFonts w:ascii="Times New Roman" w:hAnsi="Times New Roman" w:cs="Times New Roman"/>
          <w:sz w:val="28"/>
          <w:szCs w:val="28"/>
        </w:rPr>
        <w:t xml:space="preserve"> настоящего Порядка.</w:t>
      </w:r>
    </w:p>
    <w:p w14:paraId="6147B04A" w14:textId="18784F1A" w:rsidR="00BB4279" w:rsidRPr="008D3751" w:rsidRDefault="00CE5D03"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BB4279" w:rsidRPr="008D3751">
        <w:rPr>
          <w:rFonts w:ascii="Times New Roman" w:hAnsi="Times New Roman" w:cs="Times New Roman"/>
          <w:sz w:val="28"/>
          <w:szCs w:val="28"/>
        </w:rPr>
        <w:t xml:space="preserve"> Для переоформления лицевого счета при изменении наименования, не вызванного реорганизацией клиента и не связанного с изменением его подведомственности или организационно-правовой формы, клиент представляет в комитет финансов с заявлением на переоформление лицевого счета копию документа об изменении наименования, а также документы, </w:t>
      </w:r>
      <w:r w:rsidR="00BB4279" w:rsidRPr="00DB1D72">
        <w:rPr>
          <w:rFonts w:ascii="Times New Roman" w:hAnsi="Times New Roman" w:cs="Times New Roman"/>
          <w:sz w:val="28"/>
          <w:szCs w:val="28"/>
        </w:rPr>
        <w:t xml:space="preserve">указанные в </w:t>
      </w:r>
      <w:hyperlink w:anchor="Par5" w:history="1">
        <w:r w:rsidR="00BB4279" w:rsidRPr="00DB1D72">
          <w:rPr>
            <w:rFonts w:ascii="Times New Roman" w:hAnsi="Times New Roman" w:cs="Times New Roman"/>
            <w:color w:val="0000FF"/>
            <w:sz w:val="28"/>
            <w:szCs w:val="28"/>
          </w:rPr>
          <w:t xml:space="preserve">пунктах </w:t>
        </w:r>
      </w:hyperlink>
      <w:r w:rsidR="00022524">
        <w:rPr>
          <w:rFonts w:ascii="Times New Roman" w:hAnsi="Times New Roman" w:cs="Times New Roman"/>
          <w:color w:val="0000FF"/>
          <w:sz w:val="28"/>
          <w:szCs w:val="28"/>
        </w:rPr>
        <w:t>2.9-2.10</w:t>
      </w:r>
      <w:r w:rsidR="00BB4279" w:rsidRPr="008D3751">
        <w:rPr>
          <w:rFonts w:ascii="Times New Roman" w:hAnsi="Times New Roman" w:cs="Times New Roman"/>
          <w:sz w:val="28"/>
          <w:szCs w:val="28"/>
        </w:rPr>
        <w:t xml:space="preserve"> настоящего Порядка (кроме заявления на открытие лицевого счета).</w:t>
      </w:r>
    </w:p>
    <w:p w14:paraId="1642E8E4" w14:textId="1E1B0EAA" w:rsidR="00BB4279" w:rsidRPr="008D3751" w:rsidRDefault="006E1CAF"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BB4279" w:rsidRPr="008D3751">
        <w:rPr>
          <w:rFonts w:ascii="Times New Roman" w:hAnsi="Times New Roman" w:cs="Times New Roman"/>
          <w:sz w:val="28"/>
          <w:szCs w:val="28"/>
        </w:rPr>
        <w:t xml:space="preserve"> Переоформление лицевого счета при изменении в установленном порядке структуры номеров лицевых счетов клиента осуществляется на основании распоряжения комитета финансов.</w:t>
      </w:r>
    </w:p>
    <w:p w14:paraId="1FED3CC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этом случае представления клиентом документов для переоформления лицевого счета не требуется.</w:t>
      </w:r>
    </w:p>
    <w:p w14:paraId="6B41A935" w14:textId="0222D239" w:rsidR="00BB4279" w:rsidRPr="008D3751" w:rsidRDefault="0005057E"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BB4279" w:rsidRPr="008D3751">
        <w:rPr>
          <w:rFonts w:ascii="Times New Roman" w:hAnsi="Times New Roman" w:cs="Times New Roman"/>
          <w:sz w:val="28"/>
          <w:szCs w:val="28"/>
        </w:rPr>
        <w:t xml:space="preserve"> Переоформление лицевого счета клиента осуществляется после внесения соответствующих изменений в Сводный реестр (за исключением изменения структуры номеров лицевых счетов клиента). При этом проведение операций по перечислениям с лицевого счета клиента приостанавливается с даты внесения изменений в справочник "Организации" в Информационной системе до завершения процедуры переоформления лицевого счета.</w:t>
      </w:r>
    </w:p>
    <w:p w14:paraId="51054D50" w14:textId="77492A94" w:rsidR="00BB4279" w:rsidRPr="008D3751" w:rsidRDefault="00C706AB"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BB4279" w:rsidRPr="008D3751">
        <w:rPr>
          <w:rFonts w:ascii="Times New Roman" w:hAnsi="Times New Roman" w:cs="Times New Roman"/>
          <w:sz w:val="28"/>
          <w:szCs w:val="28"/>
        </w:rPr>
        <w:t xml:space="preserve"> В карточке образцов подписей ответственный исполнитель комитета финансов зачеркивает номер действующего лицевого счета, проставляет новый номер и в графе "Особые отметки" указывает причину внесения исправления: "Изменение структуры номеров лицевых счетов клиента".</w:t>
      </w:r>
    </w:p>
    <w:p w14:paraId="5373E80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Лицевой счет считается переоформленным со дня внесения комитетом финансов записи о его переоформлении в книгу регистрации лицевых счетов.</w:t>
      </w:r>
    </w:p>
    <w:p w14:paraId="209938F3" w14:textId="69E9F698"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F305E9">
        <w:rPr>
          <w:rFonts w:ascii="Times New Roman" w:hAnsi="Times New Roman" w:cs="Times New Roman"/>
          <w:sz w:val="28"/>
          <w:szCs w:val="28"/>
        </w:rPr>
        <w:t xml:space="preserve">Оформление и направление извещений о переоформлении лицевого счета, а также сообщение об этом налоговому органу осуществляются комитетом финансов в </w:t>
      </w:r>
      <w:r w:rsidRPr="005A4B99">
        <w:rPr>
          <w:rFonts w:ascii="Times New Roman" w:hAnsi="Times New Roman" w:cs="Times New Roman"/>
          <w:sz w:val="28"/>
          <w:szCs w:val="28"/>
        </w:rPr>
        <w:t xml:space="preserve">соответствии с </w:t>
      </w:r>
      <w:hyperlink w:anchor="Par22" w:history="1">
        <w:r w:rsidRPr="00251305">
          <w:rPr>
            <w:rFonts w:ascii="Times New Roman" w:hAnsi="Times New Roman" w:cs="Times New Roman"/>
            <w:color w:val="0000FF"/>
            <w:sz w:val="28"/>
            <w:szCs w:val="28"/>
          </w:rPr>
          <w:t>пунктами</w:t>
        </w:r>
      </w:hyperlink>
      <w:r w:rsidR="00004A30" w:rsidRPr="005A4B99">
        <w:rPr>
          <w:rFonts w:ascii="Times New Roman" w:hAnsi="Times New Roman" w:cs="Times New Roman"/>
          <w:color w:val="0000FF"/>
          <w:sz w:val="28"/>
          <w:szCs w:val="28"/>
        </w:rPr>
        <w:t xml:space="preserve"> </w:t>
      </w:r>
      <w:r w:rsidR="00DB0669">
        <w:rPr>
          <w:rFonts w:ascii="Times New Roman" w:hAnsi="Times New Roman" w:cs="Times New Roman"/>
          <w:color w:val="0000FF"/>
          <w:sz w:val="28"/>
          <w:szCs w:val="28"/>
        </w:rPr>
        <w:t>2.12</w:t>
      </w:r>
      <w:r w:rsidRPr="005A4B99">
        <w:rPr>
          <w:rFonts w:ascii="Times New Roman" w:hAnsi="Times New Roman" w:cs="Times New Roman"/>
          <w:sz w:val="28"/>
          <w:szCs w:val="28"/>
        </w:rPr>
        <w:t xml:space="preserve"> и </w:t>
      </w:r>
      <w:hyperlink w:anchor="Par24" w:history="1">
        <w:r w:rsidRPr="005A4B99">
          <w:rPr>
            <w:rFonts w:ascii="Times New Roman" w:hAnsi="Times New Roman" w:cs="Times New Roman"/>
            <w:color w:val="0000FF"/>
            <w:sz w:val="28"/>
            <w:szCs w:val="28"/>
          </w:rPr>
          <w:t>2</w:t>
        </w:r>
      </w:hyperlink>
      <w:r w:rsidR="00DB0669">
        <w:rPr>
          <w:rFonts w:ascii="Times New Roman" w:hAnsi="Times New Roman" w:cs="Times New Roman"/>
          <w:color w:val="0000FF"/>
          <w:sz w:val="28"/>
          <w:szCs w:val="28"/>
        </w:rPr>
        <w:t>.13</w:t>
      </w:r>
      <w:r w:rsidRPr="005A4B99">
        <w:rPr>
          <w:rFonts w:ascii="Times New Roman" w:hAnsi="Times New Roman" w:cs="Times New Roman"/>
          <w:sz w:val="28"/>
          <w:szCs w:val="28"/>
        </w:rPr>
        <w:t xml:space="preserve"> настоящего Порядка.</w:t>
      </w:r>
    </w:p>
    <w:p w14:paraId="312A850A" w14:textId="5E61E579" w:rsidR="00BB4279" w:rsidRPr="008D3751" w:rsidRDefault="00C706AB"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2.20. </w:t>
      </w:r>
      <w:r w:rsidR="00BB4279" w:rsidRPr="008D3751">
        <w:rPr>
          <w:rFonts w:ascii="Times New Roman" w:hAnsi="Times New Roman" w:cs="Times New Roman"/>
          <w:sz w:val="28"/>
          <w:szCs w:val="28"/>
        </w:rPr>
        <w:t>Лицевой счет клиента подлежит закрытию комитетом финансов в следующих случаях:</w:t>
      </w:r>
    </w:p>
    <w:p w14:paraId="473EA46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lastRenderedPageBreak/>
        <w:t xml:space="preserve">а) по </w:t>
      </w:r>
      <w:hyperlink r:id="rId18" w:history="1">
        <w:r w:rsidRPr="008D3751">
          <w:rPr>
            <w:rFonts w:ascii="Times New Roman" w:hAnsi="Times New Roman" w:cs="Times New Roman"/>
            <w:color w:val="0000FF"/>
            <w:sz w:val="28"/>
            <w:szCs w:val="28"/>
          </w:rPr>
          <w:t>заявлению</w:t>
        </w:r>
      </w:hyperlink>
      <w:r w:rsidRPr="008D3751">
        <w:rPr>
          <w:rFonts w:ascii="Times New Roman" w:hAnsi="Times New Roman" w:cs="Times New Roman"/>
          <w:sz w:val="28"/>
          <w:szCs w:val="28"/>
        </w:rPr>
        <w:t xml:space="preserve"> клиента на закрытие лицевого счета по форме согласно приложению N 5 к настоящему Порядку (далее - заявление на закрытие лицевого счета) в связи с реорганизацией в форме слияния, присоединения, выделения, разделения, преобразования, передачей другому бюджету бюджетной системы Российской Федерации, изменением подведомственности, завершением работы ликвидационной комиссии;</w:t>
      </w:r>
    </w:p>
    <w:p w14:paraId="4935E01B"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б) без заявления клиента в связи с исключением клиента из сводной бюджетной росписи и Сводного реестра на соответствующий финансовый год;</w:t>
      </w:r>
    </w:p>
    <w:p w14:paraId="32E339BC"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по окончании финансового года, если в течение данного финансового года операции по лицевому счету не осуществлялись;</w:t>
      </w:r>
    </w:p>
    <w:p w14:paraId="522AB78A" w14:textId="16B623B2"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г) </w:t>
      </w:r>
      <w:r w:rsidRPr="0034500D">
        <w:rPr>
          <w:rFonts w:ascii="Times New Roman" w:hAnsi="Times New Roman" w:cs="Times New Roman"/>
          <w:sz w:val="28"/>
          <w:szCs w:val="28"/>
        </w:rPr>
        <w:t xml:space="preserve">в иных случаях, </w:t>
      </w:r>
      <w:r w:rsidR="0034500D" w:rsidRPr="0034500D">
        <w:rPr>
          <w:rFonts w:ascii="Times New Roman" w:hAnsi="Times New Roman" w:cs="Times New Roman"/>
          <w:sz w:val="28"/>
          <w:szCs w:val="28"/>
        </w:rPr>
        <w:t>предусмотренных нормативными актами муниципальных образований Кировского муниципального района Ленинградской области</w:t>
      </w:r>
      <w:r w:rsidRPr="0034500D">
        <w:rPr>
          <w:rFonts w:ascii="Times New Roman" w:hAnsi="Times New Roman" w:cs="Times New Roman"/>
          <w:sz w:val="28"/>
          <w:szCs w:val="28"/>
        </w:rPr>
        <w:t>.</w:t>
      </w:r>
    </w:p>
    <w:p w14:paraId="4BD00598" w14:textId="09BFE356"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BB4279" w:rsidRPr="008D3751">
        <w:rPr>
          <w:rFonts w:ascii="Times New Roman" w:hAnsi="Times New Roman" w:cs="Times New Roman"/>
          <w:sz w:val="28"/>
          <w:szCs w:val="28"/>
        </w:rPr>
        <w:t xml:space="preserve"> </w:t>
      </w:r>
      <w:r w:rsidR="00BB4279" w:rsidRPr="00E922DE">
        <w:rPr>
          <w:rFonts w:ascii="Times New Roman" w:hAnsi="Times New Roman" w:cs="Times New Roman"/>
          <w:sz w:val="28"/>
          <w:szCs w:val="28"/>
        </w:rPr>
        <w:t>Для закрытия соответствующего лицевого счета в случаях, установленных настоящим порядком, клиент представляет в комитет финансов заявление на закрытие лицевого счета.</w:t>
      </w:r>
    </w:p>
    <w:p w14:paraId="16C0318E" w14:textId="22F9E9F7"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10" w:name="Par61"/>
      <w:bookmarkEnd w:id="10"/>
      <w:r>
        <w:rPr>
          <w:rFonts w:ascii="Times New Roman" w:hAnsi="Times New Roman" w:cs="Times New Roman"/>
          <w:sz w:val="28"/>
          <w:szCs w:val="28"/>
        </w:rPr>
        <w:t>2.22.</w:t>
      </w:r>
      <w:r w:rsidR="00BB4279" w:rsidRPr="008D3751">
        <w:rPr>
          <w:rFonts w:ascii="Times New Roman" w:hAnsi="Times New Roman" w:cs="Times New Roman"/>
          <w:sz w:val="28"/>
          <w:szCs w:val="28"/>
        </w:rPr>
        <w:t xml:space="preserve"> Заявление на закрытие лицевого счета заполняется следующим образом:</w:t>
      </w:r>
    </w:p>
    <w:p w14:paraId="6639C98F" w14:textId="4D7EF424"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BB4279" w:rsidRPr="008D3751">
        <w:rPr>
          <w:rFonts w:ascii="Times New Roman" w:hAnsi="Times New Roman" w:cs="Times New Roman"/>
          <w:sz w:val="28"/>
          <w:szCs w:val="28"/>
        </w:rPr>
        <w:t>.1. Заявление на закрытие лицевого счета заполняется клиентом (ликвидационной комиссией), за исключением части "</w:t>
      </w:r>
      <w:r w:rsidR="00BB4279" w:rsidRPr="00C028C2">
        <w:rPr>
          <w:rFonts w:ascii="Times New Roman" w:hAnsi="Times New Roman" w:cs="Times New Roman"/>
          <w:sz w:val="28"/>
          <w:szCs w:val="28"/>
        </w:rPr>
        <w:t xml:space="preserve">Отметка комитета финансов </w:t>
      </w:r>
      <w:r w:rsidR="00C028C2" w:rsidRPr="00C028C2">
        <w:rPr>
          <w:rFonts w:ascii="Times New Roman" w:hAnsi="Times New Roman" w:cs="Times New Roman"/>
          <w:sz w:val="28"/>
          <w:szCs w:val="28"/>
        </w:rPr>
        <w:t xml:space="preserve">администрации Кировского муниципального района Ленинградской области </w:t>
      </w:r>
      <w:r w:rsidR="00BB4279" w:rsidRPr="00C028C2">
        <w:rPr>
          <w:rFonts w:ascii="Times New Roman" w:hAnsi="Times New Roman" w:cs="Times New Roman"/>
          <w:sz w:val="28"/>
          <w:szCs w:val="28"/>
        </w:rPr>
        <w:t>о закрытии лицевого счета N",</w:t>
      </w:r>
      <w:r w:rsidR="00BB4279" w:rsidRPr="008D3751">
        <w:rPr>
          <w:rFonts w:ascii="Times New Roman" w:hAnsi="Times New Roman" w:cs="Times New Roman"/>
          <w:sz w:val="28"/>
          <w:szCs w:val="28"/>
        </w:rPr>
        <w:t xml:space="preserve"> которая заполняется комитетом финансов.</w:t>
      </w:r>
    </w:p>
    <w:p w14:paraId="51F65CE6" w14:textId="0848207C"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В случае если клиентом является неучастник бюджетного процесса, заявление на закрытие лицевого счета заполняется главным распорядителем (учредителем), осуществляющим предоставление субсидии из </w:t>
      </w:r>
      <w:r w:rsidR="00A25127">
        <w:rPr>
          <w:rFonts w:ascii="Times New Roman" w:hAnsi="Times New Roman" w:cs="Times New Roman"/>
          <w:sz w:val="28"/>
          <w:szCs w:val="28"/>
        </w:rPr>
        <w:t>местного бюджета</w:t>
      </w:r>
      <w:r w:rsidRPr="008D3751">
        <w:rPr>
          <w:rFonts w:ascii="Times New Roman" w:hAnsi="Times New Roman" w:cs="Times New Roman"/>
          <w:sz w:val="28"/>
          <w:szCs w:val="28"/>
        </w:rPr>
        <w:t xml:space="preserve"> клиенту.</w:t>
      </w:r>
    </w:p>
    <w:p w14:paraId="7356B73F" w14:textId="5A68A8A3"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BB4279" w:rsidRPr="008D3751">
        <w:rPr>
          <w:rFonts w:ascii="Times New Roman" w:hAnsi="Times New Roman" w:cs="Times New Roman"/>
          <w:sz w:val="28"/>
          <w:szCs w:val="28"/>
        </w:rPr>
        <w:t>.2. В заголовочной части формы Заявления на закрытие лицевого счета указываются:</w:t>
      </w:r>
    </w:p>
    <w:p w14:paraId="60C0E7F7"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номер лицевого счета, подлежащий закрытию;</w:t>
      </w:r>
    </w:p>
    <w:p w14:paraId="638FE723"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дата составления документа;</w:t>
      </w:r>
    </w:p>
    <w:p w14:paraId="22A325F3" w14:textId="50326E45"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строки "Наименование клиента", "Наименование главного распорядителя средств (учредителя), главного администратора источников финансирования дефицита бюджета", "Наименование финансового органа" и кодовая зона заполняются аналогично требованиям </w:t>
      </w:r>
      <w:hyperlink r:id="rId19" w:history="1">
        <w:r w:rsidRPr="004906FF">
          <w:rPr>
            <w:rFonts w:ascii="Times New Roman" w:hAnsi="Times New Roman" w:cs="Times New Roman"/>
            <w:color w:val="0000FF"/>
            <w:sz w:val="28"/>
            <w:szCs w:val="28"/>
          </w:rPr>
          <w:t xml:space="preserve">пункта </w:t>
        </w:r>
        <w:r w:rsidR="009D3A63">
          <w:rPr>
            <w:rFonts w:ascii="Times New Roman" w:hAnsi="Times New Roman" w:cs="Times New Roman"/>
            <w:color w:val="0000FF"/>
            <w:sz w:val="28"/>
            <w:szCs w:val="28"/>
          </w:rPr>
          <w:t>2.4.2</w:t>
        </w:r>
      </w:hyperlink>
      <w:r w:rsidRPr="004906FF">
        <w:rPr>
          <w:rFonts w:ascii="Times New Roman" w:hAnsi="Times New Roman" w:cs="Times New Roman"/>
          <w:sz w:val="28"/>
          <w:szCs w:val="28"/>
        </w:rPr>
        <w:t xml:space="preserve"> н</w:t>
      </w:r>
      <w:r w:rsidRPr="008D3751">
        <w:rPr>
          <w:rFonts w:ascii="Times New Roman" w:hAnsi="Times New Roman" w:cs="Times New Roman"/>
          <w:sz w:val="28"/>
          <w:szCs w:val="28"/>
        </w:rPr>
        <w:t>астоящего Порядка.</w:t>
      </w:r>
    </w:p>
    <w:p w14:paraId="67F394E5" w14:textId="7621FDAE"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BB4279" w:rsidRPr="008D3751">
        <w:rPr>
          <w:rFonts w:ascii="Times New Roman" w:hAnsi="Times New Roman" w:cs="Times New Roman"/>
          <w:sz w:val="28"/>
          <w:szCs w:val="28"/>
        </w:rPr>
        <w:t>.3. В заявительной надписи "Прошу закрыть лицевой счет" указывается наименование вида лицевого счета</w:t>
      </w:r>
      <w:r w:rsidR="00E922DE">
        <w:rPr>
          <w:rFonts w:ascii="Times New Roman" w:hAnsi="Times New Roman" w:cs="Times New Roman"/>
          <w:sz w:val="28"/>
          <w:szCs w:val="28"/>
        </w:rPr>
        <w:t xml:space="preserve"> </w:t>
      </w:r>
      <w:r w:rsidR="00E922DE" w:rsidRPr="008F726A">
        <w:rPr>
          <w:rFonts w:ascii="Times New Roman" w:eastAsia="Times New Roman" w:hAnsi="Times New Roman" w:cs="Times New Roman"/>
          <w:sz w:val="28"/>
          <w:szCs w:val="28"/>
          <w:lang w:eastAsia="ru-RU"/>
        </w:rPr>
        <w:t>(видов лицевых счетов)</w:t>
      </w:r>
      <w:r w:rsidR="00BB4279" w:rsidRPr="008D3751">
        <w:rPr>
          <w:rFonts w:ascii="Times New Roman" w:hAnsi="Times New Roman" w:cs="Times New Roman"/>
          <w:sz w:val="28"/>
          <w:szCs w:val="28"/>
        </w:rPr>
        <w:t xml:space="preserve">, подлежащего закрытию, в соответствии с видами лицевых счетов, </w:t>
      </w:r>
      <w:r w:rsidR="00BB4279" w:rsidRPr="00EE26CF">
        <w:rPr>
          <w:rFonts w:ascii="Times New Roman" w:hAnsi="Times New Roman" w:cs="Times New Roman"/>
          <w:sz w:val="28"/>
          <w:szCs w:val="28"/>
        </w:rPr>
        <w:t xml:space="preserve">предусмотренных </w:t>
      </w:r>
      <w:hyperlink r:id="rId20" w:history="1">
        <w:r w:rsidR="00BB4279" w:rsidRPr="00EE26CF">
          <w:rPr>
            <w:rFonts w:ascii="Times New Roman" w:hAnsi="Times New Roman" w:cs="Times New Roman"/>
            <w:color w:val="0000FF"/>
            <w:sz w:val="28"/>
            <w:szCs w:val="28"/>
          </w:rPr>
          <w:t xml:space="preserve">пунктам </w:t>
        </w:r>
        <w:r w:rsidR="004510BD">
          <w:rPr>
            <w:rFonts w:ascii="Times New Roman" w:hAnsi="Times New Roman" w:cs="Times New Roman"/>
            <w:color w:val="0000FF"/>
            <w:sz w:val="28"/>
            <w:szCs w:val="28"/>
          </w:rPr>
          <w:t>1.</w:t>
        </w:r>
        <w:r w:rsidR="00BB4279" w:rsidRPr="00EE26CF">
          <w:rPr>
            <w:rFonts w:ascii="Times New Roman" w:hAnsi="Times New Roman" w:cs="Times New Roman"/>
            <w:color w:val="0000FF"/>
            <w:sz w:val="28"/>
            <w:szCs w:val="28"/>
          </w:rPr>
          <w:t>3</w:t>
        </w:r>
      </w:hyperlink>
      <w:r w:rsidR="00BB4279" w:rsidRPr="00EE26CF">
        <w:rPr>
          <w:rFonts w:ascii="Times New Roman" w:hAnsi="Times New Roman" w:cs="Times New Roman"/>
          <w:sz w:val="28"/>
          <w:szCs w:val="28"/>
        </w:rPr>
        <w:t xml:space="preserve">  настоящего Порядка.</w:t>
      </w:r>
    </w:p>
    <w:p w14:paraId="06A4092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После слов "в связи с" указывается причина, по которой должен быть закрыт лицевой счет клиента.</w:t>
      </w:r>
    </w:p>
    <w:p w14:paraId="5E010A71"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приложении указывается перечень документов, представленных вместе с заявлением на закрытие лицевых счетов.</w:t>
      </w:r>
    </w:p>
    <w:p w14:paraId="68FA7DFF" w14:textId="73B1326F" w:rsidR="00BB4279" w:rsidRPr="008D3751" w:rsidRDefault="00BC0A5C" w:rsidP="00AD0BEF">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2.22</w:t>
      </w:r>
      <w:r w:rsidR="00BB4279" w:rsidRPr="008D3751">
        <w:rPr>
          <w:rFonts w:ascii="Times New Roman" w:hAnsi="Times New Roman" w:cs="Times New Roman"/>
          <w:sz w:val="28"/>
          <w:szCs w:val="28"/>
        </w:rPr>
        <w:t>.4. Раздел "Банковские реквизиты для перечисления средств, поступивших после закрытия счета" заполняется следующим образом:</w:t>
      </w:r>
    </w:p>
    <w:p w14:paraId="6CC07D85"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графе 1 указывается номер счета для перечисления средств, поступивших после закрытия лицевого счета;</w:t>
      </w:r>
    </w:p>
    <w:p w14:paraId="2F9C4803"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14:paraId="5E7DD5EE" w14:textId="73AC7C3A"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BB4279" w:rsidRPr="008D3751">
        <w:rPr>
          <w:rFonts w:ascii="Times New Roman" w:hAnsi="Times New Roman" w:cs="Times New Roman"/>
          <w:sz w:val="28"/>
          <w:szCs w:val="28"/>
        </w:rPr>
        <w:t xml:space="preserve">.5. Заявление на закрытие лицевого счета подписывается в соответствии с </w:t>
      </w:r>
      <w:r w:rsidR="00BB4279" w:rsidRPr="0075305A">
        <w:rPr>
          <w:rFonts w:ascii="Times New Roman" w:hAnsi="Times New Roman" w:cs="Times New Roman"/>
          <w:sz w:val="28"/>
          <w:szCs w:val="28"/>
        </w:rPr>
        <w:t xml:space="preserve">требованиями </w:t>
      </w:r>
      <w:hyperlink r:id="rId21" w:history="1">
        <w:r w:rsidR="00BB4279" w:rsidRPr="0075305A">
          <w:rPr>
            <w:rFonts w:ascii="Times New Roman" w:hAnsi="Times New Roman" w:cs="Times New Roman"/>
            <w:color w:val="0000FF"/>
            <w:sz w:val="28"/>
            <w:szCs w:val="28"/>
          </w:rPr>
          <w:t xml:space="preserve">пункта </w:t>
        </w:r>
        <w:r w:rsidR="00E27BB7">
          <w:rPr>
            <w:rFonts w:ascii="Times New Roman" w:hAnsi="Times New Roman" w:cs="Times New Roman"/>
            <w:color w:val="0000FF"/>
            <w:sz w:val="28"/>
            <w:szCs w:val="28"/>
          </w:rPr>
          <w:t>2.4.4</w:t>
        </w:r>
      </w:hyperlink>
      <w:r w:rsidR="00BB4279" w:rsidRPr="008D3751">
        <w:rPr>
          <w:rFonts w:ascii="Times New Roman" w:hAnsi="Times New Roman" w:cs="Times New Roman"/>
          <w:sz w:val="28"/>
          <w:szCs w:val="28"/>
        </w:rPr>
        <w:t xml:space="preserve"> настоящего Порядка.</w:t>
      </w:r>
    </w:p>
    <w:p w14:paraId="1C84FF3A" w14:textId="1E5BCD6D" w:rsidR="00BB4279" w:rsidRPr="008D3751" w:rsidRDefault="00BC0A5C" w:rsidP="00BB0305">
      <w:pPr>
        <w:autoSpaceDE w:val="0"/>
        <w:autoSpaceDN w:val="0"/>
        <w:adjustRightInd w:val="0"/>
        <w:spacing w:after="0" w:line="240" w:lineRule="auto"/>
        <w:ind w:firstLine="540"/>
        <w:jc w:val="both"/>
        <w:rPr>
          <w:rFonts w:ascii="Times New Roman" w:hAnsi="Times New Roman" w:cs="Times New Roman"/>
          <w:sz w:val="28"/>
          <w:szCs w:val="28"/>
        </w:rPr>
      </w:pPr>
      <w:bookmarkStart w:id="11" w:name="Par76"/>
      <w:bookmarkEnd w:id="11"/>
      <w:r>
        <w:rPr>
          <w:rFonts w:ascii="Times New Roman" w:hAnsi="Times New Roman" w:cs="Times New Roman"/>
          <w:sz w:val="28"/>
          <w:szCs w:val="28"/>
        </w:rPr>
        <w:t>2.22</w:t>
      </w:r>
      <w:r w:rsidR="00BB4279" w:rsidRPr="008D3751">
        <w:rPr>
          <w:rFonts w:ascii="Times New Roman" w:hAnsi="Times New Roman" w:cs="Times New Roman"/>
          <w:sz w:val="28"/>
          <w:szCs w:val="28"/>
        </w:rPr>
        <w:t xml:space="preserve">.6. </w:t>
      </w:r>
      <w:r w:rsidR="00BB4279" w:rsidRPr="00A00CD8">
        <w:rPr>
          <w:rFonts w:ascii="Times New Roman" w:hAnsi="Times New Roman" w:cs="Times New Roman"/>
          <w:sz w:val="28"/>
          <w:szCs w:val="28"/>
        </w:rPr>
        <w:t xml:space="preserve">Отметка комитета финансов </w:t>
      </w:r>
      <w:r w:rsidR="00BB4279" w:rsidRPr="008D3751">
        <w:rPr>
          <w:rFonts w:ascii="Times New Roman" w:hAnsi="Times New Roman" w:cs="Times New Roman"/>
          <w:sz w:val="28"/>
          <w:szCs w:val="28"/>
        </w:rPr>
        <w:t>о закрытии лицевого счета заполняется следующим образом (далее - Отметка о закрытии)</w:t>
      </w:r>
      <w:r w:rsidR="00B80407">
        <w:rPr>
          <w:rFonts w:ascii="Times New Roman" w:hAnsi="Times New Roman" w:cs="Times New Roman"/>
          <w:sz w:val="28"/>
          <w:szCs w:val="28"/>
        </w:rPr>
        <w:t>:</w:t>
      </w:r>
    </w:p>
    <w:p w14:paraId="35401FE6" w14:textId="4BFEF0FA" w:rsidR="00BB4279" w:rsidRPr="008D3751" w:rsidRDefault="00B80407"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B4279" w:rsidRPr="00C935CE">
        <w:rPr>
          <w:rFonts w:ascii="Times New Roman" w:hAnsi="Times New Roman" w:cs="Times New Roman"/>
          <w:sz w:val="28"/>
          <w:szCs w:val="28"/>
        </w:rPr>
        <w:t>тветственный исполнитель в Отметке о закрытии указывает номер лицевого счета</w:t>
      </w:r>
      <w:r w:rsidR="00804A5B" w:rsidRPr="00C935CE">
        <w:rPr>
          <w:rFonts w:ascii="Times New Roman" w:hAnsi="Times New Roman" w:cs="Times New Roman"/>
          <w:sz w:val="28"/>
          <w:szCs w:val="28"/>
        </w:rPr>
        <w:t xml:space="preserve"> (номера лицевых счетов)</w:t>
      </w:r>
      <w:r w:rsidR="00BB4279" w:rsidRPr="00C935CE">
        <w:rPr>
          <w:rFonts w:ascii="Times New Roman" w:hAnsi="Times New Roman" w:cs="Times New Roman"/>
          <w:sz w:val="28"/>
          <w:szCs w:val="28"/>
        </w:rPr>
        <w:t>,</w:t>
      </w:r>
      <w:r w:rsidR="00C935CE">
        <w:rPr>
          <w:rFonts w:ascii="Times New Roman" w:hAnsi="Times New Roman" w:cs="Times New Roman"/>
          <w:sz w:val="28"/>
          <w:szCs w:val="28"/>
        </w:rPr>
        <w:t xml:space="preserve"> </w:t>
      </w:r>
      <w:r w:rsidR="00BB4279" w:rsidRPr="00C935CE">
        <w:rPr>
          <w:rFonts w:ascii="Times New Roman" w:hAnsi="Times New Roman" w:cs="Times New Roman"/>
          <w:sz w:val="28"/>
          <w:szCs w:val="28"/>
        </w:rPr>
        <w:t>закрыт</w:t>
      </w:r>
      <w:r w:rsidR="00804A5B" w:rsidRPr="00C935CE">
        <w:rPr>
          <w:rFonts w:ascii="Times New Roman" w:hAnsi="Times New Roman" w:cs="Times New Roman"/>
          <w:sz w:val="28"/>
          <w:szCs w:val="28"/>
        </w:rPr>
        <w:t>ого</w:t>
      </w:r>
      <w:r w:rsidR="00C935CE" w:rsidRPr="00C935CE">
        <w:rPr>
          <w:rFonts w:ascii="Times New Roman" w:hAnsi="Times New Roman" w:cs="Times New Roman"/>
          <w:sz w:val="28"/>
          <w:szCs w:val="28"/>
        </w:rPr>
        <w:t xml:space="preserve"> </w:t>
      </w:r>
      <w:r w:rsidR="00C935CE">
        <w:rPr>
          <w:rFonts w:ascii="Times New Roman" w:hAnsi="Times New Roman" w:cs="Times New Roman"/>
          <w:sz w:val="28"/>
          <w:szCs w:val="28"/>
        </w:rPr>
        <w:t>(закрытых)</w:t>
      </w:r>
      <w:r w:rsidR="00BB4279" w:rsidRPr="00C935CE">
        <w:rPr>
          <w:rFonts w:ascii="Times New Roman" w:hAnsi="Times New Roman" w:cs="Times New Roman"/>
          <w:sz w:val="28"/>
          <w:szCs w:val="28"/>
        </w:rPr>
        <w:t xml:space="preserve"> в соответствии с заявлением на закрытие лицевого счета, представленным клиентом (ликвидационной комиссией).</w:t>
      </w:r>
    </w:p>
    <w:p w14:paraId="78148D7F" w14:textId="532BEAB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 xml:space="preserve">Отметка о закрытии подписывается в соответствии с требованиями </w:t>
      </w:r>
      <w:hyperlink r:id="rId22" w:history="1">
        <w:r w:rsidRPr="008D3751">
          <w:rPr>
            <w:rFonts w:ascii="Times New Roman" w:hAnsi="Times New Roman" w:cs="Times New Roman"/>
            <w:color w:val="0000FF"/>
            <w:sz w:val="28"/>
            <w:szCs w:val="28"/>
          </w:rPr>
          <w:t xml:space="preserve">пункта </w:t>
        </w:r>
        <w:r w:rsidR="001C418F">
          <w:rPr>
            <w:rFonts w:ascii="Times New Roman" w:hAnsi="Times New Roman" w:cs="Times New Roman"/>
            <w:color w:val="0000FF"/>
            <w:sz w:val="28"/>
            <w:szCs w:val="28"/>
          </w:rPr>
          <w:t>2.4.5</w:t>
        </w:r>
      </w:hyperlink>
      <w:r w:rsidRPr="008D3751">
        <w:rPr>
          <w:rFonts w:ascii="Times New Roman" w:hAnsi="Times New Roman" w:cs="Times New Roman"/>
          <w:sz w:val="28"/>
          <w:szCs w:val="28"/>
        </w:rPr>
        <w:t xml:space="preserve"> настоящего Порядка.</w:t>
      </w:r>
    </w:p>
    <w:p w14:paraId="47854443" w14:textId="0BDAE846" w:rsidR="00BB4279" w:rsidRPr="008D3751" w:rsidRDefault="00247FCA"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BB4279" w:rsidRPr="008D3751">
        <w:rPr>
          <w:rFonts w:ascii="Times New Roman" w:hAnsi="Times New Roman" w:cs="Times New Roman"/>
          <w:sz w:val="28"/>
          <w:szCs w:val="28"/>
        </w:rPr>
        <w:t xml:space="preserve"> При реорганизации в форме слияния, присоединения, разделения, преобразования, выделения клиент представляет в комитет финансов:</w:t>
      </w:r>
    </w:p>
    <w:p w14:paraId="5E989362"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копию решения (согласия) его учредителей либо органа клиента, уполномоченного на то учредительными документами, о реорганизации либо копию решения суда;</w:t>
      </w:r>
    </w:p>
    <w:p w14:paraId="1E5AF6A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копии документов о внесении соответствующей записи в Единый государственный реестр юридических лиц.</w:t>
      </w:r>
    </w:p>
    <w:p w14:paraId="22B585FE" w14:textId="13618A36" w:rsidR="00BB4279" w:rsidRPr="008D3751" w:rsidRDefault="0064629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BB4279" w:rsidRPr="008D3751">
        <w:rPr>
          <w:rFonts w:ascii="Times New Roman" w:hAnsi="Times New Roman" w:cs="Times New Roman"/>
          <w:sz w:val="28"/>
          <w:szCs w:val="28"/>
        </w:rPr>
        <w:t xml:space="preserve"> </w:t>
      </w:r>
      <w:r w:rsidR="00BB4279" w:rsidRPr="00282F23">
        <w:rPr>
          <w:rFonts w:ascii="Times New Roman" w:hAnsi="Times New Roman" w:cs="Times New Roman"/>
          <w:sz w:val="28"/>
          <w:szCs w:val="28"/>
        </w:rPr>
        <w:t>При передаче клиента другому бюджету бюджетной системы Российской Федерации в комитет финансов представляется правовой акт органа государственной власти Ленинградской области, являющийся основанием данной передачи.</w:t>
      </w:r>
    </w:p>
    <w:p w14:paraId="28E21786" w14:textId="5E4F7AD4" w:rsidR="00BB4279" w:rsidRPr="008D3751" w:rsidRDefault="00646291"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BB4279" w:rsidRPr="008D3751">
        <w:rPr>
          <w:rFonts w:ascii="Times New Roman" w:hAnsi="Times New Roman" w:cs="Times New Roman"/>
          <w:sz w:val="28"/>
          <w:szCs w:val="28"/>
        </w:rPr>
        <w:t>. При ликвидации клиента в комитет финансов представляются:</w:t>
      </w:r>
    </w:p>
    <w:p w14:paraId="04AD36A4"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документ о ликвидации и о назначении ликвидационной комиссии с указанием в нем срока действия ликвидационной комиссии;</w:t>
      </w:r>
    </w:p>
    <w:p w14:paraId="0415E595"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BE6DE7">
        <w:rPr>
          <w:rFonts w:ascii="Times New Roman" w:hAnsi="Times New Roman" w:cs="Times New Roman"/>
          <w:sz w:val="28"/>
          <w:szCs w:val="28"/>
        </w:rPr>
        <w:t>заверенная органом, принявшим решение о ликвидации, или учредителем карточка образцов подписей с указанием срока полномочий каждого должностного лица, которое временно пользуется правом подписи, с оттиском печати ликвидационной комиссии, а в случае отсутствия такой печати - с оттиском печати учредителя или органа, принявшего решение о ликвидации.</w:t>
      </w:r>
    </w:p>
    <w:p w14:paraId="57153ADA"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14:paraId="647FA019"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При закрытии лицевого счета по завершении работы ликвидационной комиссии в комитет финансов одновременно с заявлением представляется выписка из Единого государственного реестра юридических лиц о ликвидации юридического лица.</w:t>
      </w:r>
    </w:p>
    <w:p w14:paraId="6C82D4B5" w14:textId="32522FE9" w:rsidR="00BB4279" w:rsidRPr="008D3751" w:rsidRDefault="00611D1C"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w:t>
      </w:r>
      <w:r w:rsidR="00BB4279" w:rsidRPr="008D3751">
        <w:rPr>
          <w:rFonts w:ascii="Times New Roman" w:hAnsi="Times New Roman" w:cs="Times New Roman"/>
          <w:sz w:val="28"/>
          <w:szCs w:val="28"/>
        </w:rPr>
        <w:t xml:space="preserve"> Решение о закрытии лицевого счета оформляется распоряжением комитета финансов. Комитет финансов оформляет </w:t>
      </w:r>
      <w:hyperlink r:id="rId23" w:history="1">
        <w:r w:rsidR="00BB4279" w:rsidRPr="008D3751">
          <w:rPr>
            <w:rFonts w:ascii="Times New Roman" w:hAnsi="Times New Roman" w:cs="Times New Roman"/>
            <w:color w:val="0000FF"/>
            <w:sz w:val="28"/>
            <w:szCs w:val="28"/>
          </w:rPr>
          <w:t>извещение</w:t>
        </w:r>
      </w:hyperlink>
      <w:r w:rsidR="00BB4279" w:rsidRPr="008D3751">
        <w:rPr>
          <w:rFonts w:ascii="Times New Roman" w:hAnsi="Times New Roman" w:cs="Times New Roman"/>
          <w:sz w:val="28"/>
          <w:szCs w:val="28"/>
        </w:rPr>
        <w:t xml:space="preserve"> о закрытии </w:t>
      </w:r>
      <w:r w:rsidR="00BB4279" w:rsidRPr="008D3751">
        <w:rPr>
          <w:rFonts w:ascii="Times New Roman" w:hAnsi="Times New Roman" w:cs="Times New Roman"/>
          <w:sz w:val="28"/>
          <w:szCs w:val="28"/>
        </w:rPr>
        <w:lastRenderedPageBreak/>
        <w:t>лицевого счета по форме согласно приложению N 6 к настоящему Порядку и направляет его клиенту, которому закрывает лицевой счет.</w:t>
      </w:r>
    </w:p>
    <w:p w14:paraId="72271F4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Комитет финансов не позднее 3 (трех) рабочих дней после закрытия лицевого счета клиента в случаях, установленных законодательством Российской Федерации, сообщает об этом налоговому органу по месту своего нахождения.</w:t>
      </w:r>
    </w:p>
    <w:p w14:paraId="61E907C4" w14:textId="3929E527" w:rsidR="00BB4279" w:rsidRPr="008D3751" w:rsidRDefault="00BF16ED"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2.27.</w:t>
      </w:r>
      <w:r w:rsidR="00BB4279" w:rsidRPr="008D3751">
        <w:rPr>
          <w:rFonts w:ascii="Times New Roman" w:hAnsi="Times New Roman" w:cs="Times New Roman"/>
          <w:sz w:val="28"/>
          <w:szCs w:val="28"/>
        </w:rPr>
        <w:t xml:space="preserve"> Закрытие лицевого счета клиента осуществляется после представления информации о внесении изменений в Сводный реестр и внесения необходимых изменений </w:t>
      </w:r>
      <w:r w:rsidR="00BB4279" w:rsidRPr="007E01CA">
        <w:rPr>
          <w:rFonts w:ascii="Times New Roman" w:hAnsi="Times New Roman" w:cs="Times New Roman"/>
          <w:sz w:val="28"/>
          <w:szCs w:val="28"/>
        </w:rPr>
        <w:t xml:space="preserve">в </w:t>
      </w:r>
      <w:r w:rsidR="007E01CA" w:rsidRPr="007E01CA">
        <w:rPr>
          <w:rFonts w:ascii="Times New Roman" w:hAnsi="Times New Roman" w:cs="Times New Roman"/>
          <w:sz w:val="28"/>
          <w:szCs w:val="28"/>
        </w:rPr>
        <w:t>сводную бюджетную роспись бюджета Кировского муниципального района Ленинградской области</w:t>
      </w:r>
      <w:r w:rsidR="00BB4279" w:rsidRPr="007E01CA">
        <w:rPr>
          <w:rFonts w:ascii="Times New Roman" w:hAnsi="Times New Roman" w:cs="Times New Roman"/>
          <w:sz w:val="28"/>
          <w:szCs w:val="28"/>
        </w:rPr>
        <w:t xml:space="preserve"> на соответствующий финансовый год.</w:t>
      </w:r>
    </w:p>
    <w:p w14:paraId="43DBE3F6" w14:textId="11CC7427" w:rsidR="00BB4279" w:rsidRPr="008D3751" w:rsidRDefault="00BF16ED"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2.28.</w:t>
      </w:r>
      <w:r w:rsidR="00BB4279" w:rsidRPr="00AE7EED">
        <w:rPr>
          <w:rFonts w:ascii="Times New Roman" w:hAnsi="Times New Roman" w:cs="Times New Roman"/>
          <w:sz w:val="28"/>
          <w:szCs w:val="28"/>
        </w:rPr>
        <w:t xml:space="preserve"> При внесении изменений в Сводный реестр в части изменения кода главы главного распорядителя (учредителя)</w:t>
      </w:r>
      <w:r w:rsidR="00C40854" w:rsidRPr="00AE7EED">
        <w:rPr>
          <w:rFonts w:ascii="Times New Roman" w:hAnsi="Times New Roman" w:cs="Times New Roman"/>
          <w:sz w:val="28"/>
          <w:szCs w:val="28"/>
        </w:rPr>
        <w:t xml:space="preserve"> </w:t>
      </w:r>
      <w:r w:rsidR="00BB4279" w:rsidRPr="00AE7EED">
        <w:rPr>
          <w:rFonts w:ascii="Times New Roman" w:hAnsi="Times New Roman" w:cs="Times New Roman"/>
          <w:sz w:val="28"/>
          <w:szCs w:val="28"/>
        </w:rPr>
        <w:t>действующий лицевой счет клиента закрывается и открывается новый лицевой счет.</w:t>
      </w:r>
    </w:p>
    <w:p w14:paraId="65C53493" w14:textId="433EB270"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C40854">
        <w:rPr>
          <w:rFonts w:ascii="Times New Roman" w:hAnsi="Times New Roman" w:cs="Times New Roman"/>
          <w:sz w:val="28"/>
          <w:szCs w:val="28"/>
        </w:rPr>
        <w:t xml:space="preserve">В этом случае представления клиентом документов, указанных в настоящем Порядке для закрытия и открытия лицевого счета, не требуется. На каждом экземпляре карточки образцов подписей ответственный исполнитель комитета финансов зачеркивает номер действующего лицевого счета, проставляет новый номер и в графе "Особые отметки" указывает причину внесения исправления: </w:t>
      </w:r>
      <w:r w:rsidRPr="007A09B0">
        <w:rPr>
          <w:rFonts w:ascii="Times New Roman" w:hAnsi="Times New Roman" w:cs="Times New Roman"/>
          <w:sz w:val="28"/>
          <w:szCs w:val="28"/>
        </w:rPr>
        <w:t xml:space="preserve">"Изменение кода главы главного распорядителя на основании </w:t>
      </w:r>
      <w:r w:rsidR="004669BC" w:rsidRPr="007A09B0">
        <w:rPr>
          <w:rFonts w:ascii="Times New Roman" w:hAnsi="Times New Roman" w:cs="Times New Roman"/>
          <w:sz w:val="28"/>
          <w:szCs w:val="28"/>
        </w:rPr>
        <w:t>решения</w:t>
      </w:r>
      <w:r w:rsidRPr="007A09B0">
        <w:rPr>
          <w:rFonts w:ascii="Times New Roman" w:hAnsi="Times New Roman" w:cs="Times New Roman"/>
          <w:sz w:val="28"/>
          <w:szCs w:val="28"/>
        </w:rPr>
        <w:t xml:space="preserve"> от ________ N ________ "О бюджете </w:t>
      </w:r>
      <w:r w:rsidR="007A09B0" w:rsidRPr="007A09B0">
        <w:rPr>
          <w:rFonts w:ascii="Times New Roman" w:hAnsi="Times New Roman" w:cs="Times New Roman"/>
          <w:sz w:val="28"/>
          <w:szCs w:val="28"/>
        </w:rPr>
        <w:t xml:space="preserve">Кировского муниципального района </w:t>
      </w:r>
      <w:r w:rsidRPr="007A09B0">
        <w:rPr>
          <w:rFonts w:ascii="Times New Roman" w:hAnsi="Times New Roman" w:cs="Times New Roman"/>
          <w:sz w:val="28"/>
          <w:szCs w:val="28"/>
        </w:rPr>
        <w:t>Ленинградской области на... год и плановый период ________" (или о внесении изменений в него).</w:t>
      </w:r>
    </w:p>
    <w:p w14:paraId="597ECDEF" w14:textId="77777777" w:rsidR="00BB4279" w:rsidRPr="008D3751" w:rsidRDefault="00BB4279" w:rsidP="00BB0305">
      <w:pPr>
        <w:autoSpaceDE w:val="0"/>
        <w:autoSpaceDN w:val="0"/>
        <w:adjustRightInd w:val="0"/>
        <w:spacing w:after="0" w:line="240" w:lineRule="auto"/>
        <w:ind w:firstLine="540"/>
        <w:jc w:val="both"/>
        <w:rPr>
          <w:rFonts w:ascii="Times New Roman" w:hAnsi="Times New Roman" w:cs="Times New Roman"/>
          <w:sz w:val="28"/>
          <w:szCs w:val="28"/>
        </w:rPr>
      </w:pPr>
      <w:r w:rsidRPr="008D3751">
        <w:rPr>
          <w:rFonts w:ascii="Times New Roman" w:hAnsi="Times New Roman" w:cs="Times New Roman"/>
          <w:sz w:val="28"/>
          <w:szCs w:val="28"/>
        </w:rPr>
        <w:t>Оформление и направление извещений о закрытии и об открытии лицевого счета, а также сообщение об этом налоговому органу по месту учета клиента осуществляются комитетом финансов в соответствии с требованиями настоящего Порядка.</w:t>
      </w:r>
    </w:p>
    <w:p w14:paraId="70AF1E31" w14:textId="1FACCFF0" w:rsidR="00BB4279" w:rsidRPr="008D3751" w:rsidRDefault="00CE6F32" w:rsidP="00BB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2.29.</w:t>
      </w:r>
      <w:r w:rsidR="00BB4279" w:rsidRPr="008D3751">
        <w:rPr>
          <w:rFonts w:ascii="Times New Roman" w:hAnsi="Times New Roman" w:cs="Times New Roman"/>
          <w:sz w:val="28"/>
          <w:szCs w:val="28"/>
        </w:rPr>
        <w:t xml:space="preserve"> Лицевой счет считается закрытым со дня внесения комитетом финансов записи о его закрытии в книгу регистрации лицевых счетов.</w:t>
      </w:r>
    </w:p>
    <w:p w14:paraId="09262BE0" w14:textId="6A67DF60" w:rsidR="00BB4279" w:rsidRPr="008D3751" w:rsidRDefault="00CE6F32"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2.30.</w:t>
      </w:r>
      <w:r w:rsidR="00BB4279" w:rsidRPr="008D3751">
        <w:rPr>
          <w:rFonts w:ascii="Times New Roman" w:hAnsi="Times New Roman" w:cs="Times New Roman"/>
          <w:sz w:val="28"/>
          <w:szCs w:val="28"/>
        </w:rPr>
        <w:t xml:space="preserve"> Документы, указанные в настоящем разделе Порядка, должны быть представлены не позднее 5 (пяти) рабочих дней с момента возникновения правовых оснований для переоформления и закрытия лицевых счетов клиента.</w:t>
      </w:r>
    </w:p>
    <w:p w14:paraId="186DDD69" w14:textId="77777777" w:rsidR="00BB4279" w:rsidRDefault="00BB4279" w:rsidP="00EB6460">
      <w:pPr>
        <w:autoSpaceDE w:val="0"/>
        <w:autoSpaceDN w:val="0"/>
        <w:adjustRightInd w:val="0"/>
        <w:spacing w:after="0" w:line="240" w:lineRule="auto"/>
        <w:rPr>
          <w:rFonts w:ascii="Times New Roman" w:hAnsi="Times New Roman" w:cs="Times New Roman"/>
          <w:i/>
          <w:iCs/>
          <w:sz w:val="28"/>
          <w:szCs w:val="28"/>
        </w:rPr>
      </w:pPr>
    </w:p>
    <w:p w14:paraId="49D3BEFD" w14:textId="77777777" w:rsidR="00BB4279" w:rsidRPr="00855682" w:rsidRDefault="00BB4279" w:rsidP="00EB6460">
      <w:pPr>
        <w:autoSpaceDE w:val="0"/>
        <w:autoSpaceDN w:val="0"/>
        <w:adjustRightInd w:val="0"/>
        <w:spacing w:after="0" w:line="240" w:lineRule="auto"/>
        <w:jc w:val="center"/>
        <w:outlineLvl w:val="1"/>
        <w:rPr>
          <w:rFonts w:ascii="Times New Roman" w:hAnsi="Times New Roman" w:cs="Times New Roman"/>
          <w:b/>
          <w:bCs/>
          <w:sz w:val="28"/>
          <w:szCs w:val="28"/>
        </w:rPr>
      </w:pPr>
      <w:r w:rsidRPr="00855682">
        <w:rPr>
          <w:rFonts w:ascii="Times New Roman" w:hAnsi="Times New Roman" w:cs="Times New Roman"/>
          <w:b/>
          <w:bCs/>
          <w:sz w:val="28"/>
          <w:szCs w:val="28"/>
        </w:rPr>
        <w:t>Порядок и сроки проверки комитетом финансов</w:t>
      </w:r>
    </w:p>
    <w:p w14:paraId="5B52D271" w14:textId="77777777" w:rsidR="00BB4279" w:rsidRPr="00855682" w:rsidRDefault="00BB4279" w:rsidP="00EB6460">
      <w:pPr>
        <w:autoSpaceDE w:val="0"/>
        <w:autoSpaceDN w:val="0"/>
        <w:adjustRightInd w:val="0"/>
        <w:spacing w:after="0" w:line="240" w:lineRule="auto"/>
        <w:jc w:val="center"/>
        <w:rPr>
          <w:rFonts w:ascii="Times New Roman" w:hAnsi="Times New Roman" w:cs="Times New Roman"/>
          <w:b/>
          <w:bCs/>
          <w:sz w:val="28"/>
          <w:szCs w:val="28"/>
        </w:rPr>
      </w:pPr>
      <w:r w:rsidRPr="00855682">
        <w:rPr>
          <w:rFonts w:ascii="Times New Roman" w:hAnsi="Times New Roman" w:cs="Times New Roman"/>
          <w:b/>
          <w:bCs/>
          <w:sz w:val="28"/>
          <w:szCs w:val="28"/>
        </w:rPr>
        <w:t>представленных документов</w:t>
      </w:r>
    </w:p>
    <w:p w14:paraId="13600D6C" w14:textId="77777777" w:rsidR="00BB4279" w:rsidRPr="00855682" w:rsidRDefault="00BB4279" w:rsidP="00572AB6">
      <w:pPr>
        <w:tabs>
          <w:tab w:val="left" w:pos="851"/>
          <w:tab w:val="left" w:pos="1134"/>
          <w:tab w:val="left" w:pos="1276"/>
        </w:tabs>
        <w:autoSpaceDE w:val="0"/>
        <w:autoSpaceDN w:val="0"/>
        <w:adjustRightInd w:val="0"/>
        <w:spacing w:after="0" w:line="240" w:lineRule="auto"/>
        <w:rPr>
          <w:rFonts w:ascii="Times New Roman" w:hAnsi="Times New Roman" w:cs="Times New Roman"/>
          <w:sz w:val="28"/>
          <w:szCs w:val="28"/>
        </w:rPr>
      </w:pPr>
    </w:p>
    <w:p w14:paraId="66EFAFF0" w14:textId="4FF7BD2E" w:rsidR="00BB4279" w:rsidRPr="00855682" w:rsidRDefault="00CE6F32" w:rsidP="00572AB6">
      <w:pPr>
        <w:tabs>
          <w:tab w:val="left" w:pos="851"/>
          <w:tab w:val="left" w:pos="993"/>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bookmarkStart w:id="12" w:name="Par101"/>
      <w:bookmarkEnd w:id="12"/>
      <w:r>
        <w:rPr>
          <w:rFonts w:ascii="Times New Roman" w:hAnsi="Times New Roman" w:cs="Times New Roman"/>
          <w:sz w:val="28"/>
          <w:szCs w:val="28"/>
        </w:rPr>
        <w:t xml:space="preserve">2.31. </w:t>
      </w:r>
      <w:r w:rsidR="00BB4279" w:rsidRPr="00855682">
        <w:rPr>
          <w:rFonts w:ascii="Times New Roman" w:hAnsi="Times New Roman" w:cs="Times New Roman"/>
          <w:sz w:val="28"/>
          <w:szCs w:val="28"/>
        </w:rPr>
        <w:t xml:space="preserve">Комитет финансов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w:t>
      </w:r>
      <w:hyperlink r:id="rId24" w:history="1">
        <w:r w:rsidR="00BB4279" w:rsidRPr="00C73E69">
          <w:rPr>
            <w:rFonts w:ascii="Times New Roman" w:hAnsi="Times New Roman" w:cs="Times New Roman"/>
            <w:color w:val="0000FF"/>
            <w:sz w:val="28"/>
            <w:szCs w:val="28"/>
          </w:rPr>
          <w:t xml:space="preserve">пунктами </w:t>
        </w:r>
        <w:r w:rsidR="00164F30">
          <w:rPr>
            <w:rFonts w:ascii="Times New Roman" w:hAnsi="Times New Roman" w:cs="Times New Roman"/>
            <w:color w:val="0000FF"/>
            <w:sz w:val="28"/>
            <w:szCs w:val="28"/>
          </w:rPr>
          <w:t>2.4</w:t>
        </w:r>
      </w:hyperlink>
      <w:r w:rsidR="00BB4279" w:rsidRPr="00C73E69">
        <w:rPr>
          <w:rFonts w:ascii="Times New Roman" w:hAnsi="Times New Roman" w:cs="Times New Roman"/>
          <w:sz w:val="28"/>
          <w:szCs w:val="28"/>
        </w:rPr>
        <w:t xml:space="preserve"> </w:t>
      </w:r>
      <w:r w:rsidR="00164F30">
        <w:rPr>
          <w:rFonts w:ascii="Times New Roman" w:hAnsi="Times New Roman" w:cs="Times New Roman"/>
          <w:sz w:val="28"/>
          <w:szCs w:val="28"/>
        </w:rPr>
        <w:t>–</w:t>
      </w:r>
      <w:r w:rsidR="00BB4279" w:rsidRPr="00C73E69">
        <w:rPr>
          <w:rFonts w:ascii="Times New Roman" w:hAnsi="Times New Roman" w:cs="Times New Roman"/>
          <w:sz w:val="28"/>
          <w:szCs w:val="28"/>
        </w:rPr>
        <w:t xml:space="preserve"> </w:t>
      </w:r>
      <w:r w:rsidR="00164F30">
        <w:rPr>
          <w:rFonts w:ascii="Times New Roman" w:hAnsi="Times New Roman" w:cs="Times New Roman"/>
          <w:sz w:val="28"/>
          <w:szCs w:val="28"/>
        </w:rPr>
        <w:t xml:space="preserve">2.6.6 </w:t>
      </w:r>
      <w:r w:rsidR="00BB4279" w:rsidRPr="00855682">
        <w:rPr>
          <w:rFonts w:ascii="Times New Roman" w:hAnsi="Times New Roman" w:cs="Times New Roman"/>
          <w:sz w:val="28"/>
          <w:szCs w:val="28"/>
        </w:rPr>
        <w:t>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14:paraId="143D83E0"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При приеме документов на открытие соответствующего лицевого счета клиенту комитет финансов также проверяет:</w:t>
      </w:r>
    </w:p>
    <w:p w14:paraId="16F8DB41"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lastRenderedPageBreak/>
        <w:t xml:space="preserve">соответствие формы представленного заявления на открытие лицевого счета и карточки образцов подписей соответственно форме согласно </w:t>
      </w:r>
      <w:hyperlink r:id="rId25" w:history="1">
        <w:r w:rsidRPr="00855682">
          <w:rPr>
            <w:rFonts w:ascii="Times New Roman" w:hAnsi="Times New Roman" w:cs="Times New Roman"/>
            <w:color w:val="0000FF"/>
            <w:sz w:val="28"/>
            <w:szCs w:val="28"/>
          </w:rPr>
          <w:t>приложению N 1</w:t>
        </w:r>
      </w:hyperlink>
      <w:r w:rsidRPr="00855682">
        <w:rPr>
          <w:rFonts w:ascii="Times New Roman" w:hAnsi="Times New Roman" w:cs="Times New Roman"/>
          <w:sz w:val="28"/>
          <w:szCs w:val="28"/>
        </w:rPr>
        <w:t xml:space="preserve"> и </w:t>
      </w:r>
      <w:hyperlink r:id="rId26" w:history="1">
        <w:r w:rsidRPr="00855682">
          <w:rPr>
            <w:rFonts w:ascii="Times New Roman" w:hAnsi="Times New Roman" w:cs="Times New Roman"/>
            <w:color w:val="0000FF"/>
            <w:sz w:val="28"/>
            <w:szCs w:val="28"/>
          </w:rPr>
          <w:t>приложению N 2</w:t>
        </w:r>
      </w:hyperlink>
      <w:r w:rsidRPr="00855682">
        <w:rPr>
          <w:rFonts w:ascii="Times New Roman" w:hAnsi="Times New Roman" w:cs="Times New Roman"/>
          <w:sz w:val="28"/>
          <w:szCs w:val="28"/>
        </w:rPr>
        <w:t xml:space="preserve"> к настоящему Порядку;</w:t>
      </w:r>
    </w:p>
    <w:p w14:paraId="64000CE6"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наличие полного пакета документов, необходимых для открытия соответствующего лицевого счета клиенту.</w:t>
      </w:r>
    </w:p>
    <w:p w14:paraId="70FBCDE9" w14:textId="086026E2" w:rsidR="00BB4279" w:rsidRPr="00855682" w:rsidRDefault="0086075F"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w:t>
      </w:r>
      <w:r w:rsidR="00BB4279" w:rsidRPr="00855682">
        <w:rPr>
          <w:rFonts w:ascii="Times New Roman" w:hAnsi="Times New Roman" w:cs="Times New Roman"/>
          <w:sz w:val="28"/>
          <w:szCs w:val="28"/>
        </w:rPr>
        <w:t xml:space="preserve"> Комитет финансов осуществляет проверку реквизитов, предусмотренных к заполнению клиентом при представлении заявления на переоформление лицевого счета, в соответствии </w:t>
      </w:r>
      <w:r w:rsidR="00BB4279" w:rsidRPr="00B45271">
        <w:rPr>
          <w:rFonts w:ascii="Times New Roman" w:hAnsi="Times New Roman" w:cs="Times New Roman"/>
          <w:sz w:val="28"/>
          <w:szCs w:val="28"/>
        </w:rPr>
        <w:t xml:space="preserve">с </w:t>
      </w:r>
      <w:hyperlink w:anchor="Par31" w:history="1">
        <w:r w:rsidR="00BB4279" w:rsidRPr="00B45271">
          <w:rPr>
            <w:rFonts w:ascii="Times New Roman" w:hAnsi="Times New Roman" w:cs="Times New Roman"/>
            <w:color w:val="0000FF"/>
            <w:sz w:val="28"/>
            <w:szCs w:val="28"/>
          </w:rPr>
          <w:t xml:space="preserve">пунктом </w:t>
        </w:r>
        <w:r w:rsidR="002A1920">
          <w:rPr>
            <w:rFonts w:ascii="Times New Roman" w:hAnsi="Times New Roman" w:cs="Times New Roman"/>
            <w:color w:val="0000FF"/>
            <w:sz w:val="28"/>
            <w:szCs w:val="28"/>
          </w:rPr>
          <w:t>2.15</w:t>
        </w:r>
      </w:hyperlink>
      <w:r w:rsidR="00BB4279" w:rsidRPr="00B45271">
        <w:rPr>
          <w:rFonts w:ascii="Times New Roman" w:hAnsi="Times New Roman" w:cs="Times New Roman"/>
          <w:sz w:val="28"/>
          <w:szCs w:val="28"/>
        </w:rPr>
        <w:t xml:space="preserve"> настоящего</w:t>
      </w:r>
      <w:r w:rsidR="00BB4279" w:rsidRPr="00855682">
        <w:rPr>
          <w:rFonts w:ascii="Times New Roman" w:hAnsi="Times New Roman" w:cs="Times New Roman"/>
          <w:sz w:val="28"/>
          <w:szCs w:val="28"/>
        </w:rPr>
        <w:t xml:space="preserve"> Порядка, а также их соответствие документам, приложенным к заявлению на переоформление лицевого счета.</w:t>
      </w:r>
    </w:p>
    <w:p w14:paraId="0717553D"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При приеме документов на переоформление соответствующего лицевого счета клиенту комитет финансов также проверяет:</w:t>
      </w:r>
    </w:p>
    <w:p w14:paraId="252DC6B9"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 xml:space="preserve">соответствие формы представленного заявления на переоформление лицевого счета форме согласно </w:t>
      </w:r>
      <w:hyperlink r:id="rId27" w:history="1">
        <w:r w:rsidRPr="00855682">
          <w:rPr>
            <w:rFonts w:ascii="Times New Roman" w:hAnsi="Times New Roman" w:cs="Times New Roman"/>
            <w:color w:val="0000FF"/>
            <w:sz w:val="28"/>
            <w:szCs w:val="28"/>
          </w:rPr>
          <w:t>приложению N 4</w:t>
        </w:r>
      </w:hyperlink>
      <w:r w:rsidRPr="00855682">
        <w:rPr>
          <w:rFonts w:ascii="Times New Roman" w:hAnsi="Times New Roman" w:cs="Times New Roman"/>
          <w:sz w:val="28"/>
          <w:szCs w:val="28"/>
        </w:rPr>
        <w:t xml:space="preserve"> к настоящему Порядку;</w:t>
      </w:r>
    </w:p>
    <w:p w14:paraId="682D7E92" w14:textId="77777777" w:rsidR="00BB4279" w:rsidRPr="00855682" w:rsidRDefault="00BB4279"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наличие полного пакета документов, необходимых для переоформления соответствующего лицевого счета.</w:t>
      </w:r>
    </w:p>
    <w:p w14:paraId="345D9F4D" w14:textId="5D850FD5" w:rsidR="00BB4279" w:rsidRPr="00855682" w:rsidRDefault="003722BC" w:rsidP="00572AB6">
      <w:pPr>
        <w:tabs>
          <w:tab w:val="left" w:pos="851"/>
          <w:tab w:val="left" w:pos="1134"/>
          <w:tab w:val="left" w:pos="127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w:t>
      </w:r>
      <w:r w:rsidR="00BB4279" w:rsidRPr="00855682">
        <w:rPr>
          <w:rFonts w:ascii="Times New Roman" w:hAnsi="Times New Roman" w:cs="Times New Roman"/>
          <w:sz w:val="28"/>
          <w:szCs w:val="28"/>
        </w:rPr>
        <w:t xml:space="preserve"> Комитет финансов осуществляет проверку реквизитов, предусмотренных к заполнению клиентом при представлении заявления на закрытие лицевого счета, в соответствии с </w:t>
      </w:r>
      <w:hyperlink w:anchor="Par61" w:history="1">
        <w:r w:rsidR="00BB4279" w:rsidRPr="00855682">
          <w:rPr>
            <w:rFonts w:ascii="Times New Roman" w:hAnsi="Times New Roman" w:cs="Times New Roman"/>
            <w:color w:val="0000FF"/>
            <w:sz w:val="28"/>
            <w:szCs w:val="28"/>
          </w:rPr>
          <w:t xml:space="preserve">пунктом </w:t>
        </w:r>
      </w:hyperlink>
      <w:r w:rsidR="00FA0D6C">
        <w:rPr>
          <w:rFonts w:ascii="Times New Roman" w:hAnsi="Times New Roman" w:cs="Times New Roman"/>
          <w:color w:val="0000FF"/>
          <w:sz w:val="28"/>
          <w:szCs w:val="28"/>
        </w:rPr>
        <w:t>2.22</w:t>
      </w:r>
      <w:r w:rsidR="00BB4279" w:rsidRPr="00855682">
        <w:rPr>
          <w:rFonts w:ascii="Times New Roman" w:hAnsi="Times New Roman" w:cs="Times New Roman"/>
          <w:sz w:val="28"/>
          <w:szCs w:val="28"/>
        </w:rPr>
        <w:t xml:space="preserve"> настоящего Порядка, а также их соответствие документам, приложенным к заявлению на закрытие лицевого счета.</w:t>
      </w:r>
    </w:p>
    <w:p w14:paraId="06B514E8"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При приеме документов на закрытие соответствующего лицевого счета клиенту комитет финансов также проверяет:</w:t>
      </w:r>
    </w:p>
    <w:p w14:paraId="6BEFCA24"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 xml:space="preserve">соответствие формы представленного заявления на закрытие лицевого счета форме согласно </w:t>
      </w:r>
      <w:hyperlink r:id="rId28" w:history="1">
        <w:r w:rsidRPr="00855682">
          <w:rPr>
            <w:rFonts w:ascii="Times New Roman" w:hAnsi="Times New Roman" w:cs="Times New Roman"/>
            <w:color w:val="0000FF"/>
            <w:sz w:val="28"/>
            <w:szCs w:val="28"/>
          </w:rPr>
          <w:t>приложению N 5</w:t>
        </w:r>
      </w:hyperlink>
      <w:r w:rsidRPr="00855682">
        <w:rPr>
          <w:rFonts w:ascii="Times New Roman" w:hAnsi="Times New Roman" w:cs="Times New Roman"/>
          <w:sz w:val="28"/>
          <w:szCs w:val="28"/>
        </w:rPr>
        <w:t xml:space="preserve"> к настоящему Порядку;</w:t>
      </w:r>
    </w:p>
    <w:p w14:paraId="692ABA51" w14:textId="77777777" w:rsidR="00BB4279" w:rsidRPr="00855682" w:rsidRDefault="00BB4279" w:rsidP="00EB6460">
      <w:pPr>
        <w:autoSpaceDE w:val="0"/>
        <w:autoSpaceDN w:val="0"/>
        <w:adjustRightInd w:val="0"/>
        <w:spacing w:after="0" w:line="240" w:lineRule="auto"/>
        <w:ind w:firstLine="540"/>
        <w:jc w:val="both"/>
        <w:rPr>
          <w:rFonts w:ascii="Times New Roman" w:hAnsi="Times New Roman" w:cs="Times New Roman"/>
          <w:sz w:val="28"/>
          <w:szCs w:val="28"/>
        </w:rPr>
      </w:pPr>
      <w:r w:rsidRPr="00855682">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14:paraId="273A9D5A" w14:textId="52D35151" w:rsidR="00BB4279" w:rsidRPr="00855682" w:rsidRDefault="0069620A" w:rsidP="00EB6460">
      <w:pPr>
        <w:autoSpaceDE w:val="0"/>
        <w:autoSpaceDN w:val="0"/>
        <w:adjustRightInd w:val="0"/>
        <w:spacing w:after="0" w:line="240" w:lineRule="auto"/>
        <w:ind w:firstLine="540"/>
        <w:jc w:val="both"/>
        <w:rPr>
          <w:rFonts w:ascii="Times New Roman" w:hAnsi="Times New Roman" w:cs="Times New Roman"/>
          <w:sz w:val="28"/>
          <w:szCs w:val="28"/>
        </w:rPr>
      </w:pPr>
      <w:bookmarkStart w:id="13" w:name="Par113"/>
      <w:bookmarkEnd w:id="13"/>
      <w:r>
        <w:rPr>
          <w:rFonts w:ascii="Times New Roman" w:hAnsi="Times New Roman" w:cs="Times New Roman"/>
          <w:sz w:val="28"/>
          <w:szCs w:val="28"/>
        </w:rPr>
        <w:t>2.34.</w:t>
      </w:r>
      <w:r w:rsidR="00BB4279" w:rsidRPr="00855682">
        <w:rPr>
          <w:rFonts w:ascii="Times New Roman" w:hAnsi="Times New Roman" w:cs="Times New Roman"/>
          <w:sz w:val="28"/>
          <w:szCs w:val="28"/>
        </w:rPr>
        <w:t xml:space="preserve"> Наличие исправлений в представленных в комитет финансов документах для открытия, переоформления, закрытия лицевого счета (лицевых счетов) не допускается.</w:t>
      </w:r>
    </w:p>
    <w:p w14:paraId="44A50892" w14:textId="23E0AFBE" w:rsidR="005044DE" w:rsidRDefault="00EC5984" w:rsidP="00EC54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B4279" w:rsidRPr="00855682">
        <w:rPr>
          <w:rFonts w:ascii="Times New Roman" w:hAnsi="Times New Roman" w:cs="Times New Roman"/>
          <w:sz w:val="28"/>
          <w:szCs w:val="28"/>
        </w:rPr>
        <w:t>.</w:t>
      </w:r>
      <w:r w:rsidR="0069620A">
        <w:rPr>
          <w:rFonts w:ascii="Times New Roman" w:hAnsi="Times New Roman" w:cs="Times New Roman"/>
          <w:sz w:val="28"/>
          <w:szCs w:val="28"/>
        </w:rPr>
        <w:t>35.</w:t>
      </w:r>
      <w:r w:rsidR="00BB4279" w:rsidRPr="00855682">
        <w:rPr>
          <w:rFonts w:ascii="Times New Roman" w:hAnsi="Times New Roman" w:cs="Times New Roman"/>
          <w:sz w:val="28"/>
          <w:szCs w:val="28"/>
        </w:rPr>
        <w:t xml:space="preserve"> Проверка представленных клиентом документов, необходимых для открытия, переоформления, закрытия лицевого счета (лицевых счетов), осуществляется комитетом финансов в течение 5 (пяти) рабочих дней после их поступления</w:t>
      </w:r>
      <w:r w:rsidR="00FE549A">
        <w:rPr>
          <w:rFonts w:ascii="Times New Roman" w:hAnsi="Times New Roman" w:cs="Times New Roman"/>
          <w:sz w:val="28"/>
          <w:szCs w:val="28"/>
        </w:rPr>
        <w:t>.</w:t>
      </w:r>
      <w:r w:rsidR="005044DE" w:rsidRPr="005044DE">
        <w:rPr>
          <w:rFonts w:ascii="Times New Roman" w:hAnsi="Times New Roman" w:cs="Times New Roman"/>
          <w:sz w:val="28"/>
          <w:szCs w:val="28"/>
        </w:rPr>
        <w:t xml:space="preserve"> </w:t>
      </w:r>
    </w:p>
    <w:p w14:paraId="7F19A95D" w14:textId="26F7D2DB" w:rsidR="00BB4279" w:rsidRPr="00855682" w:rsidRDefault="005837DD"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w:t>
      </w:r>
      <w:r w:rsidR="00BB4279" w:rsidRPr="00855682">
        <w:rPr>
          <w:rFonts w:ascii="Times New Roman" w:hAnsi="Times New Roman" w:cs="Times New Roman"/>
          <w:sz w:val="28"/>
          <w:szCs w:val="28"/>
        </w:rPr>
        <w:t xml:space="preserve"> Документы, не соответствующие требованиям настоящего Порядка, возвращаются без исполнения для устранения замечаний клиенту не позднее 5 (пяти) рабочих дней с даты поступления данных документов в комитет финансов.</w:t>
      </w:r>
    </w:p>
    <w:p w14:paraId="16836314" w14:textId="77406A89" w:rsidR="00BB4279" w:rsidRDefault="002A067A" w:rsidP="00EB6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2.37.</w:t>
      </w:r>
      <w:r w:rsidR="00BB4279" w:rsidRPr="00855682">
        <w:rPr>
          <w:rFonts w:ascii="Times New Roman" w:hAnsi="Times New Roman" w:cs="Times New Roman"/>
          <w:sz w:val="28"/>
          <w:szCs w:val="28"/>
        </w:rPr>
        <w:t xml:space="preserve"> Повторного представления документов (за исключением заявления на открытие лицевого счета, заявления на переоформление лицевого счета, заявления на закрытие лицевого счета, карточки образцов подписей), необходимых для открытия (переоформления, закрытия) лицевого, не требуется, если они уже были представлены в комитет финансов ранее и хранятся в юридическом деле клиента.</w:t>
      </w:r>
    </w:p>
    <w:p w14:paraId="4E2CB3D5" w14:textId="77777777" w:rsidR="00BB4279" w:rsidRPr="008F5660" w:rsidRDefault="00BB4279" w:rsidP="003B3DD8">
      <w:pPr>
        <w:autoSpaceDE w:val="0"/>
        <w:autoSpaceDN w:val="0"/>
        <w:adjustRightInd w:val="0"/>
        <w:spacing w:after="0" w:line="240" w:lineRule="auto"/>
        <w:jc w:val="center"/>
        <w:outlineLvl w:val="1"/>
        <w:rPr>
          <w:rFonts w:ascii="Times New Roman" w:hAnsi="Times New Roman" w:cs="Times New Roman"/>
          <w:b/>
          <w:bCs/>
          <w:sz w:val="28"/>
          <w:szCs w:val="28"/>
        </w:rPr>
      </w:pPr>
      <w:r w:rsidRPr="008F5660">
        <w:rPr>
          <w:rFonts w:ascii="Times New Roman" w:hAnsi="Times New Roman" w:cs="Times New Roman"/>
          <w:b/>
          <w:bCs/>
          <w:sz w:val="28"/>
          <w:szCs w:val="28"/>
        </w:rPr>
        <w:lastRenderedPageBreak/>
        <w:t>Правила формирования, ведения и хранения юридических дел</w:t>
      </w:r>
    </w:p>
    <w:p w14:paraId="23FBDC8E" w14:textId="77777777" w:rsidR="00BB4279" w:rsidRPr="008F5660" w:rsidRDefault="00BB4279" w:rsidP="003B3DD8">
      <w:pPr>
        <w:autoSpaceDE w:val="0"/>
        <w:autoSpaceDN w:val="0"/>
        <w:adjustRightInd w:val="0"/>
        <w:spacing w:after="0" w:line="240" w:lineRule="auto"/>
        <w:rPr>
          <w:rFonts w:ascii="Times New Roman" w:hAnsi="Times New Roman" w:cs="Times New Roman"/>
          <w:sz w:val="28"/>
          <w:szCs w:val="28"/>
        </w:rPr>
      </w:pPr>
    </w:p>
    <w:p w14:paraId="1048F5D3" w14:textId="36EA87D0" w:rsidR="00BB4279" w:rsidRPr="005716AB" w:rsidRDefault="0074470B" w:rsidP="003B3D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2.38.</w:t>
      </w:r>
      <w:r w:rsidR="00BB4279" w:rsidRPr="00EF4F3A">
        <w:rPr>
          <w:rFonts w:ascii="Times New Roman" w:hAnsi="Times New Roman" w:cs="Times New Roman"/>
          <w:sz w:val="28"/>
          <w:szCs w:val="28"/>
        </w:rPr>
        <w:t xml:space="preserve"> Юридическое дело клиента оформляется единое по всем открытым данному клиенту лицевым счетам и хранится в </w:t>
      </w:r>
      <w:r w:rsidR="008F5660" w:rsidRPr="00EF4F3A">
        <w:rPr>
          <w:rFonts w:ascii="Times New Roman" w:hAnsi="Times New Roman" w:cs="Times New Roman"/>
          <w:sz w:val="28"/>
          <w:szCs w:val="28"/>
        </w:rPr>
        <w:t xml:space="preserve">отделе </w:t>
      </w:r>
      <w:r w:rsidR="005716AB" w:rsidRPr="005716AB">
        <w:rPr>
          <w:rFonts w:ascii="Times New Roman" w:hAnsi="Times New Roman" w:cs="Times New Roman"/>
          <w:sz w:val="28"/>
          <w:szCs w:val="28"/>
        </w:rPr>
        <w:t>внутреннего муниципального финансового контроля</w:t>
      </w:r>
      <w:r w:rsidR="00B241D9" w:rsidRPr="005716AB">
        <w:rPr>
          <w:rFonts w:ascii="Times New Roman" w:hAnsi="Times New Roman" w:cs="Times New Roman"/>
          <w:sz w:val="28"/>
          <w:szCs w:val="28"/>
        </w:rPr>
        <w:t xml:space="preserve"> комитета финансов</w:t>
      </w:r>
      <w:r w:rsidR="00BB4279" w:rsidRPr="005716AB">
        <w:rPr>
          <w:rFonts w:ascii="Times New Roman" w:hAnsi="Times New Roman" w:cs="Times New Roman"/>
          <w:sz w:val="28"/>
          <w:szCs w:val="28"/>
        </w:rPr>
        <w:t>.</w:t>
      </w:r>
    </w:p>
    <w:p w14:paraId="5A0B6902" w14:textId="250E27C1" w:rsidR="00BB4279" w:rsidRPr="008F5660" w:rsidRDefault="00BB4279" w:rsidP="003B3DD8">
      <w:pPr>
        <w:autoSpaceDE w:val="0"/>
        <w:autoSpaceDN w:val="0"/>
        <w:adjustRightInd w:val="0"/>
        <w:spacing w:after="0" w:line="240" w:lineRule="auto"/>
        <w:ind w:firstLine="540"/>
        <w:jc w:val="both"/>
        <w:rPr>
          <w:rFonts w:ascii="Times New Roman" w:hAnsi="Times New Roman" w:cs="Times New Roman"/>
          <w:sz w:val="28"/>
          <w:szCs w:val="28"/>
        </w:rPr>
      </w:pPr>
      <w:r w:rsidRPr="005716AB">
        <w:rPr>
          <w:rFonts w:ascii="Times New Roman" w:hAnsi="Times New Roman" w:cs="Times New Roman"/>
          <w:sz w:val="28"/>
          <w:szCs w:val="28"/>
        </w:rPr>
        <w:t>Руководитель комитета финансов обе</w:t>
      </w:r>
      <w:r w:rsidRPr="008F5660">
        <w:rPr>
          <w:rFonts w:ascii="Times New Roman" w:hAnsi="Times New Roman" w:cs="Times New Roman"/>
          <w:sz w:val="28"/>
          <w:szCs w:val="28"/>
        </w:rPr>
        <w:t>спечивает создание условий для сохранности документов.</w:t>
      </w:r>
    </w:p>
    <w:p w14:paraId="02C844E7" w14:textId="7D541643" w:rsidR="00BB4279" w:rsidRPr="008F5660" w:rsidRDefault="0074470B" w:rsidP="003B3D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B4279" w:rsidRPr="008F5660">
        <w:rPr>
          <w:rFonts w:ascii="Times New Roman" w:hAnsi="Times New Roman" w:cs="Times New Roman"/>
          <w:sz w:val="28"/>
          <w:szCs w:val="28"/>
        </w:rPr>
        <w:t>.</w:t>
      </w:r>
      <w:r>
        <w:rPr>
          <w:rFonts w:ascii="Times New Roman" w:hAnsi="Times New Roman" w:cs="Times New Roman"/>
          <w:sz w:val="28"/>
          <w:szCs w:val="28"/>
        </w:rPr>
        <w:t>39.</w:t>
      </w:r>
      <w:r w:rsidR="00BB4279" w:rsidRPr="008F5660">
        <w:rPr>
          <w:rFonts w:ascii="Times New Roman" w:hAnsi="Times New Roman" w:cs="Times New Roman"/>
          <w:sz w:val="28"/>
          <w:szCs w:val="28"/>
        </w:rPr>
        <w:t xml:space="preserve"> Заявления об открытии, переоформлении, закрытии лицевых счетов с приложенным комплектом документов хранятся в юридическом деле клиентов.</w:t>
      </w:r>
    </w:p>
    <w:p w14:paraId="4E1B3263" w14:textId="4CF35455" w:rsidR="00BB4279" w:rsidRPr="00EF4F3A" w:rsidRDefault="0074470B" w:rsidP="00AE7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B4279" w:rsidRPr="00EF4F3A">
        <w:rPr>
          <w:rFonts w:ascii="Times New Roman" w:hAnsi="Times New Roman" w:cs="Times New Roman"/>
          <w:sz w:val="28"/>
          <w:szCs w:val="28"/>
        </w:rPr>
        <w:t>.</w:t>
      </w:r>
      <w:r>
        <w:rPr>
          <w:rFonts w:ascii="Times New Roman" w:hAnsi="Times New Roman" w:cs="Times New Roman"/>
          <w:sz w:val="28"/>
          <w:szCs w:val="28"/>
        </w:rPr>
        <w:t>40.</w:t>
      </w:r>
      <w:r w:rsidR="00BB4279" w:rsidRPr="00EF4F3A">
        <w:rPr>
          <w:rFonts w:ascii="Times New Roman" w:hAnsi="Times New Roman" w:cs="Times New Roman"/>
          <w:sz w:val="28"/>
          <w:szCs w:val="28"/>
        </w:rPr>
        <w:t xml:space="preserve"> Выдача юридического дела другим </w:t>
      </w:r>
      <w:r w:rsidR="00D966F5">
        <w:rPr>
          <w:rFonts w:ascii="Times New Roman" w:hAnsi="Times New Roman" w:cs="Times New Roman"/>
          <w:sz w:val="28"/>
          <w:szCs w:val="28"/>
        </w:rPr>
        <w:t>отделам</w:t>
      </w:r>
      <w:r w:rsidR="00BB4279" w:rsidRPr="00EF4F3A">
        <w:rPr>
          <w:rFonts w:ascii="Times New Roman" w:hAnsi="Times New Roman" w:cs="Times New Roman"/>
          <w:sz w:val="28"/>
          <w:szCs w:val="28"/>
        </w:rPr>
        <w:t xml:space="preserve"> комитета финансов производится на основании письменного запроса с разрешения руководителя комитета финансов (уполномоченного руководителем лица) с отметкой лица, принимающего документы</w:t>
      </w:r>
      <w:r w:rsidR="00986FF7">
        <w:rPr>
          <w:rFonts w:ascii="Times New Roman" w:hAnsi="Times New Roman" w:cs="Times New Roman"/>
          <w:sz w:val="28"/>
          <w:szCs w:val="28"/>
        </w:rPr>
        <w:t>.</w:t>
      </w:r>
    </w:p>
    <w:p w14:paraId="48BA2001" w14:textId="77777777" w:rsidR="00BB4279" w:rsidRPr="0093226A" w:rsidRDefault="00BB4279" w:rsidP="00337FB6">
      <w:pPr>
        <w:autoSpaceDE w:val="0"/>
        <w:autoSpaceDN w:val="0"/>
        <w:adjustRightInd w:val="0"/>
        <w:spacing w:after="0" w:line="240" w:lineRule="auto"/>
        <w:rPr>
          <w:rFonts w:ascii="Times New Roman" w:hAnsi="Times New Roman" w:cs="Times New Roman"/>
          <w:sz w:val="28"/>
          <w:szCs w:val="28"/>
        </w:rPr>
      </w:pPr>
    </w:p>
    <w:p w14:paraId="276A99E9" w14:textId="77777777" w:rsidR="00BB4279" w:rsidRPr="0093226A" w:rsidRDefault="00BB4279" w:rsidP="00337FB6">
      <w:pPr>
        <w:autoSpaceDE w:val="0"/>
        <w:autoSpaceDN w:val="0"/>
        <w:adjustRightInd w:val="0"/>
        <w:spacing w:after="0" w:line="240" w:lineRule="auto"/>
        <w:jc w:val="center"/>
        <w:outlineLvl w:val="0"/>
        <w:rPr>
          <w:rFonts w:ascii="Times New Roman" w:hAnsi="Times New Roman" w:cs="Times New Roman"/>
          <w:b/>
          <w:bCs/>
          <w:sz w:val="28"/>
          <w:szCs w:val="28"/>
        </w:rPr>
      </w:pPr>
      <w:r w:rsidRPr="0093226A">
        <w:rPr>
          <w:rFonts w:ascii="Times New Roman" w:hAnsi="Times New Roman" w:cs="Times New Roman"/>
          <w:b/>
          <w:bCs/>
          <w:sz w:val="28"/>
          <w:szCs w:val="28"/>
        </w:rPr>
        <w:t>III. Порядок ведения лицевых счетов</w:t>
      </w:r>
    </w:p>
    <w:p w14:paraId="3F9F476D" w14:textId="77777777" w:rsidR="00BB4279" w:rsidRPr="0093226A" w:rsidRDefault="00BB4279" w:rsidP="00337FB6">
      <w:pPr>
        <w:autoSpaceDE w:val="0"/>
        <w:autoSpaceDN w:val="0"/>
        <w:adjustRightInd w:val="0"/>
        <w:spacing w:after="0" w:line="240" w:lineRule="auto"/>
        <w:rPr>
          <w:rFonts w:ascii="Times New Roman" w:hAnsi="Times New Roman" w:cs="Times New Roman"/>
          <w:sz w:val="28"/>
          <w:szCs w:val="28"/>
        </w:rPr>
      </w:pPr>
    </w:p>
    <w:p w14:paraId="5C83FAE3" w14:textId="03EB35F5" w:rsidR="00BB4279" w:rsidRPr="0093226A" w:rsidRDefault="0058094C" w:rsidP="00337F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BB4279" w:rsidRPr="0093226A">
        <w:rPr>
          <w:rFonts w:ascii="Times New Roman" w:hAnsi="Times New Roman" w:cs="Times New Roman"/>
          <w:sz w:val="28"/>
          <w:szCs w:val="28"/>
        </w:rPr>
        <w:t xml:space="preserve"> Процедура открытия, переоформления, закрытия лицевого счета регистрируется комитетом финансов в книге регистрации лицевых счетов</w:t>
      </w:r>
      <w:r w:rsidR="00A82DEF" w:rsidRPr="00D612B0">
        <w:rPr>
          <w:rFonts w:ascii="Times New Roman" w:hAnsi="Times New Roman" w:cs="Times New Roman"/>
          <w:sz w:val="28"/>
          <w:szCs w:val="28"/>
        </w:rPr>
        <w:t xml:space="preserve"> в соответствии с </w:t>
      </w:r>
      <w:r w:rsidR="00A82DEF" w:rsidRPr="00E62B18">
        <w:rPr>
          <w:rFonts w:ascii="Times New Roman" w:hAnsi="Times New Roman" w:cs="Times New Roman"/>
          <w:sz w:val="28"/>
          <w:szCs w:val="28"/>
        </w:rPr>
        <w:t xml:space="preserve">Приложением N </w:t>
      </w:r>
      <w:r w:rsidR="00444BE4" w:rsidRPr="00E62B18">
        <w:rPr>
          <w:rFonts w:ascii="Times New Roman" w:hAnsi="Times New Roman" w:cs="Times New Roman"/>
          <w:sz w:val="28"/>
          <w:szCs w:val="28"/>
        </w:rPr>
        <w:t>7</w:t>
      </w:r>
      <w:r w:rsidR="00A82DEF" w:rsidRPr="00E62B18">
        <w:rPr>
          <w:rFonts w:ascii="Times New Roman" w:hAnsi="Times New Roman" w:cs="Times New Roman"/>
          <w:sz w:val="28"/>
          <w:szCs w:val="28"/>
        </w:rPr>
        <w:t xml:space="preserve"> форме к настоящему Порядку.</w:t>
      </w:r>
    </w:p>
    <w:p w14:paraId="088F5A29" w14:textId="134CD3F7" w:rsidR="00BB4279" w:rsidRPr="0093226A" w:rsidRDefault="00E931F6" w:rsidP="00AE7E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B4279" w:rsidRPr="0093226A">
        <w:rPr>
          <w:rFonts w:ascii="Times New Roman" w:hAnsi="Times New Roman" w:cs="Times New Roman"/>
          <w:sz w:val="28"/>
          <w:szCs w:val="28"/>
        </w:rPr>
        <w:t xml:space="preserve"> Операции со средствами на лицевом счете отражаются в валюте Российской Федерации на основании платежных документов клиентов и иных документов, определенных в порядке, установленном комитетом финансов.</w:t>
      </w:r>
    </w:p>
    <w:p w14:paraId="7E828100" w14:textId="77777777" w:rsidR="00BB4279" w:rsidRPr="0093226A" w:rsidRDefault="00BB4279" w:rsidP="006C28A2">
      <w:pPr>
        <w:autoSpaceDE w:val="0"/>
        <w:autoSpaceDN w:val="0"/>
        <w:adjustRightInd w:val="0"/>
        <w:spacing w:after="0" w:line="240" w:lineRule="auto"/>
        <w:ind w:firstLine="540"/>
        <w:jc w:val="both"/>
        <w:rPr>
          <w:rFonts w:ascii="Times New Roman" w:hAnsi="Times New Roman" w:cs="Times New Roman"/>
          <w:sz w:val="28"/>
          <w:szCs w:val="28"/>
        </w:rPr>
      </w:pPr>
      <w:r w:rsidRPr="0093226A">
        <w:rPr>
          <w:rFonts w:ascii="Times New Roman" w:hAnsi="Times New Roman" w:cs="Times New Roman"/>
          <w:sz w:val="28"/>
          <w:szCs w:val="28"/>
        </w:rPr>
        <w:t>Операции со средствами на лицевом счете отражаются нарастающим итогом в пределах текущего финансового года.</w:t>
      </w:r>
    </w:p>
    <w:p w14:paraId="6F9BE059" w14:textId="58D9ECB6" w:rsidR="00BB4279" w:rsidRPr="00426E89" w:rsidRDefault="00BB4279" w:rsidP="006C28A2">
      <w:pPr>
        <w:autoSpaceDE w:val="0"/>
        <w:autoSpaceDN w:val="0"/>
        <w:adjustRightInd w:val="0"/>
        <w:spacing w:after="0" w:line="240" w:lineRule="auto"/>
        <w:ind w:firstLine="540"/>
        <w:jc w:val="both"/>
        <w:rPr>
          <w:rFonts w:ascii="Times New Roman" w:hAnsi="Times New Roman" w:cs="Times New Roman"/>
          <w:sz w:val="28"/>
          <w:szCs w:val="28"/>
        </w:rPr>
      </w:pPr>
      <w:r w:rsidRPr="00426E89">
        <w:rPr>
          <w:rFonts w:ascii="Times New Roman" w:hAnsi="Times New Roman" w:cs="Times New Roman"/>
          <w:sz w:val="28"/>
          <w:szCs w:val="28"/>
        </w:rPr>
        <w:t xml:space="preserve">Учет операций по перечислению (возврату) средств на лицевых счетах, указанных в </w:t>
      </w:r>
      <w:hyperlink r:id="rId29" w:history="1">
        <w:r w:rsidRPr="00426E89">
          <w:rPr>
            <w:rFonts w:ascii="Times New Roman" w:hAnsi="Times New Roman" w:cs="Times New Roman"/>
            <w:color w:val="0000FF"/>
            <w:sz w:val="28"/>
            <w:szCs w:val="28"/>
          </w:rPr>
          <w:t>подпунктах а</w:t>
        </w:r>
      </w:hyperlink>
      <w:r w:rsidRPr="00426E89">
        <w:rPr>
          <w:rFonts w:ascii="Times New Roman" w:hAnsi="Times New Roman" w:cs="Times New Roman"/>
          <w:sz w:val="28"/>
          <w:szCs w:val="28"/>
        </w:rPr>
        <w:t xml:space="preserve">), </w:t>
      </w:r>
      <w:hyperlink r:id="rId30" w:history="1">
        <w:r w:rsidRPr="00426E89">
          <w:rPr>
            <w:rFonts w:ascii="Times New Roman" w:hAnsi="Times New Roman" w:cs="Times New Roman"/>
            <w:color w:val="0000FF"/>
            <w:sz w:val="28"/>
            <w:szCs w:val="28"/>
          </w:rPr>
          <w:t>б</w:t>
        </w:r>
      </w:hyperlink>
      <w:r w:rsidRPr="00426E89">
        <w:rPr>
          <w:rFonts w:ascii="Times New Roman" w:hAnsi="Times New Roman" w:cs="Times New Roman"/>
          <w:sz w:val="28"/>
          <w:szCs w:val="28"/>
        </w:rPr>
        <w:t xml:space="preserve">) и </w:t>
      </w:r>
      <w:hyperlink r:id="rId31" w:history="1">
        <w:r w:rsidRPr="00426E89">
          <w:rPr>
            <w:rFonts w:ascii="Times New Roman" w:hAnsi="Times New Roman" w:cs="Times New Roman"/>
            <w:color w:val="0000FF"/>
            <w:sz w:val="28"/>
            <w:szCs w:val="28"/>
          </w:rPr>
          <w:t xml:space="preserve">в) пункта </w:t>
        </w:r>
        <w:r w:rsidR="009B39E5">
          <w:rPr>
            <w:rFonts w:ascii="Times New Roman" w:hAnsi="Times New Roman" w:cs="Times New Roman"/>
            <w:color w:val="0000FF"/>
            <w:sz w:val="28"/>
            <w:szCs w:val="28"/>
          </w:rPr>
          <w:t>1.</w:t>
        </w:r>
        <w:r w:rsidRPr="00426E89">
          <w:rPr>
            <w:rFonts w:ascii="Times New Roman" w:hAnsi="Times New Roman" w:cs="Times New Roman"/>
            <w:color w:val="0000FF"/>
            <w:sz w:val="28"/>
            <w:szCs w:val="28"/>
          </w:rPr>
          <w:t>3</w:t>
        </w:r>
      </w:hyperlink>
      <w:r w:rsidRPr="00426E89">
        <w:rPr>
          <w:rFonts w:ascii="Times New Roman" w:hAnsi="Times New Roman" w:cs="Times New Roman"/>
          <w:sz w:val="28"/>
          <w:szCs w:val="28"/>
        </w:rPr>
        <w:t xml:space="preserve"> настоящего Порядка, осуществляется в разрезе кодов бюджетной классификации Российской Федерации.</w:t>
      </w:r>
    </w:p>
    <w:p w14:paraId="49FAA035" w14:textId="287E4EA0" w:rsidR="00BB4279" w:rsidRPr="0093226A" w:rsidRDefault="00BB4279" w:rsidP="00A92563">
      <w:pPr>
        <w:autoSpaceDE w:val="0"/>
        <w:autoSpaceDN w:val="0"/>
        <w:adjustRightInd w:val="0"/>
        <w:spacing w:after="0" w:line="240" w:lineRule="auto"/>
        <w:ind w:firstLine="540"/>
        <w:jc w:val="both"/>
        <w:rPr>
          <w:rFonts w:ascii="Times New Roman" w:hAnsi="Times New Roman" w:cs="Times New Roman"/>
          <w:sz w:val="28"/>
          <w:szCs w:val="28"/>
        </w:rPr>
      </w:pPr>
      <w:r w:rsidRPr="00426E89">
        <w:rPr>
          <w:rFonts w:ascii="Times New Roman" w:hAnsi="Times New Roman" w:cs="Times New Roman"/>
          <w:sz w:val="28"/>
          <w:szCs w:val="28"/>
        </w:rPr>
        <w:t xml:space="preserve">На лицевых счетах, указанных в </w:t>
      </w:r>
      <w:hyperlink r:id="rId32" w:history="1">
        <w:r w:rsidRPr="00426E89">
          <w:rPr>
            <w:rFonts w:ascii="Times New Roman" w:hAnsi="Times New Roman" w:cs="Times New Roman"/>
            <w:color w:val="0000FF"/>
            <w:sz w:val="28"/>
            <w:szCs w:val="28"/>
          </w:rPr>
          <w:t>подпунктах г</w:t>
        </w:r>
      </w:hyperlink>
      <w:r w:rsidRPr="00426E89">
        <w:rPr>
          <w:rFonts w:ascii="Times New Roman" w:hAnsi="Times New Roman" w:cs="Times New Roman"/>
          <w:sz w:val="28"/>
          <w:szCs w:val="28"/>
        </w:rPr>
        <w:t xml:space="preserve">) и </w:t>
      </w:r>
      <w:hyperlink r:id="rId33" w:history="1">
        <w:r w:rsidRPr="00426E89">
          <w:rPr>
            <w:rFonts w:ascii="Times New Roman" w:hAnsi="Times New Roman" w:cs="Times New Roman"/>
            <w:color w:val="0000FF"/>
            <w:sz w:val="28"/>
            <w:szCs w:val="28"/>
          </w:rPr>
          <w:t xml:space="preserve">д) пункта </w:t>
        </w:r>
        <w:r w:rsidR="009B39E5">
          <w:rPr>
            <w:rFonts w:ascii="Times New Roman" w:hAnsi="Times New Roman" w:cs="Times New Roman"/>
            <w:color w:val="0000FF"/>
            <w:sz w:val="28"/>
            <w:szCs w:val="28"/>
          </w:rPr>
          <w:t>1.</w:t>
        </w:r>
        <w:r w:rsidRPr="00426E89">
          <w:rPr>
            <w:rFonts w:ascii="Times New Roman" w:hAnsi="Times New Roman" w:cs="Times New Roman"/>
            <w:color w:val="0000FF"/>
            <w:sz w:val="28"/>
            <w:szCs w:val="28"/>
          </w:rPr>
          <w:t>3</w:t>
        </w:r>
      </w:hyperlink>
      <w:r w:rsidRPr="00426E89">
        <w:rPr>
          <w:rFonts w:ascii="Times New Roman" w:hAnsi="Times New Roman" w:cs="Times New Roman"/>
          <w:sz w:val="28"/>
          <w:szCs w:val="28"/>
        </w:rPr>
        <w:t xml:space="preserve"> настоящего Порядка, операции по перечислению (возврату) средств отражаются без использования кодов бюджетной классификации Российской Федерации.</w:t>
      </w:r>
    </w:p>
    <w:p w14:paraId="2EE0DE0F" w14:textId="77777777" w:rsidR="00BB4279" w:rsidRDefault="00BB4279" w:rsidP="00A92563">
      <w:pPr>
        <w:autoSpaceDE w:val="0"/>
        <w:autoSpaceDN w:val="0"/>
        <w:adjustRightInd w:val="0"/>
        <w:spacing w:after="0" w:line="240" w:lineRule="auto"/>
        <w:rPr>
          <w:rFonts w:ascii="Times New Roman" w:hAnsi="Times New Roman" w:cs="Times New Roman"/>
          <w:i/>
          <w:iCs/>
          <w:sz w:val="28"/>
          <w:szCs w:val="28"/>
        </w:rPr>
      </w:pPr>
    </w:p>
    <w:p w14:paraId="03B39FE6" w14:textId="77777777" w:rsidR="00BB4279" w:rsidRPr="007930DB" w:rsidRDefault="00BB4279" w:rsidP="00A14EAD">
      <w:pPr>
        <w:autoSpaceDE w:val="0"/>
        <w:autoSpaceDN w:val="0"/>
        <w:adjustRightInd w:val="0"/>
        <w:spacing w:after="0" w:line="240" w:lineRule="auto"/>
        <w:jc w:val="center"/>
        <w:outlineLvl w:val="1"/>
        <w:rPr>
          <w:rFonts w:ascii="Times New Roman" w:hAnsi="Times New Roman" w:cs="Times New Roman"/>
          <w:b/>
          <w:bCs/>
          <w:sz w:val="28"/>
          <w:szCs w:val="28"/>
        </w:rPr>
      </w:pPr>
      <w:r w:rsidRPr="007930DB">
        <w:rPr>
          <w:rFonts w:ascii="Times New Roman" w:hAnsi="Times New Roman" w:cs="Times New Roman"/>
          <w:b/>
          <w:bCs/>
          <w:sz w:val="28"/>
          <w:szCs w:val="28"/>
        </w:rPr>
        <w:t>Порядок отражения операций на лицевом счете</w:t>
      </w:r>
    </w:p>
    <w:p w14:paraId="1D09E1BF" w14:textId="70168633" w:rsidR="00BB4279" w:rsidRPr="007930DB" w:rsidRDefault="00F3403B" w:rsidP="00A14EA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главного </w:t>
      </w:r>
      <w:r w:rsidR="00BB4279" w:rsidRPr="007930DB">
        <w:rPr>
          <w:rFonts w:ascii="Times New Roman" w:hAnsi="Times New Roman" w:cs="Times New Roman"/>
          <w:b/>
          <w:bCs/>
          <w:sz w:val="28"/>
          <w:szCs w:val="28"/>
        </w:rPr>
        <w:t>распорядителя средств</w:t>
      </w:r>
    </w:p>
    <w:p w14:paraId="1F260FCA" w14:textId="77777777" w:rsidR="00BB4279" w:rsidRPr="007930DB" w:rsidRDefault="00BB4279" w:rsidP="00A14EAD">
      <w:pPr>
        <w:autoSpaceDE w:val="0"/>
        <w:autoSpaceDN w:val="0"/>
        <w:adjustRightInd w:val="0"/>
        <w:spacing w:after="0" w:line="240" w:lineRule="auto"/>
        <w:rPr>
          <w:rFonts w:ascii="Times New Roman" w:hAnsi="Times New Roman" w:cs="Times New Roman"/>
          <w:sz w:val="28"/>
          <w:szCs w:val="28"/>
        </w:rPr>
      </w:pPr>
    </w:p>
    <w:p w14:paraId="12388317" w14:textId="09489EBB" w:rsidR="00BB4279" w:rsidRDefault="00A97FA7" w:rsidP="00A14E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BB4279" w:rsidRPr="007930DB">
        <w:rPr>
          <w:rFonts w:ascii="Times New Roman" w:hAnsi="Times New Roman" w:cs="Times New Roman"/>
          <w:sz w:val="28"/>
          <w:szCs w:val="28"/>
        </w:rPr>
        <w:t xml:space="preserve"> На лицевом счете </w:t>
      </w:r>
      <w:r w:rsidR="00F3403B">
        <w:rPr>
          <w:rFonts w:ascii="Times New Roman" w:hAnsi="Times New Roman" w:cs="Times New Roman"/>
          <w:sz w:val="28"/>
          <w:szCs w:val="28"/>
        </w:rPr>
        <w:t xml:space="preserve">главного </w:t>
      </w:r>
      <w:r w:rsidR="00BB4279" w:rsidRPr="007930DB">
        <w:rPr>
          <w:rFonts w:ascii="Times New Roman" w:hAnsi="Times New Roman" w:cs="Times New Roman"/>
          <w:sz w:val="28"/>
          <w:szCs w:val="28"/>
        </w:rPr>
        <w:t>распорядителя средств подлежат отражению операции по перечислению (возврату) средств и некассовые операции на лицевых счетах получателей средств, находящихся в ведении соответствующего главного распорядителя (включая лицевой счет получателя средств, открытый данному главному распорядителю).</w:t>
      </w:r>
    </w:p>
    <w:p w14:paraId="45EB8FD7" w14:textId="77777777" w:rsidR="00A14EAD" w:rsidRDefault="00A14EAD" w:rsidP="00A14EAD">
      <w:pPr>
        <w:autoSpaceDE w:val="0"/>
        <w:autoSpaceDN w:val="0"/>
        <w:adjustRightInd w:val="0"/>
        <w:spacing w:after="0" w:line="240" w:lineRule="auto"/>
        <w:jc w:val="center"/>
        <w:outlineLvl w:val="1"/>
        <w:rPr>
          <w:rFonts w:ascii="Times New Roman" w:hAnsi="Times New Roman" w:cs="Times New Roman"/>
          <w:b/>
          <w:bCs/>
          <w:sz w:val="28"/>
          <w:szCs w:val="28"/>
        </w:rPr>
      </w:pPr>
    </w:p>
    <w:p w14:paraId="7A4855C0" w14:textId="2CA4B61F" w:rsidR="00BB4279" w:rsidRPr="00E87994" w:rsidRDefault="00BB4279" w:rsidP="00A14EAD">
      <w:pPr>
        <w:autoSpaceDE w:val="0"/>
        <w:autoSpaceDN w:val="0"/>
        <w:adjustRightInd w:val="0"/>
        <w:spacing w:after="0" w:line="240" w:lineRule="auto"/>
        <w:jc w:val="center"/>
        <w:outlineLvl w:val="1"/>
        <w:rPr>
          <w:rFonts w:ascii="Times New Roman" w:hAnsi="Times New Roman" w:cs="Times New Roman"/>
          <w:b/>
          <w:bCs/>
          <w:sz w:val="28"/>
          <w:szCs w:val="28"/>
        </w:rPr>
      </w:pPr>
      <w:r w:rsidRPr="00E87994">
        <w:rPr>
          <w:rFonts w:ascii="Times New Roman" w:hAnsi="Times New Roman" w:cs="Times New Roman"/>
          <w:b/>
          <w:bCs/>
          <w:sz w:val="28"/>
          <w:szCs w:val="28"/>
        </w:rPr>
        <w:t>Порядок отражения операций на лицевом счете</w:t>
      </w:r>
    </w:p>
    <w:p w14:paraId="440EADB2" w14:textId="77777777" w:rsidR="00BB4279" w:rsidRPr="00E87994" w:rsidRDefault="00BB4279" w:rsidP="00A14EAD">
      <w:pPr>
        <w:autoSpaceDE w:val="0"/>
        <w:autoSpaceDN w:val="0"/>
        <w:adjustRightInd w:val="0"/>
        <w:spacing w:after="0" w:line="240" w:lineRule="auto"/>
        <w:jc w:val="center"/>
        <w:rPr>
          <w:rFonts w:ascii="Times New Roman" w:hAnsi="Times New Roman" w:cs="Times New Roman"/>
          <w:b/>
          <w:bCs/>
          <w:sz w:val="28"/>
          <w:szCs w:val="28"/>
        </w:rPr>
      </w:pPr>
      <w:r w:rsidRPr="00E87994">
        <w:rPr>
          <w:rFonts w:ascii="Times New Roman" w:hAnsi="Times New Roman" w:cs="Times New Roman"/>
          <w:b/>
          <w:bCs/>
          <w:sz w:val="28"/>
          <w:szCs w:val="28"/>
        </w:rPr>
        <w:t>получателя средств</w:t>
      </w:r>
    </w:p>
    <w:p w14:paraId="2885E1A4" w14:textId="77777777" w:rsidR="00A14EAD" w:rsidRDefault="00A14EAD" w:rsidP="00A14EAD">
      <w:pPr>
        <w:autoSpaceDE w:val="0"/>
        <w:autoSpaceDN w:val="0"/>
        <w:adjustRightInd w:val="0"/>
        <w:spacing w:after="0" w:line="240" w:lineRule="auto"/>
        <w:ind w:firstLine="540"/>
        <w:jc w:val="both"/>
        <w:rPr>
          <w:rFonts w:ascii="Times New Roman" w:hAnsi="Times New Roman" w:cs="Times New Roman"/>
          <w:sz w:val="28"/>
          <w:szCs w:val="28"/>
        </w:rPr>
      </w:pPr>
    </w:p>
    <w:p w14:paraId="2F67E07C" w14:textId="06D61D3F" w:rsidR="00BB4279" w:rsidRPr="00BE5134" w:rsidRDefault="00A97FA7" w:rsidP="00A14E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BB4279" w:rsidRPr="00E87994">
        <w:rPr>
          <w:rFonts w:ascii="Times New Roman" w:hAnsi="Times New Roman" w:cs="Times New Roman"/>
          <w:sz w:val="28"/>
          <w:szCs w:val="28"/>
        </w:rPr>
        <w:t xml:space="preserve"> Операции по кредиту лицевого счета получателя средств отражаются на основании представленных и прошедших контроль платежных поручений или иных документов, определенных в установленном </w:t>
      </w:r>
      <w:r w:rsidR="00BE5134" w:rsidRPr="00BE5134">
        <w:rPr>
          <w:rFonts w:ascii="Times New Roman" w:hAnsi="Times New Roman" w:cs="Times New Roman"/>
          <w:sz w:val="28"/>
          <w:szCs w:val="28"/>
        </w:rPr>
        <w:t>распоряжением</w:t>
      </w:r>
      <w:r w:rsidR="00BB4279" w:rsidRPr="00BE5134">
        <w:rPr>
          <w:rFonts w:ascii="Times New Roman" w:hAnsi="Times New Roman" w:cs="Times New Roman"/>
          <w:sz w:val="28"/>
          <w:szCs w:val="28"/>
        </w:rPr>
        <w:t xml:space="preserve"> комитета финансов порядке </w:t>
      </w:r>
      <w:r w:rsidR="00BE5134" w:rsidRPr="007F372E">
        <w:rPr>
          <w:rFonts w:ascii="Times New Roman" w:hAnsi="Times New Roman" w:cs="Times New Roman"/>
          <w:sz w:val="28"/>
          <w:szCs w:val="28"/>
        </w:rPr>
        <w:t xml:space="preserve">исполнения бюджета </w:t>
      </w:r>
      <w:r w:rsidR="00BE5134">
        <w:rPr>
          <w:rFonts w:ascii="Times New Roman" w:hAnsi="Times New Roman" w:cs="Times New Roman"/>
          <w:sz w:val="28"/>
          <w:szCs w:val="28"/>
        </w:rPr>
        <w:t xml:space="preserve">Кировского муниципального района </w:t>
      </w:r>
      <w:r w:rsidR="00BE5134" w:rsidRPr="007F372E">
        <w:rPr>
          <w:rFonts w:ascii="Times New Roman" w:hAnsi="Times New Roman" w:cs="Times New Roman"/>
          <w:sz w:val="28"/>
          <w:szCs w:val="28"/>
        </w:rPr>
        <w:t>Ленинградской области по расходам</w:t>
      </w:r>
      <w:r w:rsidR="00BB4279" w:rsidRPr="00BE5134">
        <w:rPr>
          <w:rFonts w:ascii="Times New Roman" w:hAnsi="Times New Roman" w:cs="Times New Roman"/>
          <w:sz w:val="28"/>
          <w:szCs w:val="28"/>
        </w:rPr>
        <w:t>.</w:t>
      </w:r>
    </w:p>
    <w:p w14:paraId="159907C6" w14:textId="33818CF0" w:rsidR="00BE5134" w:rsidRPr="00BE5134" w:rsidRDefault="00A97FA7" w:rsidP="00A14E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B4279" w:rsidRPr="00E87994">
        <w:rPr>
          <w:rFonts w:ascii="Times New Roman" w:hAnsi="Times New Roman" w:cs="Times New Roman"/>
          <w:sz w:val="28"/>
          <w:szCs w:val="28"/>
        </w:rPr>
        <w:t xml:space="preserve">5. Операции по дебету лицевого счета получателя средств отражаются на основании исполненных платежными поручениями комитета финансов заявок на оплату расходов или иных документов, определенных в установленном </w:t>
      </w:r>
      <w:r w:rsidR="00BE5134" w:rsidRPr="00BE5134">
        <w:rPr>
          <w:rFonts w:ascii="Times New Roman" w:hAnsi="Times New Roman" w:cs="Times New Roman"/>
          <w:sz w:val="28"/>
          <w:szCs w:val="28"/>
        </w:rPr>
        <w:t xml:space="preserve">распоряжением комитета финансов порядке </w:t>
      </w:r>
      <w:r w:rsidR="00BE5134" w:rsidRPr="007F372E">
        <w:rPr>
          <w:rFonts w:ascii="Times New Roman" w:hAnsi="Times New Roman" w:cs="Times New Roman"/>
          <w:sz w:val="28"/>
          <w:szCs w:val="28"/>
        </w:rPr>
        <w:t xml:space="preserve">исполнения бюджета </w:t>
      </w:r>
      <w:r w:rsidR="00BE5134">
        <w:rPr>
          <w:rFonts w:ascii="Times New Roman" w:hAnsi="Times New Roman" w:cs="Times New Roman"/>
          <w:sz w:val="28"/>
          <w:szCs w:val="28"/>
        </w:rPr>
        <w:t xml:space="preserve">Кировского муниципального района </w:t>
      </w:r>
      <w:r w:rsidR="00BE5134" w:rsidRPr="007F372E">
        <w:rPr>
          <w:rFonts w:ascii="Times New Roman" w:hAnsi="Times New Roman" w:cs="Times New Roman"/>
          <w:sz w:val="28"/>
          <w:szCs w:val="28"/>
        </w:rPr>
        <w:t>Ленинградской области по расходам</w:t>
      </w:r>
      <w:r w:rsidR="00BE5134" w:rsidRPr="00BE5134">
        <w:rPr>
          <w:rFonts w:ascii="Times New Roman" w:hAnsi="Times New Roman" w:cs="Times New Roman"/>
          <w:sz w:val="28"/>
          <w:szCs w:val="28"/>
        </w:rPr>
        <w:t>.</w:t>
      </w:r>
    </w:p>
    <w:p w14:paraId="25CEE651" w14:textId="2AE65A8E" w:rsidR="00BB4279" w:rsidRPr="00E87994" w:rsidRDefault="00440FA2" w:rsidP="00CD55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B4279" w:rsidRPr="00A92563">
        <w:rPr>
          <w:rFonts w:ascii="Times New Roman" w:hAnsi="Times New Roman" w:cs="Times New Roman"/>
          <w:sz w:val="28"/>
          <w:szCs w:val="28"/>
        </w:rPr>
        <w:t>.</w:t>
      </w:r>
      <w:r w:rsidR="00A97FA7">
        <w:rPr>
          <w:rFonts w:ascii="Times New Roman" w:hAnsi="Times New Roman" w:cs="Times New Roman"/>
          <w:sz w:val="28"/>
          <w:szCs w:val="28"/>
        </w:rPr>
        <w:t>6.</w:t>
      </w:r>
      <w:r w:rsidR="00BB4279" w:rsidRPr="00A92563">
        <w:rPr>
          <w:rFonts w:ascii="Times New Roman" w:hAnsi="Times New Roman" w:cs="Times New Roman"/>
          <w:sz w:val="28"/>
          <w:szCs w:val="28"/>
        </w:rPr>
        <w:t xml:space="preserve"> Отражение операций на лицевом счете получателя средств осуществляется датой совершения соответствующих операций на едином счете </w:t>
      </w:r>
      <w:r w:rsidR="00A92563" w:rsidRPr="00A92563">
        <w:rPr>
          <w:rFonts w:ascii="Times New Roman" w:hAnsi="Times New Roman" w:cs="Times New Roman"/>
          <w:sz w:val="28"/>
          <w:szCs w:val="28"/>
        </w:rPr>
        <w:t xml:space="preserve">местного </w:t>
      </w:r>
      <w:r w:rsidR="00BB4279" w:rsidRPr="00A92563">
        <w:rPr>
          <w:rFonts w:ascii="Times New Roman" w:hAnsi="Times New Roman" w:cs="Times New Roman"/>
          <w:sz w:val="28"/>
          <w:szCs w:val="28"/>
        </w:rPr>
        <w:t>бюджета.</w:t>
      </w:r>
    </w:p>
    <w:p w14:paraId="0D668A25" w14:textId="77777777" w:rsidR="00BB4279" w:rsidRPr="00E87994" w:rsidRDefault="00BB4279" w:rsidP="00CD5568">
      <w:pPr>
        <w:autoSpaceDE w:val="0"/>
        <w:autoSpaceDN w:val="0"/>
        <w:adjustRightInd w:val="0"/>
        <w:spacing w:after="0" w:line="240" w:lineRule="auto"/>
        <w:ind w:firstLine="540"/>
        <w:jc w:val="both"/>
        <w:rPr>
          <w:rFonts w:ascii="Times New Roman" w:hAnsi="Times New Roman" w:cs="Times New Roman"/>
          <w:sz w:val="28"/>
          <w:szCs w:val="28"/>
        </w:rPr>
      </w:pPr>
      <w:r w:rsidRPr="00E87994">
        <w:rPr>
          <w:rFonts w:ascii="Times New Roman" w:hAnsi="Times New Roman" w:cs="Times New Roman"/>
          <w:sz w:val="28"/>
          <w:szCs w:val="28"/>
        </w:rPr>
        <w:t>Отражение на лицевом счете получателя средств некассовых операций осуществляется датой совершения соответствующих операций комитетом финансов.</w:t>
      </w:r>
    </w:p>
    <w:p w14:paraId="31CE6351" w14:textId="77777777" w:rsidR="00BB4279" w:rsidRDefault="00BB4279" w:rsidP="00CD5568">
      <w:pPr>
        <w:autoSpaceDE w:val="0"/>
        <w:autoSpaceDN w:val="0"/>
        <w:adjustRightInd w:val="0"/>
        <w:spacing w:after="0" w:line="240" w:lineRule="auto"/>
        <w:rPr>
          <w:rFonts w:ascii="Times New Roman" w:hAnsi="Times New Roman" w:cs="Times New Roman"/>
          <w:i/>
          <w:iCs/>
          <w:sz w:val="28"/>
          <w:szCs w:val="28"/>
        </w:rPr>
      </w:pPr>
    </w:p>
    <w:p w14:paraId="55C4E4E7" w14:textId="77777777" w:rsidR="00BB4279" w:rsidRPr="00D819A2" w:rsidRDefault="00BB4279" w:rsidP="00CD5568">
      <w:pPr>
        <w:autoSpaceDE w:val="0"/>
        <w:autoSpaceDN w:val="0"/>
        <w:adjustRightInd w:val="0"/>
        <w:spacing w:after="0" w:line="240" w:lineRule="auto"/>
        <w:jc w:val="center"/>
        <w:outlineLvl w:val="1"/>
        <w:rPr>
          <w:rFonts w:ascii="Times New Roman" w:hAnsi="Times New Roman" w:cs="Times New Roman"/>
          <w:b/>
          <w:bCs/>
          <w:sz w:val="28"/>
          <w:szCs w:val="28"/>
        </w:rPr>
      </w:pPr>
      <w:r w:rsidRPr="00D819A2">
        <w:rPr>
          <w:rFonts w:ascii="Times New Roman" w:hAnsi="Times New Roman" w:cs="Times New Roman"/>
          <w:b/>
          <w:bCs/>
          <w:sz w:val="28"/>
          <w:szCs w:val="28"/>
        </w:rPr>
        <w:t>Порядок отражения операций на лицевом счете администратора</w:t>
      </w:r>
    </w:p>
    <w:p w14:paraId="7D8E60E2" w14:textId="77777777" w:rsidR="00BB4279" w:rsidRPr="00D819A2" w:rsidRDefault="00BB4279" w:rsidP="00CD5568">
      <w:pPr>
        <w:autoSpaceDE w:val="0"/>
        <w:autoSpaceDN w:val="0"/>
        <w:adjustRightInd w:val="0"/>
        <w:spacing w:after="0" w:line="240" w:lineRule="auto"/>
        <w:jc w:val="center"/>
        <w:rPr>
          <w:rFonts w:ascii="Times New Roman" w:hAnsi="Times New Roman" w:cs="Times New Roman"/>
          <w:b/>
          <w:bCs/>
          <w:sz w:val="28"/>
          <w:szCs w:val="28"/>
        </w:rPr>
      </w:pPr>
      <w:r w:rsidRPr="00D819A2">
        <w:rPr>
          <w:rFonts w:ascii="Times New Roman" w:hAnsi="Times New Roman" w:cs="Times New Roman"/>
          <w:b/>
          <w:bCs/>
          <w:sz w:val="28"/>
          <w:szCs w:val="28"/>
        </w:rPr>
        <w:t>источников внутреннего финансирования дефицита бюджета</w:t>
      </w:r>
    </w:p>
    <w:p w14:paraId="5A27BEAD" w14:textId="77777777" w:rsidR="00BB4279" w:rsidRPr="00D819A2" w:rsidRDefault="00BB4279" w:rsidP="00CD5568">
      <w:pPr>
        <w:autoSpaceDE w:val="0"/>
        <w:autoSpaceDN w:val="0"/>
        <w:adjustRightInd w:val="0"/>
        <w:spacing w:after="0" w:line="240" w:lineRule="auto"/>
        <w:rPr>
          <w:rFonts w:ascii="Times New Roman" w:hAnsi="Times New Roman" w:cs="Times New Roman"/>
          <w:sz w:val="28"/>
          <w:szCs w:val="28"/>
        </w:rPr>
      </w:pPr>
    </w:p>
    <w:p w14:paraId="41CAE75D" w14:textId="537E4967" w:rsidR="00BB4279" w:rsidRPr="00D819A2" w:rsidRDefault="00882B57" w:rsidP="00CD55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BB4279" w:rsidRPr="00D819A2">
        <w:rPr>
          <w:rFonts w:ascii="Times New Roman" w:hAnsi="Times New Roman" w:cs="Times New Roman"/>
          <w:sz w:val="28"/>
          <w:szCs w:val="28"/>
        </w:rPr>
        <w:t xml:space="preserve"> Комитет финансов осуществляет платежи по источникам внутреннего финансирования дефицита </w:t>
      </w:r>
      <w:r w:rsidR="00CA00B6">
        <w:rPr>
          <w:rFonts w:ascii="Times New Roman" w:hAnsi="Times New Roman" w:cs="Times New Roman"/>
          <w:sz w:val="28"/>
          <w:szCs w:val="28"/>
        </w:rPr>
        <w:t>местного</w:t>
      </w:r>
      <w:r w:rsidR="00BB4279" w:rsidRPr="00D819A2">
        <w:rPr>
          <w:rFonts w:ascii="Times New Roman" w:hAnsi="Times New Roman" w:cs="Times New Roman"/>
          <w:sz w:val="28"/>
          <w:szCs w:val="28"/>
        </w:rPr>
        <w:t xml:space="preserve"> бюджета от имени и по поручению администраторов источников внутреннего финансирования дефицита бюджета с единого счета </w:t>
      </w:r>
      <w:r w:rsidR="00CA00B6">
        <w:rPr>
          <w:rFonts w:ascii="Times New Roman" w:hAnsi="Times New Roman" w:cs="Times New Roman"/>
          <w:sz w:val="28"/>
          <w:szCs w:val="28"/>
        </w:rPr>
        <w:t>местного</w:t>
      </w:r>
      <w:r w:rsidR="00BB4279" w:rsidRPr="00D819A2">
        <w:rPr>
          <w:rFonts w:ascii="Times New Roman" w:hAnsi="Times New Roman" w:cs="Times New Roman"/>
          <w:sz w:val="28"/>
          <w:szCs w:val="28"/>
        </w:rPr>
        <w:t xml:space="preserve"> бюджета.</w:t>
      </w:r>
    </w:p>
    <w:p w14:paraId="201A9F92" w14:textId="4F1F498C" w:rsidR="00BB4279" w:rsidRPr="00D819A2" w:rsidRDefault="00882B57" w:rsidP="00CD55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BB4279" w:rsidRPr="00D819A2">
        <w:rPr>
          <w:rFonts w:ascii="Times New Roman" w:hAnsi="Times New Roman" w:cs="Times New Roman"/>
          <w:sz w:val="28"/>
          <w:szCs w:val="28"/>
        </w:rPr>
        <w:t xml:space="preserve"> Операции по перечислению (возврату) средств источников внутреннего финансирования дефицита </w:t>
      </w:r>
      <w:r w:rsidR="00CA00B6">
        <w:rPr>
          <w:rFonts w:ascii="Times New Roman" w:hAnsi="Times New Roman" w:cs="Times New Roman"/>
          <w:sz w:val="28"/>
          <w:szCs w:val="28"/>
        </w:rPr>
        <w:t xml:space="preserve">местного </w:t>
      </w:r>
      <w:r w:rsidR="00BB4279" w:rsidRPr="00D819A2">
        <w:rPr>
          <w:rFonts w:ascii="Times New Roman" w:hAnsi="Times New Roman" w:cs="Times New Roman"/>
          <w:sz w:val="28"/>
          <w:szCs w:val="28"/>
        </w:rPr>
        <w:t>бюджета подлежат отражению на лицевом счете администратора источников внутреннего финансирования дефицита бюджета в разрезе кодов бюджетной классификации Российской Федерации.</w:t>
      </w:r>
    </w:p>
    <w:p w14:paraId="38687423" w14:textId="5DDD9288" w:rsidR="00BB4279" w:rsidRPr="00D819A2" w:rsidRDefault="00882B57" w:rsidP="00CD55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BB4279" w:rsidRPr="00D819A2">
        <w:rPr>
          <w:rFonts w:ascii="Times New Roman" w:hAnsi="Times New Roman" w:cs="Times New Roman"/>
          <w:sz w:val="28"/>
          <w:szCs w:val="28"/>
        </w:rPr>
        <w:t xml:space="preserve"> Отражение операций по перечислению (возврату) денежных средств на лицевом счете по источникам внутреннего финансирования дефицита </w:t>
      </w:r>
      <w:r w:rsidR="00CA00B6">
        <w:rPr>
          <w:rFonts w:ascii="Times New Roman" w:hAnsi="Times New Roman" w:cs="Times New Roman"/>
          <w:sz w:val="28"/>
          <w:szCs w:val="28"/>
        </w:rPr>
        <w:t>местного</w:t>
      </w:r>
      <w:r w:rsidR="00BB4279" w:rsidRPr="00D819A2">
        <w:rPr>
          <w:rFonts w:ascii="Times New Roman" w:hAnsi="Times New Roman" w:cs="Times New Roman"/>
          <w:sz w:val="28"/>
          <w:szCs w:val="28"/>
        </w:rPr>
        <w:t xml:space="preserve"> бюджета осуществляется датой совершения соответствующих операций на едином счете </w:t>
      </w:r>
      <w:r w:rsidR="00CA00B6">
        <w:rPr>
          <w:rFonts w:ascii="Times New Roman" w:hAnsi="Times New Roman" w:cs="Times New Roman"/>
          <w:sz w:val="28"/>
          <w:szCs w:val="28"/>
        </w:rPr>
        <w:t>местного</w:t>
      </w:r>
      <w:r w:rsidR="00BB4279" w:rsidRPr="00D819A2">
        <w:rPr>
          <w:rFonts w:ascii="Times New Roman" w:hAnsi="Times New Roman" w:cs="Times New Roman"/>
          <w:sz w:val="28"/>
          <w:szCs w:val="28"/>
        </w:rPr>
        <w:t xml:space="preserve"> бюджета.</w:t>
      </w:r>
    </w:p>
    <w:p w14:paraId="1A3C433A" w14:textId="228B02A5" w:rsidR="00BB4279" w:rsidRPr="00D819A2" w:rsidRDefault="00BB4279" w:rsidP="00DB0A2B">
      <w:pPr>
        <w:autoSpaceDE w:val="0"/>
        <w:autoSpaceDN w:val="0"/>
        <w:adjustRightInd w:val="0"/>
        <w:spacing w:after="0" w:line="240" w:lineRule="auto"/>
        <w:ind w:firstLine="540"/>
        <w:jc w:val="both"/>
        <w:rPr>
          <w:rFonts w:ascii="Times New Roman" w:hAnsi="Times New Roman" w:cs="Times New Roman"/>
          <w:sz w:val="28"/>
          <w:szCs w:val="28"/>
        </w:rPr>
      </w:pPr>
      <w:r w:rsidRPr="00D819A2">
        <w:rPr>
          <w:rFonts w:ascii="Times New Roman" w:hAnsi="Times New Roman" w:cs="Times New Roman"/>
          <w:sz w:val="28"/>
          <w:szCs w:val="28"/>
        </w:rPr>
        <w:t xml:space="preserve">Отражение на лицевом счете по источникам внутреннего финансирования дефицита </w:t>
      </w:r>
      <w:r w:rsidR="00CA00B6">
        <w:rPr>
          <w:rFonts w:ascii="Times New Roman" w:hAnsi="Times New Roman" w:cs="Times New Roman"/>
          <w:sz w:val="28"/>
          <w:szCs w:val="28"/>
        </w:rPr>
        <w:t>местного</w:t>
      </w:r>
      <w:r w:rsidRPr="00D819A2">
        <w:rPr>
          <w:rFonts w:ascii="Times New Roman" w:hAnsi="Times New Roman" w:cs="Times New Roman"/>
          <w:sz w:val="28"/>
          <w:szCs w:val="28"/>
        </w:rPr>
        <w:t xml:space="preserve"> бюджета некассовых операций осуществляется датой совершения соответствующих операций комитетом финансов в разрезе кодов бюджетной классификации Российской Федерации.</w:t>
      </w:r>
    </w:p>
    <w:p w14:paraId="14EBB9C0" w14:textId="77777777" w:rsidR="00BB4279" w:rsidRPr="00D819A2" w:rsidRDefault="00BB4279" w:rsidP="00DB0A2B">
      <w:pPr>
        <w:autoSpaceDE w:val="0"/>
        <w:autoSpaceDN w:val="0"/>
        <w:adjustRightInd w:val="0"/>
        <w:spacing w:after="0" w:line="240" w:lineRule="auto"/>
        <w:rPr>
          <w:rFonts w:ascii="Times New Roman" w:hAnsi="Times New Roman" w:cs="Times New Roman"/>
          <w:sz w:val="28"/>
          <w:szCs w:val="28"/>
        </w:rPr>
      </w:pPr>
    </w:p>
    <w:p w14:paraId="3241BEA3" w14:textId="77777777" w:rsidR="00BB4279" w:rsidRPr="00D819A2" w:rsidRDefault="00BB4279" w:rsidP="00DB0A2B">
      <w:pPr>
        <w:autoSpaceDE w:val="0"/>
        <w:autoSpaceDN w:val="0"/>
        <w:adjustRightInd w:val="0"/>
        <w:spacing w:after="0" w:line="240" w:lineRule="auto"/>
        <w:jc w:val="center"/>
        <w:outlineLvl w:val="1"/>
        <w:rPr>
          <w:rFonts w:ascii="Times New Roman" w:hAnsi="Times New Roman" w:cs="Times New Roman"/>
          <w:b/>
          <w:bCs/>
          <w:sz w:val="28"/>
          <w:szCs w:val="28"/>
        </w:rPr>
      </w:pPr>
      <w:r w:rsidRPr="00D819A2">
        <w:rPr>
          <w:rFonts w:ascii="Times New Roman" w:hAnsi="Times New Roman" w:cs="Times New Roman"/>
          <w:b/>
          <w:bCs/>
          <w:sz w:val="28"/>
          <w:szCs w:val="28"/>
        </w:rPr>
        <w:t>Порядок отражения операций на лицевом счете для учета</w:t>
      </w:r>
    </w:p>
    <w:p w14:paraId="1F3B3C6C" w14:textId="77777777" w:rsidR="00BB4279" w:rsidRPr="00D819A2" w:rsidRDefault="00BB4279" w:rsidP="00DB0A2B">
      <w:pPr>
        <w:autoSpaceDE w:val="0"/>
        <w:autoSpaceDN w:val="0"/>
        <w:adjustRightInd w:val="0"/>
        <w:spacing w:after="0" w:line="240" w:lineRule="auto"/>
        <w:jc w:val="center"/>
        <w:rPr>
          <w:rFonts w:ascii="Times New Roman" w:hAnsi="Times New Roman" w:cs="Times New Roman"/>
          <w:b/>
          <w:bCs/>
          <w:sz w:val="28"/>
          <w:szCs w:val="28"/>
        </w:rPr>
      </w:pPr>
      <w:r w:rsidRPr="00D819A2">
        <w:rPr>
          <w:rFonts w:ascii="Times New Roman" w:hAnsi="Times New Roman" w:cs="Times New Roman"/>
          <w:b/>
          <w:bCs/>
          <w:sz w:val="28"/>
          <w:szCs w:val="28"/>
        </w:rPr>
        <w:t>операций со средствами, поступающими во временное</w:t>
      </w:r>
    </w:p>
    <w:p w14:paraId="3E89C078" w14:textId="77777777" w:rsidR="00BB4279" w:rsidRPr="00D819A2" w:rsidRDefault="00BB4279" w:rsidP="00DB0A2B">
      <w:pPr>
        <w:autoSpaceDE w:val="0"/>
        <w:autoSpaceDN w:val="0"/>
        <w:adjustRightInd w:val="0"/>
        <w:spacing w:after="0" w:line="240" w:lineRule="auto"/>
        <w:jc w:val="center"/>
        <w:rPr>
          <w:rFonts w:ascii="Times New Roman" w:hAnsi="Times New Roman" w:cs="Times New Roman"/>
          <w:b/>
          <w:bCs/>
          <w:sz w:val="28"/>
          <w:szCs w:val="28"/>
        </w:rPr>
      </w:pPr>
      <w:r w:rsidRPr="00D819A2">
        <w:rPr>
          <w:rFonts w:ascii="Times New Roman" w:hAnsi="Times New Roman" w:cs="Times New Roman"/>
          <w:b/>
          <w:bCs/>
          <w:sz w:val="28"/>
          <w:szCs w:val="28"/>
        </w:rPr>
        <w:t>распоряжение, и лицевом счете для учета операций</w:t>
      </w:r>
    </w:p>
    <w:p w14:paraId="45A98F24" w14:textId="77777777" w:rsidR="00BB4279" w:rsidRPr="00D819A2" w:rsidRDefault="00BB4279" w:rsidP="00DB0A2B">
      <w:pPr>
        <w:autoSpaceDE w:val="0"/>
        <w:autoSpaceDN w:val="0"/>
        <w:adjustRightInd w:val="0"/>
        <w:spacing w:after="0" w:line="240" w:lineRule="auto"/>
        <w:jc w:val="center"/>
        <w:rPr>
          <w:rFonts w:ascii="Times New Roman" w:hAnsi="Times New Roman" w:cs="Times New Roman"/>
          <w:b/>
          <w:bCs/>
          <w:sz w:val="28"/>
          <w:szCs w:val="28"/>
        </w:rPr>
      </w:pPr>
      <w:r w:rsidRPr="00D819A2">
        <w:rPr>
          <w:rFonts w:ascii="Times New Roman" w:hAnsi="Times New Roman" w:cs="Times New Roman"/>
          <w:b/>
          <w:bCs/>
          <w:sz w:val="28"/>
          <w:szCs w:val="28"/>
        </w:rPr>
        <w:t>неучастников бюджетного процесса</w:t>
      </w:r>
    </w:p>
    <w:p w14:paraId="14E51FDD" w14:textId="77777777" w:rsidR="00BB4279" w:rsidRPr="00D819A2" w:rsidRDefault="00BB4279" w:rsidP="00DB0A2B">
      <w:pPr>
        <w:autoSpaceDE w:val="0"/>
        <w:autoSpaceDN w:val="0"/>
        <w:adjustRightInd w:val="0"/>
        <w:spacing w:after="0" w:line="240" w:lineRule="auto"/>
        <w:rPr>
          <w:rFonts w:ascii="Times New Roman" w:hAnsi="Times New Roman" w:cs="Times New Roman"/>
          <w:sz w:val="28"/>
          <w:szCs w:val="28"/>
        </w:rPr>
      </w:pPr>
    </w:p>
    <w:p w14:paraId="35041536" w14:textId="4558001A" w:rsidR="00BB4279" w:rsidRPr="00D819A2" w:rsidRDefault="00882B57"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3.10.</w:t>
      </w:r>
      <w:r w:rsidR="00BB4279" w:rsidRPr="00D819A2">
        <w:rPr>
          <w:rFonts w:ascii="Times New Roman" w:hAnsi="Times New Roman" w:cs="Times New Roman"/>
          <w:sz w:val="28"/>
          <w:szCs w:val="28"/>
        </w:rPr>
        <w:t xml:space="preserve"> Учет операций со средствами неучастников бюджетного процесса и средствами, поступающими во временное распоряжение клиентов, проводится на казначейских счетах, открытых комитету финансов в Управлении (далее - казначейские счета).</w:t>
      </w:r>
    </w:p>
    <w:p w14:paraId="78AE8DBC" w14:textId="23D59F47" w:rsidR="00BB4279" w:rsidRPr="00D819A2" w:rsidRDefault="00882B57"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BB4279" w:rsidRPr="00D819A2">
        <w:rPr>
          <w:rFonts w:ascii="Times New Roman" w:hAnsi="Times New Roman" w:cs="Times New Roman"/>
          <w:sz w:val="28"/>
          <w:szCs w:val="28"/>
        </w:rPr>
        <w:t xml:space="preserve"> Средства, зачисленные на казначейские счета на основании платежных поручений плательщиков, подлежат отражению комитетом финансов по кредиту соответствующего лицевого счета.</w:t>
      </w:r>
    </w:p>
    <w:p w14:paraId="5B804C52" w14:textId="77777777" w:rsidR="00BB4279" w:rsidRPr="00D819A2" w:rsidRDefault="00BB4279" w:rsidP="00DB0A2B">
      <w:pPr>
        <w:autoSpaceDE w:val="0"/>
        <w:autoSpaceDN w:val="0"/>
        <w:adjustRightInd w:val="0"/>
        <w:spacing w:after="0" w:line="240" w:lineRule="auto"/>
        <w:ind w:firstLine="540"/>
        <w:jc w:val="both"/>
        <w:rPr>
          <w:rFonts w:ascii="Times New Roman" w:hAnsi="Times New Roman" w:cs="Times New Roman"/>
          <w:sz w:val="28"/>
          <w:szCs w:val="28"/>
        </w:rPr>
      </w:pPr>
      <w:r w:rsidRPr="00D819A2">
        <w:rPr>
          <w:rFonts w:ascii="Times New Roman" w:hAnsi="Times New Roman" w:cs="Times New Roman"/>
          <w:sz w:val="28"/>
          <w:szCs w:val="28"/>
        </w:rPr>
        <w:t>Отражение операций на соответствующем лицевом счете клиента осуществляется датой совершения соответствующих операций на казначейских счетах.</w:t>
      </w:r>
    </w:p>
    <w:p w14:paraId="63FCDCB3" w14:textId="77777777" w:rsidR="00BB4279" w:rsidRPr="00D819A2" w:rsidRDefault="00BB4279" w:rsidP="00DB0A2B">
      <w:pPr>
        <w:autoSpaceDE w:val="0"/>
        <w:autoSpaceDN w:val="0"/>
        <w:adjustRightInd w:val="0"/>
        <w:spacing w:after="0" w:line="240" w:lineRule="auto"/>
        <w:ind w:firstLine="540"/>
        <w:jc w:val="both"/>
        <w:rPr>
          <w:rFonts w:ascii="Times New Roman" w:hAnsi="Times New Roman" w:cs="Times New Roman"/>
          <w:sz w:val="28"/>
          <w:szCs w:val="28"/>
        </w:rPr>
      </w:pPr>
      <w:r w:rsidRPr="00D819A2">
        <w:rPr>
          <w:rFonts w:ascii="Times New Roman" w:hAnsi="Times New Roman" w:cs="Times New Roman"/>
          <w:sz w:val="28"/>
          <w:szCs w:val="28"/>
        </w:rPr>
        <w:t>Комитет финансов отражает операции на соответствующем лицевом счете клиента нарастающим итогом с начала текущего финансового года без расшифровок по плательщикам.</w:t>
      </w:r>
    </w:p>
    <w:p w14:paraId="76ABA2FB" w14:textId="37C1F60A" w:rsidR="00BB4279" w:rsidRPr="00D819A2" w:rsidRDefault="00714515"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BB4279" w:rsidRPr="00D819A2">
        <w:rPr>
          <w:rFonts w:ascii="Times New Roman" w:hAnsi="Times New Roman" w:cs="Times New Roman"/>
          <w:sz w:val="28"/>
          <w:szCs w:val="28"/>
        </w:rPr>
        <w:t xml:space="preserve"> Суммы, зачисленные на счет комитета финансов без указания наименования клиента либо в случае отсутствия возможности однозначно идентифицировать клиента, подлежат возврату отправителю не позднее 3 (трех) рабочих дней после получения расчетного документа из Управления.</w:t>
      </w:r>
    </w:p>
    <w:p w14:paraId="31985CDD" w14:textId="5BC59155" w:rsidR="00BB4279" w:rsidRPr="00D819A2" w:rsidRDefault="00714515" w:rsidP="00DB0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00BB4279" w:rsidRPr="00D819A2">
        <w:rPr>
          <w:rFonts w:ascii="Times New Roman" w:hAnsi="Times New Roman" w:cs="Times New Roman"/>
          <w:sz w:val="28"/>
          <w:szCs w:val="28"/>
        </w:rPr>
        <w:t xml:space="preserve"> Остаток средств на соответствующем лицевом счете, образовавшийся на конец текущего финансового года, учитывается как переходящий остаток на 1 января очередного финансового года.</w:t>
      </w:r>
    </w:p>
    <w:p w14:paraId="3D2F507E" w14:textId="77777777" w:rsidR="00BB4279" w:rsidRDefault="00BB4279" w:rsidP="008C4371">
      <w:pPr>
        <w:autoSpaceDE w:val="0"/>
        <w:autoSpaceDN w:val="0"/>
        <w:adjustRightInd w:val="0"/>
        <w:spacing w:after="0" w:line="240" w:lineRule="auto"/>
        <w:jc w:val="center"/>
        <w:rPr>
          <w:rFonts w:ascii="Times New Roman" w:hAnsi="Times New Roman" w:cs="Times New Roman"/>
          <w:i/>
          <w:iCs/>
          <w:sz w:val="28"/>
          <w:szCs w:val="28"/>
        </w:rPr>
      </w:pPr>
    </w:p>
    <w:p w14:paraId="5B2FD32E" w14:textId="77777777" w:rsidR="00BB4279" w:rsidRDefault="00BB4279" w:rsidP="008C4371">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Выписки из лицевых счетов</w:t>
      </w:r>
    </w:p>
    <w:p w14:paraId="54C56AA5" w14:textId="77777777" w:rsidR="00BB4279" w:rsidRPr="007930DB" w:rsidRDefault="00BB4279" w:rsidP="008C4371">
      <w:pPr>
        <w:autoSpaceDE w:val="0"/>
        <w:autoSpaceDN w:val="0"/>
        <w:adjustRightInd w:val="0"/>
        <w:spacing w:after="0" w:line="240" w:lineRule="auto"/>
        <w:rPr>
          <w:rFonts w:ascii="Times New Roman" w:hAnsi="Times New Roman" w:cs="Times New Roman"/>
          <w:sz w:val="28"/>
          <w:szCs w:val="28"/>
        </w:rPr>
      </w:pPr>
    </w:p>
    <w:p w14:paraId="34991B1A" w14:textId="1C914200" w:rsidR="00BB4279" w:rsidRPr="007930DB" w:rsidRDefault="00251E40" w:rsidP="008C437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3.14.</w:t>
      </w:r>
      <w:r w:rsidR="00BB4279" w:rsidRPr="007930DB">
        <w:rPr>
          <w:rFonts w:ascii="Times New Roman" w:hAnsi="Times New Roman" w:cs="Times New Roman"/>
          <w:sz w:val="28"/>
          <w:szCs w:val="28"/>
        </w:rPr>
        <w:t xml:space="preserve"> Комитет финансов представляет клиентам выписки из лицевых счетов на бумажном носителе с отметкой комитета финансов. </w:t>
      </w:r>
    </w:p>
    <w:p w14:paraId="2EE88598" w14:textId="18FA60FF" w:rsidR="003C1B1C" w:rsidRPr="00F37ED8" w:rsidRDefault="0067661C" w:rsidP="00C22821">
      <w:pPr>
        <w:autoSpaceDE w:val="0"/>
        <w:autoSpaceDN w:val="0"/>
        <w:adjustRightInd w:val="0"/>
        <w:spacing w:after="0" w:line="240" w:lineRule="auto"/>
        <w:ind w:firstLine="539"/>
        <w:jc w:val="both"/>
        <w:rPr>
          <w:rFonts w:ascii="Times New Roman" w:hAnsi="Times New Roman" w:cs="Times New Roman"/>
          <w:sz w:val="28"/>
          <w:szCs w:val="28"/>
        </w:rPr>
      </w:pPr>
      <w:r w:rsidRPr="00F37ED8">
        <w:rPr>
          <w:rFonts w:ascii="Times New Roman" w:hAnsi="Times New Roman" w:cs="Times New Roman"/>
          <w:sz w:val="28"/>
          <w:szCs w:val="28"/>
        </w:rPr>
        <w:t xml:space="preserve">Выписки выдаются под расписку лицам, имеющим право первой или второй подписи по данному счету, или их представителям по доверенности, оформленной в установленном порядке. При наличии у получателя бюджетных средств абонентского ящика в </w:t>
      </w:r>
      <w:r w:rsidR="00953A60">
        <w:rPr>
          <w:rFonts w:ascii="Times New Roman" w:hAnsi="Times New Roman" w:cs="Times New Roman"/>
          <w:sz w:val="28"/>
          <w:szCs w:val="28"/>
        </w:rPr>
        <w:t>комитете финансов</w:t>
      </w:r>
      <w:r w:rsidRPr="00F37ED8">
        <w:rPr>
          <w:rFonts w:ascii="Times New Roman" w:hAnsi="Times New Roman" w:cs="Times New Roman"/>
          <w:sz w:val="28"/>
          <w:szCs w:val="28"/>
        </w:rPr>
        <w:t xml:space="preserve">, выписки из лицевого счета выдаются на основании доверенности </w:t>
      </w:r>
      <w:r w:rsidRPr="00E62B18">
        <w:rPr>
          <w:rFonts w:ascii="Times New Roman" w:hAnsi="Times New Roman" w:cs="Times New Roman"/>
          <w:sz w:val="28"/>
          <w:szCs w:val="28"/>
        </w:rPr>
        <w:t>(приложение</w:t>
      </w:r>
      <w:r w:rsidRPr="00F37ED8">
        <w:rPr>
          <w:rFonts w:ascii="Times New Roman" w:hAnsi="Times New Roman" w:cs="Times New Roman"/>
          <w:sz w:val="28"/>
          <w:szCs w:val="28"/>
        </w:rPr>
        <w:t xml:space="preserve"> </w:t>
      </w:r>
      <w:r w:rsidR="00664AB4" w:rsidRPr="00F37ED8">
        <w:rPr>
          <w:rFonts w:ascii="Times New Roman" w:hAnsi="Times New Roman" w:cs="Times New Roman"/>
          <w:sz w:val="28"/>
          <w:szCs w:val="28"/>
        </w:rPr>
        <w:t>1</w:t>
      </w:r>
      <w:r w:rsidRPr="00F37ED8">
        <w:rPr>
          <w:rFonts w:ascii="Times New Roman" w:hAnsi="Times New Roman" w:cs="Times New Roman"/>
          <w:sz w:val="28"/>
          <w:szCs w:val="28"/>
        </w:rPr>
        <w:t xml:space="preserve"> к настоящему П</w:t>
      </w:r>
      <w:r w:rsidR="00664AB4" w:rsidRPr="00F37ED8">
        <w:rPr>
          <w:rFonts w:ascii="Times New Roman" w:hAnsi="Times New Roman" w:cs="Times New Roman"/>
          <w:sz w:val="28"/>
          <w:szCs w:val="28"/>
        </w:rPr>
        <w:t>орядку</w:t>
      </w:r>
      <w:r w:rsidRPr="00F37ED8">
        <w:rPr>
          <w:rFonts w:ascii="Times New Roman" w:hAnsi="Times New Roman" w:cs="Times New Roman"/>
          <w:sz w:val="28"/>
          <w:szCs w:val="28"/>
        </w:rPr>
        <w:t>)</w:t>
      </w:r>
      <w:r w:rsidR="00664AB4" w:rsidRPr="00F37ED8">
        <w:rPr>
          <w:rFonts w:ascii="Times New Roman" w:hAnsi="Times New Roman" w:cs="Times New Roman"/>
          <w:sz w:val="28"/>
          <w:szCs w:val="28"/>
        </w:rPr>
        <w:t>.</w:t>
      </w:r>
    </w:p>
    <w:p w14:paraId="38FDF2DA" w14:textId="657BFE60" w:rsidR="00BB4279" w:rsidRPr="00C85F54" w:rsidRDefault="00251E40" w:rsidP="00C228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BB4279" w:rsidRPr="00C85F54">
        <w:rPr>
          <w:rFonts w:ascii="Times New Roman" w:hAnsi="Times New Roman" w:cs="Times New Roman"/>
          <w:sz w:val="28"/>
          <w:szCs w:val="28"/>
        </w:rPr>
        <w:t xml:space="preserve"> В выписке из лицевого счета получателя средств отражаются:</w:t>
      </w:r>
    </w:p>
    <w:p w14:paraId="015A6D17" w14:textId="77777777" w:rsidR="00BB4279" w:rsidRPr="00C85F54"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C85F54">
        <w:rPr>
          <w:rFonts w:ascii="Times New Roman" w:hAnsi="Times New Roman" w:cs="Times New Roman"/>
          <w:sz w:val="28"/>
          <w:szCs w:val="28"/>
        </w:rPr>
        <w:t>номера и даты платежных документов;</w:t>
      </w:r>
    </w:p>
    <w:p w14:paraId="0517C14F" w14:textId="77777777" w:rsidR="00BB4279" w:rsidRPr="00C85F54"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C85F54">
        <w:rPr>
          <w:rFonts w:ascii="Times New Roman" w:hAnsi="Times New Roman" w:cs="Times New Roman"/>
          <w:sz w:val="28"/>
          <w:szCs w:val="28"/>
        </w:rPr>
        <w:t>суммы перечислений и восстановления перечислений за данный операционный день по каждой операции;</w:t>
      </w:r>
    </w:p>
    <w:p w14:paraId="7B5F9EC8" w14:textId="77777777" w:rsidR="00BB4279" w:rsidRPr="00C85F54"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C85F54">
        <w:rPr>
          <w:rFonts w:ascii="Times New Roman" w:hAnsi="Times New Roman" w:cs="Times New Roman"/>
          <w:sz w:val="28"/>
          <w:szCs w:val="28"/>
        </w:rPr>
        <w:t>суммы уточнений по проведенным перечислениям;</w:t>
      </w:r>
    </w:p>
    <w:p w14:paraId="1E5B5501" w14:textId="77777777" w:rsidR="00BB4279" w:rsidRPr="00C85F54"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C85F54">
        <w:rPr>
          <w:rFonts w:ascii="Times New Roman" w:hAnsi="Times New Roman" w:cs="Times New Roman"/>
          <w:sz w:val="28"/>
          <w:szCs w:val="28"/>
        </w:rPr>
        <w:t>суммы некассовых операций;</w:t>
      </w:r>
    </w:p>
    <w:p w14:paraId="30D8C2A2" w14:textId="287A908A" w:rsidR="00BB4279" w:rsidRPr="00C85F54"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C85F54">
        <w:rPr>
          <w:rFonts w:ascii="Times New Roman" w:hAnsi="Times New Roman" w:cs="Times New Roman"/>
          <w:sz w:val="28"/>
          <w:szCs w:val="28"/>
        </w:rPr>
        <w:t>код бюджетной классификации расходов Российской Федерации по каждой операции.</w:t>
      </w:r>
    </w:p>
    <w:p w14:paraId="06AF8E55" w14:textId="36EE6795" w:rsidR="00BB4279" w:rsidRPr="004014EB" w:rsidRDefault="00251E40" w:rsidP="00C228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BB4279" w:rsidRPr="004014EB">
        <w:rPr>
          <w:rFonts w:ascii="Times New Roman" w:hAnsi="Times New Roman" w:cs="Times New Roman"/>
          <w:sz w:val="28"/>
          <w:szCs w:val="28"/>
        </w:rPr>
        <w:t xml:space="preserve"> В выписке из лицевого счета администратора источников внутреннего финансирования дефицита бюджета отражаются:</w:t>
      </w:r>
    </w:p>
    <w:p w14:paraId="17F3FF50" w14:textId="77777777" w:rsidR="00BB4279" w:rsidRPr="004014EB"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4014EB">
        <w:rPr>
          <w:rFonts w:ascii="Times New Roman" w:hAnsi="Times New Roman" w:cs="Times New Roman"/>
          <w:sz w:val="28"/>
          <w:szCs w:val="28"/>
        </w:rPr>
        <w:t>номера и даты платежных документов;</w:t>
      </w:r>
    </w:p>
    <w:p w14:paraId="06966EE4" w14:textId="77777777" w:rsidR="00BB4279" w:rsidRPr="004014EB"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4014EB">
        <w:rPr>
          <w:rFonts w:ascii="Times New Roman" w:hAnsi="Times New Roman" w:cs="Times New Roman"/>
          <w:sz w:val="28"/>
          <w:szCs w:val="28"/>
        </w:rPr>
        <w:t>суммы поступлений;</w:t>
      </w:r>
    </w:p>
    <w:p w14:paraId="5428D79A" w14:textId="77777777" w:rsidR="00BB4279" w:rsidRPr="004014EB"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4014EB">
        <w:rPr>
          <w:rFonts w:ascii="Times New Roman" w:hAnsi="Times New Roman" w:cs="Times New Roman"/>
          <w:sz w:val="28"/>
          <w:szCs w:val="28"/>
        </w:rPr>
        <w:t>суммы перечислений;</w:t>
      </w:r>
    </w:p>
    <w:p w14:paraId="3DE40051" w14:textId="77777777" w:rsidR="00BB4279" w:rsidRPr="004014EB"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4014EB">
        <w:rPr>
          <w:rFonts w:ascii="Times New Roman" w:hAnsi="Times New Roman" w:cs="Times New Roman"/>
          <w:sz w:val="28"/>
          <w:szCs w:val="28"/>
        </w:rPr>
        <w:t>суммы некассовых операций;</w:t>
      </w:r>
    </w:p>
    <w:p w14:paraId="6EED074D" w14:textId="77777777" w:rsidR="00BB4279" w:rsidRPr="007930DB" w:rsidRDefault="00BB4279" w:rsidP="00C22821">
      <w:pPr>
        <w:autoSpaceDE w:val="0"/>
        <w:autoSpaceDN w:val="0"/>
        <w:adjustRightInd w:val="0"/>
        <w:spacing w:after="0" w:line="240" w:lineRule="auto"/>
        <w:ind w:firstLine="540"/>
        <w:jc w:val="both"/>
        <w:rPr>
          <w:rFonts w:ascii="Times New Roman" w:hAnsi="Times New Roman" w:cs="Times New Roman"/>
          <w:sz w:val="28"/>
          <w:szCs w:val="28"/>
        </w:rPr>
      </w:pPr>
      <w:r w:rsidRPr="004014EB">
        <w:rPr>
          <w:rFonts w:ascii="Times New Roman" w:hAnsi="Times New Roman" w:cs="Times New Roman"/>
          <w:sz w:val="28"/>
          <w:szCs w:val="28"/>
        </w:rPr>
        <w:lastRenderedPageBreak/>
        <w:t>код бюджетной классификации источников внутреннего финансирования дефицита бюджета.</w:t>
      </w:r>
    </w:p>
    <w:p w14:paraId="163E1A0C" w14:textId="7E193226" w:rsidR="00BB4279" w:rsidRPr="00944D8A" w:rsidRDefault="00251E40" w:rsidP="00C228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BB4279" w:rsidRPr="00944D8A">
        <w:rPr>
          <w:rFonts w:ascii="Times New Roman" w:hAnsi="Times New Roman" w:cs="Times New Roman"/>
          <w:sz w:val="28"/>
          <w:szCs w:val="28"/>
        </w:rPr>
        <w:t>.</w:t>
      </w:r>
      <w:r>
        <w:rPr>
          <w:rFonts w:ascii="Times New Roman" w:hAnsi="Times New Roman" w:cs="Times New Roman"/>
          <w:sz w:val="28"/>
          <w:szCs w:val="28"/>
        </w:rPr>
        <w:t>17.</w:t>
      </w:r>
      <w:r w:rsidR="00BB4279" w:rsidRPr="00944D8A">
        <w:rPr>
          <w:rFonts w:ascii="Times New Roman" w:hAnsi="Times New Roman" w:cs="Times New Roman"/>
          <w:sz w:val="28"/>
          <w:szCs w:val="28"/>
        </w:rPr>
        <w:t xml:space="preserve"> В выписке из лицевого счета для учета операций со средствами, поступающими во временное распоряжение, и лицевого счета для учета операций неучастника бюджетного процесса отражаются:</w:t>
      </w:r>
    </w:p>
    <w:p w14:paraId="677A089C" w14:textId="77777777" w:rsidR="00BB4279" w:rsidRPr="00944D8A" w:rsidRDefault="00BB4279" w:rsidP="00C22821">
      <w:pPr>
        <w:autoSpaceDE w:val="0"/>
        <w:autoSpaceDN w:val="0"/>
        <w:adjustRightInd w:val="0"/>
        <w:spacing w:after="0" w:line="240" w:lineRule="auto"/>
        <w:ind w:firstLine="539"/>
        <w:jc w:val="both"/>
        <w:rPr>
          <w:rFonts w:ascii="Times New Roman" w:hAnsi="Times New Roman" w:cs="Times New Roman"/>
          <w:sz w:val="28"/>
          <w:szCs w:val="28"/>
        </w:rPr>
      </w:pPr>
      <w:r w:rsidRPr="00944D8A">
        <w:rPr>
          <w:rFonts w:ascii="Times New Roman" w:hAnsi="Times New Roman" w:cs="Times New Roman"/>
          <w:sz w:val="28"/>
          <w:szCs w:val="28"/>
        </w:rPr>
        <w:t>остаток средств на начало финансового года (операционного дня);</w:t>
      </w:r>
    </w:p>
    <w:p w14:paraId="4FA94919" w14:textId="77777777" w:rsidR="00BB4279" w:rsidRPr="00944D8A" w:rsidRDefault="00BB4279" w:rsidP="00C22821">
      <w:pPr>
        <w:autoSpaceDE w:val="0"/>
        <w:autoSpaceDN w:val="0"/>
        <w:adjustRightInd w:val="0"/>
        <w:spacing w:after="0" w:line="240" w:lineRule="auto"/>
        <w:ind w:firstLine="539"/>
        <w:jc w:val="both"/>
        <w:rPr>
          <w:rFonts w:ascii="Times New Roman" w:hAnsi="Times New Roman" w:cs="Times New Roman"/>
          <w:sz w:val="28"/>
          <w:szCs w:val="28"/>
        </w:rPr>
      </w:pPr>
      <w:r w:rsidRPr="00944D8A">
        <w:rPr>
          <w:rFonts w:ascii="Times New Roman" w:hAnsi="Times New Roman" w:cs="Times New Roman"/>
          <w:sz w:val="28"/>
          <w:szCs w:val="28"/>
        </w:rPr>
        <w:t>номера и даты платежных документов;</w:t>
      </w:r>
    </w:p>
    <w:p w14:paraId="2C662AA9" w14:textId="77777777" w:rsidR="00BB4279" w:rsidRPr="00944D8A" w:rsidRDefault="00BB4279" w:rsidP="00C22821">
      <w:pPr>
        <w:autoSpaceDE w:val="0"/>
        <w:autoSpaceDN w:val="0"/>
        <w:adjustRightInd w:val="0"/>
        <w:spacing w:after="0" w:line="240" w:lineRule="auto"/>
        <w:ind w:firstLine="539"/>
        <w:jc w:val="both"/>
        <w:rPr>
          <w:rFonts w:ascii="Times New Roman" w:hAnsi="Times New Roman" w:cs="Times New Roman"/>
          <w:sz w:val="28"/>
          <w:szCs w:val="28"/>
        </w:rPr>
      </w:pPr>
      <w:r w:rsidRPr="00944D8A">
        <w:rPr>
          <w:rFonts w:ascii="Times New Roman" w:hAnsi="Times New Roman" w:cs="Times New Roman"/>
          <w:sz w:val="28"/>
          <w:szCs w:val="28"/>
        </w:rPr>
        <w:t>суммы поступивших средств;</w:t>
      </w:r>
    </w:p>
    <w:p w14:paraId="667F626B" w14:textId="77777777" w:rsidR="00BB4279" w:rsidRPr="00944D8A" w:rsidRDefault="00BB4279" w:rsidP="00C22821">
      <w:pPr>
        <w:autoSpaceDE w:val="0"/>
        <w:autoSpaceDN w:val="0"/>
        <w:adjustRightInd w:val="0"/>
        <w:spacing w:after="0" w:line="240" w:lineRule="auto"/>
        <w:ind w:firstLine="539"/>
        <w:jc w:val="both"/>
        <w:rPr>
          <w:rFonts w:ascii="Times New Roman" w:hAnsi="Times New Roman" w:cs="Times New Roman"/>
          <w:sz w:val="28"/>
          <w:szCs w:val="28"/>
        </w:rPr>
      </w:pPr>
      <w:r w:rsidRPr="00944D8A">
        <w:rPr>
          <w:rFonts w:ascii="Times New Roman" w:hAnsi="Times New Roman" w:cs="Times New Roman"/>
          <w:sz w:val="28"/>
          <w:szCs w:val="28"/>
        </w:rPr>
        <w:t>суммы перечисленных средств;</w:t>
      </w:r>
    </w:p>
    <w:p w14:paraId="3FEF9895" w14:textId="77777777" w:rsidR="00BB4279" w:rsidRPr="007930DB" w:rsidRDefault="00BB4279" w:rsidP="00C22821">
      <w:pPr>
        <w:autoSpaceDE w:val="0"/>
        <w:autoSpaceDN w:val="0"/>
        <w:adjustRightInd w:val="0"/>
        <w:spacing w:after="0" w:line="240" w:lineRule="auto"/>
        <w:ind w:firstLine="539"/>
        <w:jc w:val="both"/>
        <w:rPr>
          <w:rFonts w:ascii="Times New Roman" w:hAnsi="Times New Roman" w:cs="Times New Roman"/>
          <w:sz w:val="28"/>
          <w:szCs w:val="28"/>
        </w:rPr>
      </w:pPr>
      <w:r w:rsidRPr="00944D8A">
        <w:rPr>
          <w:rFonts w:ascii="Times New Roman" w:hAnsi="Times New Roman" w:cs="Times New Roman"/>
          <w:sz w:val="28"/>
          <w:szCs w:val="28"/>
        </w:rPr>
        <w:t>остаток средств на конец операционного дня.</w:t>
      </w:r>
    </w:p>
    <w:p w14:paraId="65BD73AE" w14:textId="7411A6C0" w:rsidR="00BB4279" w:rsidRPr="007930DB" w:rsidRDefault="00440FA2" w:rsidP="00160C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BB4279" w:rsidRPr="007930DB">
        <w:rPr>
          <w:rFonts w:ascii="Times New Roman" w:hAnsi="Times New Roman" w:cs="Times New Roman"/>
          <w:sz w:val="28"/>
          <w:szCs w:val="28"/>
        </w:rPr>
        <w:t>. Клиент обязан письменно сообщить в комитет финансов не позднее чем через 3 (три) рабочих дня после получения выписки о суммах, ошибочно проведенных и/или не проведенных по его лицевому счету. При отсутствии возражений в указанные сроки совершенные операции по лицевому счету и остатки на этих счетах считаются подтвержденными.</w:t>
      </w:r>
    </w:p>
    <w:p w14:paraId="300BB51A" w14:textId="77777777" w:rsidR="00BB4279" w:rsidRPr="007930DB" w:rsidRDefault="00BB4279" w:rsidP="00160C32">
      <w:pPr>
        <w:autoSpaceDE w:val="0"/>
        <w:autoSpaceDN w:val="0"/>
        <w:adjustRightInd w:val="0"/>
        <w:spacing w:after="0" w:line="240" w:lineRule="auto"/>
        <w:ind w:firstLine="540"/>
        <w:jc w:val="both"/>
        <w:rPr>
          <w:rFonts w:ascii="Times New Roman" w:hAnsi="Times New Roman" w:cs="Times New Roman"/>
          <w:sz w:val="28"/>
          <w:szCs w:val="28"/>
        </w:rPr>
      </w:pPr>
      <w:r w:rsidRPr="007930DB">
        <w:rPr>
          <w:rFonts w:ascii="Times New Roman" w:hAnsi="Times New Roman" w:cs="Times New Roman"/>
          <w:sz w:val="28"/>
          <w:szCs w:val="28"/>
        </w:rPr>
        <w:t>При обнаружении ошибочных записей, проведенных комитетом финансов по лицевым счетам, комитет финансов вносит исправительные записи по счету в пределах текущего финансового года с последующим его уведомлением.</w:t>
      </w:r>
    </w:p>
    <w:p w14:paraId="4C2F6695" w14:textId="77777777" w:rsidR="00BB4279" w:rsidRPr="007930DB" w:rsidRDefault="00BB4279" w:rsidP="00160C32">
      <w:pPr>
        <w:autoSpaceDE w:val="0"/>
        <w:autoSpaceDN w:val="0"/>
        <w:adjustRightInd w:val="0"/>
        <w:spacing w:after="0" w:line="240" w:lineRule="auto"/>
        <w:ind w:firstLine="540"/>
        <w:jc w:val="both"/>
        <w:rPr>
          <w:rFonts w:ascii="Times New Roman" w:hAnsi="Times New Roman" w:cs="Times New Roman"/>
          <w:sz w:val="28"/>
          <w:szCs w:val="28"/>
        </w:rPr>
      </w:pPr>
      <w:r w:rsidRPr="007930DB">
        <w:rPr>
          <w:rFonts w:ascii="Times New Roman" w:hAnsi="Times New Roman" w:cs="Times New Roman"/>
          <w:sz w:val="28"/>
          <w:szCs w:val="28"/>
        </w:rPr>
        <w:t>Комитет финансов производит проверку правильности отражения данной операции по своему счету и принимает меры к устранению ошибочно отраженных операций.</w:t>
      </w:r>
    </w:p>
    <w:p w14:paraId="517F4E8D" w14:textId="2E39C185" w:rsidR="00BB4279" w:rsidRPr="007930DB" w:rsidRDefault="00251E40" w:rsidP="00160C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00BB4279" w:rsidRPr="007930DB">
        <w:rPr>
          <w:rFonts w:ascii="Times New Roman" w:hAnsi="Times New Roman" w:cs="Times New Roman"/>
          <w:sz w:val="28"/>
          <w:szCs w:val="28"/>
        </w:rPr>
        <w:t xml:space="preserve"> Ежемесячно не позднее 5-го числа месяца, следующего за отчетным, клиенты и комитет финансов осуществляют сверку операций по движению средств, отраженных на лицевых счетах клиентов, путем представления клиентам выписок из их лицевых счетов за месяц в электронном виде, а в случае отсутствия технической возможности - на бумажном носителе с отметкой комитета финансов, составленной на 1-е число месяца, следующего за отчетным.</w:t>
      </w:r>
    </w:p>
    <w:p w14:paraId="1BF54AB2" w14:textId="43C84C6A" w:rsidR="00BB4279" w:rsidRPr="007930DB" w:rsidRDefault="003C32D7" w:rsidP="00160C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3.20.</w:t>
      </w:r>
      <w:r w:rsidR="00BB4279" w:rsidRPr="007930DB">
        <w:rPr>
          <w:rFonts w:ascii="Times New Roman" w:hAnsi="Times New Roman" w:cs="Times New Roman"/>
          <w:sz w:val="28"/>
          <w:szCs w:val="28"/>
        </w:rPr>
        <w:t xml:space="preserve"> В случае утери клиентом выписки на бумажном носителе или приложений к ней дубликаты выдаются клиенту по его письменному заявлению с разрешения начальника департамента казначейского исполнения бюджета (уполномоченного лица).</w:t>
      </w:r>
    </w:p>
    <w:p w14:paraId="2C3F4F7B" w14:textId="77777777" w:rsidR="00BB4279" w:rsidRPr="007930DB" w:rsidRDefault="00BB4279" w:rsidP="00160C32">
      <w:pPr>
        <w:autoSpaceDE w:val="0"/>
        <w:autoSpaceDN w:val="0"/>
        <w:adjustRightInd w:val="0"/>
        <w:spacing w:after="0" w:line="240" w:lineRule="auto"/>
        <w:ind w:firstLine="540"/>
        <w:jc w:val="both"/>
        <w:rPr>
          <w:rFonts w:ascii="Times New Roman" w:hAnsi="Times New Roman" w:cs="Times New Roman"/>
          <w:sz w:val="28"/>
          <w:szCs w:val="28"/>
        </w:rPr>
      </w:pPr>
      <w:r w:rsidRPr="007930DB">
        <w:rPr>
          <w:rFonts w:ascii="Times New Roman" w:hAnsi="Times New Roman" w:cs="Times New Roman"/>
          <w:sz w:val="28"/>
          <w:szCs w:val="28"/>
        </w:rPr>
        <w:t>Сообщения о ранее неполученных выписках клиенты обязаны направлять в комитет финансов в трехдневный срок со дня получения очередной выписки.</w:t>
      </w:r>
    </w:p>
    <w:p w14:paraId="7C3EBD54" w14:textId="77777777" w:rsidR="00D27D93" w:rsidRPr="007930DB" w:rsidRDefault="00D27D93" w:rsidP="00160C32">
      <w:pPr>
        <w:spacing w:after="0" w:line="240" w:lineRule="auto"/>
        <w:ind w:firstLine="709"/>
        <w:rPr>
          <w:rFonts w:ascii="Times New Roman" w:eastAsia="Times New Roman" w:hAnsi="Times New Roman" w:cs="Times New Roman"/>
          <w:sz w:val="24"/>
          <w:szCs w:val="24"/>
          <w:lang w:eastAsia="ru-RU"/>
        </w:rPr>
      </w:pPr>
      <w:r w:rsidRPr="007930DB">
        <w:rPr>
          <w:rFonts w:ascii="Times New Roman" w:hAnsi="Times New Roman" w:cs="Times New Roman"/>
          <w:sz w:val="24"/>
          <w:szCs w:val="24"/>
        </w:rPr>
        <w:br w:type="page"/>
      </w:r>
    </w:p>
    <w:p w14:paraId="0DF234B5"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Приложение № 1</w:t>
      </w:r>
    </w:p>
    <w:p w14:paraId="1FDCBA87"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 xml:space="preserve">к Порядку </w:t>
      </w:r>
    </w:p>
    <w:p w14:paraId="71EC9E6A" w14:textId="77777777" w:rsidR="00716AFF" w:rsidRPr="008634F5" w:rsidRDefault="00716AFF" w:rsidP="009A4EE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9"/>
        <w:gridCol w:w="141"/>
        <w:gridCol w:w="1133"/>
        <w:gridCol w:w="431"/>
        <w:gridCol w:w="283"/>
        <w:gridCol w:w="1415"/>
        <w:gridCol w:w="425"/>
        <w:gridCol w:w="427"/>
        <w:gridCol w:w="420"/>
        <w:gridCol w:w="1139"/>
        <w:gridCol w:w="1535"/>
      </w:tblGrid>
      <w:tr w:rsidR="00716AFF" w:rsidRPr="008634F5" w14:paraId="21C686F9" w14:textId="77777777" w:rsidTr="00193C3D">
        <w:tc>
          <w:tcPr>
            <w:tcW w:w="8393" w:type="dxa"/>
            <w:gridSpan w:val="10"/>
            <w:tcBorders>
              <w:left w:val="nil"/>
            </w:tcBorders>
            <w:vAlign w:val="bottom"/>
          </w:tcPr>
          <w:p w14:paraId="1D862C64" w14:textId="77777777" w:rsidR="00716AFF" w:rsidRPr="008634F5" w:rsidRDefault="009A4EE1" w:rsidP="009A4EE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 xml:space="preserve">                              </w:t>
            </w:r>
            <w:r w:rsidR="00716AFF" w:rsidRPr="008634F5">
              <w:rPr>
                <w:rFonts w:ascii="Times New Roman" w:eastAsia="Times New Roman" w:hAnsi="Times New Roman" w:cs="Times New Roman"/>
                <w:b/>
                <w:bCs/>
                <w:sz w:val="26"/>
                <w:szCs w:val="26"/>
                <w:lang w:eastAsia="ru-RU"/>
              </w:rPr>
              <w:t>на открытие лицевого счета</w:t>
            </w:r>
          </w:p>
        </w:tc>
        <w:tc>
          <w:tcPr>
            <w:tcW w:w="1535" w:type="dxa"/>
            <w:tcBorders>
              <w:bottom w:val="single" w:sz="4" w:space="0" w:color="auto"/>
            </w:tcBorders>
            <w:vAlign w:val="center"/>
          </w:tcPr>
          <w:p w14:paraId="3F61B0C0" w14:textId="77777777" w:rsidR="00716AFF" w:rsidRPr="008634F5" w:rsidRDefault="00716AFF" w:rsidP="009A4EE1">
            <w:pPr>
              <w:spacing w:after="0"/>
              <w:jc w:val="center"/>
              <w:rPr>
                <w:rFonts w:ascii="Times New Roman" w:eastAsia="Times New Roman" w:hAnsi="Times New Roman" w:cs="Times New Roman"/>
                <w:sz w:val="26"/>
                <w:szCs w:val="26"/>
                <w:lang w:eastAsia="ru-RU"/>
              </w:rPr>
            </w:pPr>
          </w:p>
        </w:tc>
      </w:tr>
      <w:tr w:rsidR="00716AFF" w:rsidRPr="00861410" w14:paraId="37907779" w14:textId="77777777" w:rsidTr="008634F5">
        <w:trPr>
          <w:cantSplit/>
          <w:trHeight w:val="169"/>
        </w:trPr>
        <w:tc>
          <w:tcPr>
            <w:tcW w:w="3853" w:type="dxa"/>
            <w:gridSpan w:val="3"/>
            <w:tcBorders>
              <w:top w:val="nil"/>
              <w:left w:val="nil"/>
              <w:bottom w:val="nil"/>
              <w:right w:val="nil"/>
            </w:tcBorders>
            <w:vAlign w:val="bottom"/>
          </w:tcPr>
          <w:p w14:paraId="5834D466"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7DC53401"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168FA3C"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415" w:type="dxa"/>
            <w:tcBorders>
              <w:top w:val="nil"/>
              <w:left w:val="nil"/>
              <w:bottom w:val="single" w:sz="4" w:space="0" w:color="auto"/>
              <w:right w:val="nil"/>
            </w:tcBorders>
            <w:vAlign w:val="bottom"/>
          </w:tcPr>
          <w:p w14:paraId="03548A9F"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D56996D"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427" w:type="dxa"/>
            <w:tcBorders>
              <w:top w:val="nil"/>
              <w:left w:val="nil"/>
              <w:bottom w:val="single" w:sz="4" w:space="0" w:color="auto"/>
              <w:right w:val="nil"/>
            </w:tcBorders>
            <w:vAlign w:val="bottom"/>
          </w:tcPr>
          <w:p w14:paraId="5E48D61F"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bottom"/>
          </w:tcPr>
          <w:p w14:paraId="2B4B46D8"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139" w:type="dxa"/>
            <w:tcBorders>
              <w:top w:val="nil"/>
              <w:left w:val="nil"/>
              <w:bottom w:val="nil"/>
              <w:right w:val="single" w:sz="4" w:space="0" w:color="auto"/>
            </w:tcBorders>
            <w:vAlign w:val="bottom"/>
          </w:tcPr>
          <w:p w14:paraId="01E98F4F" w14:textId="77777777" w:rsidR="00716AFF" w:rsidRPr="00D83A54" w:rsidRDefault="00716AFF" w:rsidP="009A4EE1">
            <w:pPr>
              <w:spacing w:after="0"/>
              <w:jc w:val="right"/>
              <w:rPr>
                <w:rFonts w:ascii="Times New Roman" w:eastAsia="Times New Roman" w:hAnsi="Times New Roman" w:cs="Times New Roman"/>
                <w:sz w:val="24"/>
                <w:szCs w:val="24"/>
                <w:lang w:eastAsia="ru-RU"/>
              </w:rPr>
            </w:pPr>
          </w:p>
        </w:tc>
        <w:tc>
          <w:tcPr>
            <w:tcW w:w="1535" w:type="dxa"/>
            <w:tcBorders>
              <w:left w:val="single" w:sz="4" w:space="0" w:color="auto"/>
              <w:bottom w:val="single" w:sz="4" w:space="0" w:color="auto"/>
              <w:right w:val="single" w:sz="4" w:space="0" w:color="auto"/>
            </w:tcBorders>
            <w:vAlign w:val="bottom"/>
          </w:tcPr>
          <w:p w14:paraId="782B7E12" w14:textId="77777777" w:rsidR="00716AFF" w:rsidRPr="00D83A54" w:rsidRDefault="00FC13A0" w:rsidP="009A4EE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716AFF" w:rsidRPr="00861410" w14:paraId="60A3F125" w14:textId="77777777" w:rsidTr="008634F5">
        <w:tc>
          <w:tcPr>
            <w:tcW w:w="2579" w:type="dxa"/>
            <w:tcBorders>
              <w:top w:val="nil"/>
              <w:left w:val="nil"/>
              <w:right w:val="nil"/>
            </w:tcBorders>
            <w:vAlign w:val="bottom"/>
          </w:tcPr>
          <w:p w14:paraId="3C441BF9"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3828" w:type="dxa"/>
            <w:gridSpan w:val="6"/>
            <w:tcBorders>
              <w:top w:val="nil"/>
              <w:left w:val="nil"/>
              <w:right w:val="nil"/>
            </w:tcBorders>
            <w:vAlign w:val="bottom"/>
          </w:tcPr>
          <w:p w14:paraId="1BF1F015" w14:textId="77777777" w:rsidR="00716AFF" w:rsidRPr="008634F5" w:rsidRDefault="00716AFF" w:rsidP="009A4EE1">
            <w:pPr>
              <w:spacing w:after="0"/>
              <w:jc w:val="center"/>
              <w:rPr>
                <w:rFonts w:ascii="Times New Roman" w:eastAsia="Times New Roman" w:hAnsi="Times New Roman" w:cs="Times New Roman"/>
                <w:sz w:val="10"/>
                <w:szCs w:val="10"/>
                <w:lang w:eastAsia="ru-RU"/>
              </w:rPr>
            </w:pPr>
          </w:p>
        </w:tc>
        <w:tc>
          <w:tcPr>
            <w:tcW w:w="1986" w:type="dxa"/>
            <w:gridSpan w:val="3"/>
            <w:tcBorders>
              <w:top w:val="nil"/>
              <w:left w:val="nil"/>
              <w:bottom w:val="nil"/>
              <w:right w:val="single" w:sz="12" w:space="0" w:color="auto"/>
            </w:tcBorders>
            <w:vAlign w:val="bottom"/>
          </w:tcPr>
          <w:p w14:paraId="2B941A31" w14:textId="77777777" w:rsidR="00716AFF" w:rsidRPr="00193C3D" w:rsidRDefault="00716AFF"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535" w:type="dxa"/>
            <w:tcBorders>
              <w:top w:val="single" w:sz="4" w:space="0" w:color="auto"/>
              <w:left w:val="nil"/>
              <w:bottom w:val="single" w:sz="4" w:space="0" w:color="auto"/>
              <w:right w:val="single" w:sz="12" w:space="0" w:color="auto"/>
            </w:tcBorders>
            <w:vAlign w:val="bottom"/>
          </w:tcPr>
          <w:p w14:paraId="6BBD84FE"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193C3D" w:rsidRPr="00861410" w14:paraId="5CFB1B75" w14:textId="77777777" w:rsidTr="008634F5">
        <w:tc>
          <w:tcPr>
            <w:tcW w:w="2579" w:type="dxa"/>
            <w:vMerge w:val="restart"/>
            <w:tcBorders>
              <w:top w:val="nil"/>
              <w:left w:val="nil"/>
            </w:tcBorders>
            <w:vAlign w:val="bottom"/>
          </w:tcPr>
          <w:p w14:paraId="0C66EF70" w14:textId="77777777" w:rsidR="00193C3D" w:rsidRPr="00D83A54" w:rsidRDefault="00193C3D"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828" w:type="dxa"/>
            <w:gridSpan w:val="6"/>
            <w:vMerge w:val="restart"/>
            <w:tcBorders>
              <w:top w:val="nil"/>
              <w:left w:val="nil"/>
            </w:tcBorders>
            <w:vAlign w:val="bottom"/>
          </w:tcPr>
          <w:p w14:paraId="63FC4ABE" w14:textId="77777777" w:rsidR="00193C3D" w:rsidRPr="00D83A54" w:rsidRDefault="00193C3D" w:rsidP="00193C3D">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60CC378F" w14:textId="77777777" w:rsidR="00193C3D" w:rsidRPr="00193C3D" w:rsidRDefault="00193C3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535" w:type="dxa"/>
            <w:tcBorders>
              <w:top w:val="single" w:sz="4" w:space="0" w:color="auto"/>
              <w:left w:val="nil"/>
              <w:bottom w:val="single" w:sz="4" w:space="0" w:color="auto"/>
              <w:right w:val="single" w:sz="12" w:space="0" w:color="auto"/>
            </w:tcBorders>
            <w:vAlign w:val="bottom"/>
          </w:tcPr>
          <w:p w14:paraId="157C4F4E" w14:textId="77777777" w:rsidR="00193C3D" w:rsidRPr="00D83A54" w:rsidRDefault="00193C3D" w:rsidP="009A4EE1">
            <w:pPr>
              <w:spacing w:after="0"/>
              <w:jc w:val="center"/>
              <w:rPr>
                <w:rFonts w:ascii="Times New Roman" w:eastAsia="Times New Roman" w:hAnsi="Times New Roman" w:cs="Times New Roman"/>
                <w:sz w:val="24"/>
                <w:szCs w:val="24"/>
                <w:lang w:eastAsia="ru-RU"/>
              </w:rPr>
            </w:pPr>
          </w:p>
        </w:tc>
      </w:tr>
      <w:tr w:rsidR="00193C3D" w:rsidRPr="00861410" w14:paraId="30B51345" w14:textId="77777777" w:rsidTr="008634F5">
        <w:trPr>
          <w:trHeight w:val="96"/>
        </w:trPr>
        <w:tc>
          <w:tcPr>
            <w:tcW w:w="2579" w:type="dxa"/>
            <w:vMerge/>
            <w:tcBorders>
              <w:top w:val="single" w:sz="4" w:space="0" w:color="auto"/>
              <w:left w:val="nil"/>
            </w:tcBorders>
            <w:vAlign w:val="bottom"/>
          </w:tcPr>
          <w:p w14:paraId="28593338" w14:textId="77777777" w:rsidR="00193C3D" w:rsidRPr="00D83A54" w:rsidRDefault="00193C3D" w:rsidP="009A4EE1">
            <w:pPr>
              <w:spacing w:after="0"/>
              <w:rPr>
                <w:rFonts w:ascii="Times New Roman" w:eastAsia="Times New Roman" w:hAnsi="Times New Roman" w:cs="Times New Roman"/>
                <w:sz w:val="24"/>
                <w:szCs w:val="24"/>
                <w:lang w:eastAsia="ru-RU"/>
              </w:rPr>
            </w:pPr>
          </w:p>
        </w:tc>
        <w:tc>
          <w:tcPr>
            <w:tcW w:w="3828" w:type="dxa"/>
            <w:gridSpan w:val="6"/>
            <w:vMerge/>
            <w:tcBorders>
              <w:left w:val="nil"/>
              <w:bottom w:val="single" w:sz="4" w:space="0" w:color="auto"/>
            </w:tcBorders>
            <w:vAlign w:val="bottom"/>
          </w:tcPr>
          <w:p w14:paraId="010EAB69" w14:textId="77777777" w:rsidR="00193C3D" w:rsidRPr="00D83A54" w:rsidRDefault="00193C3D" w:rsidP="009A4EE1">
            <w:pPr>
              <w:spacing w:after="0"/>
              <w:rPr>
                <w:rFonts w:ascii="Times New Roman" w:eastAsia="Times New Roman" w:hAnsi="Times New Roman" w:cs="Times New Roman"/>
                <w:sz w:val="24"/>
                <w:szCs w:val="24"/>
                <w:lang w:eastAsia="ru-RU"/>
              </w:rPr>
            </w:pPr>
          </w:p>
        </w:tc>
        <w:tc>
          <w:tcPr>
            <w:tcW w:w="1986" w:type="dxa"/>
            <w:gridSpan w:val="3"/>
            <w:tcBorders>
              <w:top w:val="nil"/>
              <w:bottom w:val="nil"/>
              <w:right w:val="single" w:sz="12" w:space="0" w:color="auto"/>
            </w:tcBorders>
            <w:vAlign w:val="bottom"/>
          </w:tcPr>
          <w:p w14:paraId="2AD29A3C" w14:textId="77777777" w:rsidR="00193C3D" w:rsidRPr="00193C3D" w:rsidRDefault="00193C3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535" w:type="dxa"/>
            <w:tcBorders>
              <w:top w:val="single" w:sz="4" w:space="0" w:color="auto"/>
              <w:left w:val="nil"/>
              <w:bottom w:val="single" w:sz="4" w:space="0" w:color="auto"/>
              <w:right w:val="single" w:sz="12" w:space="0" w:color="auto"/>
            </w:tcBorders>
            <w:vAlign w:val="bottom"/>
          </w:tcPr>
          <w:p w14:paraId="6C73C763" w14:textId="77777777" w:rsidR="00193C3D" w:rsidRPr="00D83A54" w:rsidRDefault="00193C3D" w:rsidP="009A4EE1">
            <w:pPr>
              <w:spacing w:after="0"/>
              <w:jc w:val="center"/>
              <w:rPr>
                <w:rFonts w:ascii="Times New Roman" w:eastAsia="Times New Roman" w:hAnsi="Times New Roman" w:cs="Times New Roman"/>
                <w:sz w:val="24"/>
                <w:szCs w:val="24"/>
                <w:lang w:eastAsia="ru-RU"/>
              </w:rPr>
            </w:pPr>
          </w:p>
        </w:tc>
      </w:tr>
      <w:tr w:rsidR="00716AFF" w:rsidRPr="00861410" w14:paraId="7B86C907" w14:textId="77777777" w:rsidTr="008634F5">
        <w:tc>
          <w:tcPr>
            <w:tcW w:w="6407" w:type="dxa"/>
            <w:gridSpan w:val="7"/>
            <w:tcBorders>
              <w:left w:val="nil"/>
              <w:bottom w:val="single" w:sz="4" w:space="0" w:color="auto"/>
            </w:tcBorders>
            <w:vAlign w:val="bottom"/>
          </w:tcPr>
          <w:p w14:paraId="2DB10852"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7B990BD9" w14:textId="77777777" w:rsidR="00716AFF" w:rsidRPr="00193C3D" w:rsidRDefault="004F44AD"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535" w:type="dxa"/>
            <w:tcBorders>
              <w:top w:val="single" w:sz="4" w:space="0" w:color="auto"/>
              <w:left w:val="nil"/>
              <w:bottom w:val="single" w:sz="4" w:space="0" w:color="auto"/>
              <w:right w:val="single" w:sz="12" w:space="0" w:color="auto"/>
            </w:tcBorders>
            <w:vAlign w:val="bottom"/>
          </w:tcPr>
          <w:p w14:paraId="396890C6"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8634F5" w:rsidRPr="00861410" w14:paraId="65BEF2BF" w14:textId="77777777" w:rsidTr="008634F5">
        <w:tc>
          <w:tcPr>
            <w:tcW w:w="6407" w:type="dxa"/>
            <w:gridSpan w:val="7"/>
            <w:vMerge w:val="restart"/>
            <w:tcBorders>
              <w:top w:val="single" w:sz="4" w:space="0" w:color="auto"/>
              <w:left w:val="nil"/>
            </w:tcBorders>
            <w:vAlign w:val="bottom"/>
          </w:tcPr>
          <w:p w14:paraId="7CDB0E38" w14:textId="736A912D" w:rsidR="008634F5" w:rsidRPr="00D83A54" w:rsidRDefault="008634F5" w:rsidP="009A4EE1">
            <w:pPr>
              <w:spacing w:after="0"/>
              <w:rPr>
                <w:rFonts w:ascii="Times New Roman" w:eastAsia="Times New Roman" w:hAnsi="Times New Roman" w:cs="Times New Roman"/>
                <w:sz w:val="24"/>
                <w:szCs w:val="24"/>
                <w:lang w:eastAsia="ru-RU"/>
              </w:rPr>
            </w:pPr>
            <w:r w:rsidRPr="005A1999">
              <w:rPr>
                <w:rFonts w:ascii="Times New Roman" w:eastAsia="Times New Roman" w:hAnsi="Times New Roman" w:cs="Times New Roman"/>
                <w:sz w:val="24"/>
                <w:szCs w:val="24"/>
                <w:lang w:eastAsia="ru-RU"/>
              </w:rPr>
              <w:t>Наименование главного распорядителя средств (учредителя), главного администратора источников финансирования дефицита бюджета</w:t>
            </w:r>
            <w:r>
              <w:rPr>
                <w:rFonts w:ascii="Times New Roman" w:eastAsia="Times New Roman" w:hAnsi="Times New Roman" w:cs="Times New Roman"/>
                <w:sz w:val="24"/>
                <w:szCs w:val="24"/>
                <w:lang w:eastAsia="ru-RU"/>
              </w:rPr>
              <w:t>_____________________</w:t>
            </w:r>
          </w:p>
        </w:tc>
        <w:tc>
          <w:tcPr>
            <w:tcW w:w="1986" w:type="dxa"/>
            <w:gridSpan w:val="3"/>
            <w:tcBorders>
              <w:top w:val="nil"/>
              <w:left w:val="nil"/>
              <w:bottom w:val="nil"/>
              <w:right w:val="single" w:sz="12" w:space="0" w:color="auto"/>
            </w:tcBorders>
            <w:vAlign w:val="bottom"/>
          </w:tcPr>
          <w:p w14:paraId="7ABD8422" w14:textId="77777777" w:rsidR="008634F5" w:rsidRPr="00193C3D" w:rsidRDefault="008634F5"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535" w:type="dxa"/>
            <w:tcBorders>
              <w:top w:val="single" w:sz="4" w:space="0" w:color="auto"/>
              <w:left w:val="nil"/>
              <w:bottom w:val="single" w:sz="4" w:space="0" w:color="auto"/>
              <w:right w:val="single" w:sz="12" w:space="0" w:color="auto"/>
            </w:tcBorders>
            <w:vAlign w:val="bottom"/>
          </w:tcPr>
          <w:p w14:paraId="53830E0D" w14:textId="77777777" w:rsidR="008634F5" w:rsidRPr="00D83A54" w:rsidRDefault="008634F5" w:rsidP="009A4EE1">
            <w:pPr>
              <w:spacing w:after="0"/>
              <w:jc w:val="center"/>
              <w:rPr>
                <w:rFonts w:ascii="Times New Roman" w:eastAsia="Times New Roman" w:hAnsi="Times New Roman" w:cs="Times New Roman"/>
                <w:sz w:val="24"/>
                <w:szCs w:val="24"/>
                <w:lang w:eastAsia="ru-RU"/>
              </w:rPr>
            </w:pPr>
          </w:p>
        </w:tc>
      </w:tr>
      <w:tr w:rsidR="008634F5" w:rsidRPr="00861410" w14:paraId="3008EDF7" w14:textId="77777777" w:rsidTr="008634F5">
        <w:trPr>
          <w:cantSplit/>
          <w:trHeight w:val="930"/>
        </w:trPr>
        <w:tc>
          <w:tcPr>
            <w:tcW w:w="6407" w:type="dxa"/>
            <w:gridSpan w:val="7"/>
            <w:vMerge/>
            <w:tcBorders>
              <w:left w:val="nil"/>
            </w:tcBorders>
            <w:vAlign w:val="bottom"/>
          </w:tcPr>
          <w:p w14:paraId="6973640C" w14:textId="77777777" w:rsidR="008634F5" w:rsidRPr="00D83A54" w:rsidRDefault="008634F5" w:rsidP="009A4EE1">
            <w:pPr>
              <w:spacing w:after="0"/>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0AD21853" w14:textId="77777777" w:rsidR="008634F5" w:rsidRPr="00861410" w:rsidRDefault="008634F5" w:rsidP="009A4EE1">
            <w:pPr>
              <w:spacing w:after="0"/>
              <w:jc w:val="center"/>
              <w:rPr>
                <w:rFonts w:ascii="Times New Roman" w:eastAsia="Times New Roman" w:hAnsi="Times New Roman" w:cs="Times New Roman"/>
                <w:sz w:val="24"/>
                <w:szCs w:val="24"/>
                <w:lang w:eastAsia="ru-RU"/>
              </w:rPr>
            </w:pPr>
          </w:p>
        </w:tc>
        <w:tc>
          <w:tcPr>
            <w:tcW w:w="1535" w:type="dxa"/>
            <w:tcBorders>
              <w:top w:val="single" w:sz="4" w:space="0" w:color="auto"/>
              <w:left w:val="nil"/>
              <w:bottom w:val="single" w:sz="4" w:space="0" w:color="auto"/>
              <w:right w:val="single" w:sz="12" w:space="0" w:color="auto"/>
            </w:tcBorders>
            <w:vAlign w:val="bottom"/>
          </w:tcPr>
          <w:p w14:paraId="38FBD436" w14:textId="77777777" w:rsidR="008634F5" w:rsidRPr="00D83A54" w:rsidRDefault="008634F5" w:rsidP="009A4EE1">
            <w:pPr>
              <w:spacing w:after="0"/>
              <w:jc w:val="center"/>
              <w:rPr>
                <w:rFonts w:ascii="Times New Roman" w:eastAsia="Times New Roman" w:hAnsi="Times New Roman" w:cs="Times New Roman"/>
                <w:sz w:val="24"/>
                <w:szCs w:val="24"/>
                <w:lang w:eastAsia="ru-RU"/>
              </w:rPr>
            </w:pPr>
          </w:p>
        </w:tc>
      </w:tr>
      <w:tr w:rsidR="00716AFF" w:rsidRPr="00861410" w14:paraId="3CB2A552" w14:textId="77777777" w:rsidTr="008634F5">
        <w:trPr>
          <w:cantSplit/>
          <w:trHeight w:val="391"/>
        </w:trPr>
        <w:tc>
          <w:tcPr>
            <w:tcW w:w="6407" w:type="dxa"/>
            <w:gridSpan w:val="7"/>
            <w:tcBorders>
              <w:top w:val="nil"/>
              <w:left w:val="nil"/>
              <w:bottom w:val="single" w:sz="4" w:space="0" w:color="auto"/>
              <w:right w:val="nil"/>
            </w:tcBorders>
            <w:vAlign w:val="bottom"/>
          </w:tcPr>
          <w:p w14:paraId="619DE81B"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1986" w:type="dxa"/>
            <w:gridSpan w:val="3"/>
            <w:tcBorders>
              <w:top w:val="nil"/>
              <w:left w:val="nil"/>
              <w:bottom w:val="nil"/>
              <w:right w:val="single" w:sz="12" w:space="0" w:color="auto"/>
            </w:tcBorders>
            <w:vAlign w:val="bottom"/>
          </w:tcPr>
          <w:p w14:paraId="01DE49AD" w14:textId="77777777" w:rsidR="00716AFF" w:rsidRPr="00193C3D" w:rsidRDefault="008634F5" w:rsidP="009A4EE1">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Глава по БК</w:t>
            </w:r>
          </w:p>
        </w:tc>
        <w:tc>
          <w:tcPr>
            <w:tcW w:w="1535" w:type="dxa"/>
            <w:tcBorders>
              <w:top w:val="single" w:sz="4" w:space="0" w:color="auto"/>
              <w:left w:val="nil"/>
              <w:bottom w:val="single" w:sz="4" w:space="0" w:color="auto"/>
              <w:right w:val="single" w:sz="12" w:space="0" w:color="auto"/>
            </w:tcBorders>
            <w:vAlign w:val="bottom"/>
          </w:tcPr>
          <w:p w14:paraId="47BD1A9C"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9A4EE1" w:rsidRPr="00861410" w14:paraId="23AF457A" w14:textId="77777777" w:rsidTr="00193C3D">
        <w:trPr>
          <w:trHeight w:val="241"/>
        </w:trPr>
        <w:tc>
          <w:tcPr>
            <w:tcW w:w="2720" w:type="dxa"/>
            <w:gridSpan w:val="2"/>
            <w:tcBorders>
              <w:top w:val="nil"/>
              <w:left w:val="nil"/>
              <w:bottom w:val="nil"/>
              <w:right w:val="nil"/>
            </w:tcBorders>
            <w:vAlign w:val="bottom"/>
          </w:tcPr>
          <w:p w14:paraId="2C7D12AE" w14:textId="77777777" w:rsidR="009A4EE1" w:rsidRPr="00D83A54" w:rsidRDefault="009A4EE1"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финансового органа </w:t>
            </w:r>
          </w:p>
        </w:tc>
        <w:tc>
          <w:tcPr>
            <w:tcW w:w="5673" w:type="dxa"/>
            <w:gridSpan w:val="8"/>
            <w:tcBorders>
              <w:top w:val="nil"/>
              <w:left w:val="nil"/>
              <w:bottom w:val="single" w:sz="4" w:space="0" w:color="auto"/>
              <w:right w:val="single" w:sz="12" w:space="0" w:color="auto"/>
            </w:tcBorders>
            <w:vAlign w:val="bottom"/>
          </w:tcPr>
          <w:p w14:paraId="55427986" w14:textId="19F775FC" w:rsidR="009A4EE1" w:rsidRPr="00D83A54" w:rsidRDefault="009A4EE1"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23765C" w:rsidRPr="0023765C">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535" w:type="dxa"/>
            <w:tcBorders>
              <w:top w:val="single" w:sz="4" w:space="0" w:color="auto"/>
              <w:left w:val="nil"/>
              <w:bottom w:val="single" w:sz="12" w:space="0" w:color="auto"/>
              <w:right w:val="single" w:sz="12" w:space="0" w:color="auto"/>
            </w:tcBorders>
            <w:vAlign w:val="bottom"/>
          </w:tcPr>
          <w:p w14:paraId="723CDB20" w14:textId="77777777" w:rsidR="009A4EE1" w:rsidRPr="00D83A54" w:rsidRDefault="009A4EE1" w:rsidP="009A4EE1">
            <w:pPr>
              <w:spacing w:after="0"/>
              <w:jc w:val="center"/>
              <w:rPr>
                <w:rFonts w:ascii="Times New Roman" w:eastAsia="Times New Roman" w:hAnsi="Times New Roman" w:cs="Times New Roman"/>
                <w:sz w:val="24"/>
                <w:szCs w:val="24"/>
                <w:lang w:eastAsia="ru-RU"/>
              </w:rPr>
            </w:pPr>
          </w:p>
        </w:tc>
      </w:tr>
    </w:tbl>
    <w:p w14:paraId="16090DB3" w14:textId="77777777" w:rsidR="004F44AD" w:rsidRPr="00FC13A0" w:rsidRDefault="004F44AD" w:rsidP="009A4EE1">
      <w:pPr>
        <w:spacing w:after="0"/>
        <w:ind w:firstLine="567"/>
        <w:rPr>
          <w:rFonts w:ascii="Times New Roman" w:eastAsia="Times New Roman" w:hAnsi="Times New Roman" w:cs="Times New Roman"/>
          <w:sz w:val="10"/>
          <w:szCs w:val="10"/>
          <w:lang w:eastAsia="ru-RU"/>
        </w:rPr>
      </w:pPr>
    </w:p>
    <w:p w14:paraId="745F3E3A" w14:textId="43A0B636" w:rsidR="004F44AD" w:rsidRDefault="00716AFF" w:rsidP="009A4EE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Прошу открыть лицевой счет</w:t>
      </w:r>
      <w:r w:rsidR="004F44AD">
        <w:rPr>
          <w:rFonts w:ascii="Times New Roman" w:eastAsia="Times New Roman" w:hAnsi="Times New Roman" w:cs="Times New Roman"/>
          <w:sz w:val="24"/>
          <w:szCs w:val="24"/>
          <w:lang w:eastAsia="ru-RU"/>
        </w:rPr>
        <w:t>_____________________________________________</w:t>
      </w:r>
      <w:r w:rsidRPr="00D83A54">
        <w:rPr>
          <w:rFonts w:ascii="Times New Roman" w:eastAsia="Times New Roman" w:hAnsi="Times New Roman" w:cs="Times New Roman"/>
          <w:sz w:val="24"/>
          <w:szCs w:val="24"/>
          <w:lang w:eastAsia="ru-RU"/>
        </w:rPr>
        <w:t xml:space="preserve"> </w:t>
      </w:r>
    </w:p>
    <w:p w14:paraId="04E32BBD" w14:textId="77777777" w:rsidR="004F44AD" w:rsidRPr="00193C3D" w:rsidRDefault="004F44AD"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(вид лицевого счета)</w:t>
      </w:r>
    </w:p>
    <w:p w14:paraId="1A119E18" w14:textId="77777777" w:rsidR="009A4EE1" w:rsidRDefault="00716AFF" w:rsidP="009A4EE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30EACD8B"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sidR="004F44AD">
        <w:rPr>
          <w:rFonts w:ascii="Times New Roman" w:eastAsia="Times New Roman" w:hAnsi="Times New Roman" w:cs="Times New Roman"/>
          <w:sz w:val="24"/>
          <w:szCs w:val="24"/>
          <w:lang w:eastAsia="ru-RU"/>
        </w:rPr>
        <w:t>_______________________________________________________________</w:t>
      </w:r>
    </w:p>
    <w:p w14:paraId="3ADC2AA2"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sidR="009A4EE1">
        <w:rPr>
          <w:rFonts w:ascii="Times New Roman" w:eastAsia="Times New Roman" w:hAnsi="Times New Roman" w:cs="Times New Roman"/>
          <w:sz w:val="24"/>
          <w:szCs w:val="24"/>
          <w:lang w:eastAsia="ru-RU"/>
        </w:rPr>
        <w:t>________________________________________________________________</w:t>
      </w:r>
    </w:p>
    <w:p w14:paraId="2B5C5A3A"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sidR="009A4EE1">
        <w:rPr>
          <w:rFonts w:ascii="Times New Roman" w:eastAsia="Times New Roman" w:hAnsi="Times New Roman" w:cs="Times New Roman"/>
          <w:sz w:val="24"/>
          <w:szCs w:val="24"/>
          <w:lang w:eastAsia="ru-RU"/>
        </w:rPr>
        <w:t>________________________________________________________________</w:t>
      </w:r>
    </w:p>
    <w:p w14:paraId="10FE2097" w14:textId="77777777" w:rsidR="00716AFF" w:rsidRPr="00D83A54" w:rsidRDefault="004F44AD" w:rsidP="009A4EE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16AFF" w:rsidRPr="00D83A54">
        <w:rPr>
          <w:rFonts w:ascii="Times New Roman" w:eastAsia="Times New Roman" w:hAnsi="Times New Roman" w:cs="Times New Roman"/>
          <w:sz w:val="24"/>
          <w:szCs w:val="24"/>
          <w:lang w:eastAsia="ru-RU"/>
        </w:rPr>
        <w:t>_______________________________________________________________</w:t>
      </w:r>
    </w:p>
    <w:p w14:paraId="0034F935" w14:textId="77777777" w:rsidR="004F44AD" w:rsidRPr="00FC13A0" w:rsidRDefault="004F44AD" w:rsidP="009A4EE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00716AFF"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716AFF" w:rsidRPr="00861410" w14:paraId="21942E66" w14:textId="77777777" w:rsidTr="00FC13A0">
        <w:tc>
          <w:tcPr>
            <w:tcW w:w="4706" w:type="dxa"/>
            <w:tcBorders>
              <w:top w:val="nil"/>
              <w:left w:val="nil"/>
              <w:bottom w:val="nil"/>
              <w:right w:val="nil"/>
            </w:tcBorders>
            <w:vAlign w:val="bottom"/>
          </w:tcPr>
          <w:p w14:paraId="0B490A26"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C170783"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6A87D4D1"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77FC3542"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716AFF" w:rsidRPr="00861410" w14:paraId="0877FCD3" w14:textId="77777777" w:rsidTr="00FC13A0">
        <w:trPr>
          <w:trHeight w:val="118"/>
        </w:trPr>
        <w:tc>
          <w:tcPr>
            <w:tcW w:w="4706" w:type="dxa"/>
            <w:tcBorders>
              <w:top w:val="nil"/>
              <w:left w:val="nil"/>
              <w:bottom w:val="nil"/>
              <w:right w:val="nil"/>
            </w:tcBorders>
            <w:vAlign w:val="bottom"/>
          </w:tcPr>
          <w:p w14:paraId="4CC4B7A0"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31C55449"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7A3F4238" w14:textId="77777777" w:rsidR="00716AFF" w:rsidRPr="00193C3D" w:rsidRDefault="00716AFF" w:rsidP="009A4EE1">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67DC460B"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716AFF" w:rsidRPr="00861410" w14:paraId="42AAFB4D" w14:textId="77777777" w:rsidTr="00FC13A0">
        <w:tc>
          <w:tcPr>
            <w:tcW w:w="4706" w:type="dxa"/>
            <w:tcBorders>
              <w:top w:val="nil"/>
              <w:left w:val="nil"/>
              <w:bottom w:val="nil"/>
              <w:right w:val="nil"/>
            </w:tcBorders>
            <w:vAlign w:val="bottom"/>
          </w:tcPr>
          <w:p w14:paraId="7E2AE28C" w14:textId="77777777" w:rsidR="00716AFF" w:rsidRPr="00D83A54" w:rsidRDefault="00716AFF" w:rsidP="009A4EE1">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4E420208"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554B968"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2E59B614" w14:textId="77777777" w:rsidR="00716AFF" w:rsidRPr="00D83A54" w:rsidRDefault="00716AFF" w:rsidP="009A4EE1">
            <w:pPr>
              <w:spacing w:after="0"/>
              <w:jc w:val="center"/>
              <w:rPr>
                <w:rFonts w:ascii="Times New Roman" w:eastAsia="Times New Roman" w:hAnsi="Times New Roman" w:cs="Times New Roman"/>
                <w:sz w:val="24"/>
                <w:szCs w:val="24"/>
                <w:lang w:eastAsia="ru-RU"/>
              </w:rPr>
            </w:pPr>
          </w:p>
        </w:tc>
      </w:tr>
      <w:tr w:rsidR="00716AFF" w:rsidRPr="00861410" w14:paraId="48D32FC3" w14:textId="77777777" w:rsidTr="00FC13A0">
        <w:tc>
          <w:tcPr>
            <w:tcW w:w="4706" w:type="dxa"/>
            <w:tcBorders>
              <w:top w:val="nil"/>
              <w:left w:val="nil"/>
              <w:bottom w:val="nil"/>
              <w:right w:val="nil"/>
            </w:tcBorders>
            <w:vAlign w:val="bottom"/>
          </w:tcPr>
          <w:p w14:paraId="3477913D" w14:textId="77777777" w:rsidR="00716AFF" w:rsidRPr="00D83A54" w:rsidRDefault="00716AFF" w:rsidP="009A4EE1">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6A0BA9F3"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5C83B27B" w14:textId="77777777" w:rsidR="00716AFF" w:rsidRPr="00193C3D" w:rsidRDefault="00716AFF" w:rsidP="009A4EE1">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3630568" w14:textId="77777777" w:rsidR="00716AFF" w:rsidRPr="00193C3D" w:rsidRDefault="00716AFF" w:rsidP="009A4EE1">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68DC2288" w14:textId="77777777" w:rsidR="00716AFF" w:rsidRPr="00D83A54" w:rsidRDefault="00716AFF" w:rsidP="00193C3D">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60259B50" w14:textId="77777777" w:rsidR="00193C3D" w:rsidRPr="00193C3D" w:rsidRDefault="00193C3D" w:rsidP="009A4EE1">
      <w:pPr>
        <w:spacing w:after="0"/>
        <w:jc w:val="center"/>
        <w:rPr>
          <w:rFonts w:ascii="Times New Roman" w:eastAsia="Times New Roman" w:hAnsi="Times New Roman" w:cs="Times New Roman"/>
          <w:b/>
          <w:bCs/>
          <w:sz w:val="10"/>
          <w:szCs w:val="10"/>
          <w:lang w:eastAsia="ru-RU"/>
        </w:rPr>
      </w:pPr>
    </w:p>
    <w:p w14:paraId="44F85A1C" w14:textId="77777777" w:rsidR="002C3D4D" w:rsidRDefault="002C3D4D" w:rsidP="002C3D4D">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FC13A0" w:rsidRPr="00861410" w14:paraId="0653A506" w14:textId="77777777" w:rsidTr="00CA1B81">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0BCEBF7C" w14:textId="77777777" w:rsidR="00FC13A0" w:rsidRPr="00D83A54" w:rsidRDefault="00FC13A0" w:rsidP="00FC13A0">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1594BE42" w14:textId="77777777" w:rsidR="00FC13A0" w:rsidRPr="00D83A54" w:rsidRDefault="00FC13A0" w:rsidP="00FC13A0">
            <w:pPr>
              <w:spacing w:after="0"/>
              <w:jc w:val="center"/>
              <w:rPr>
                <w:rFonts w:ascii="Times New Roman" w:eastAsia="Times New Roman" w:hAnsi="Times New Roman" w:cs="Times New Roman"/>
                <w:b/>
                <w:bCs/>
                <w:sz w:val="24"/>
                <w:szCs w:val="24"/>
                <w:lang w:eastAsia="ru-RU"/>
              </w:rPr>
            </w:pPr>
          </w:p>
        </w:tc>
      </w:tr>
      <w:tr w:rsidR="00FC13A0" w:rsidRPr="00861410" w14:paraId="29964EF3" w14:textId="77777777" w:rsidTr="00712DB1">
        <w:tc>
          <w:tcPr>
            <w:tcW w:w="2296" w:type="dxa"/>
            <w:gridSpan w:val="5"/>
            <w:tcBorders>
              <w:top w:val="nil"/>
              <w:left w:val="nil"/>
              <w:bottom w:val="nil"/>
              <w:right w:val="nil"/>
            </w:tcBorders>
            <w:vAlign w:val="bottom"/>
          </w:tcPr>
          <w:p w14:paraId="51EE8FC0"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480D97E9"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4C899358"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54E67EAB"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FC13A0" w:rsidRPr="00861410" w14:paraId="33861909" w14:textId="77777777" w:rsidTr="00712DB1">
        <w:tc>
          <w:tcPr>
            <w:tcW w:w="2296" w:type="dxa"/>
            <w:gridSpan w:val="5"/>
            <w:tcBorders>
              <w:top w:val="nil"/>
              <w:left w:val="nil"/>
              <w:bottom w:val="nil"/>
              <w:right w:val="nil"/>
            </w:tcBorders>
            <w:vAlign w:val="bottom"/>
          </w:tcPr>
          <w:p w14:paraId="065F782D"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17921D28"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5B7553F5" w14:textId="77777777" w:rsidR="00716AFF" w:rsidRPr="00193C3D"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3F22C255"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FC13A0" w:rsidRPr="00861410" w14:paraId="7E2791F6" w14:textId="77777777" w:rsidTr="00712DB1">
        <w:tc>
          <w:tcPr>
            <w:tcW w:w="2296" w:type="dxa"/>
            <w:gridSpan w:val="5"/>
            <w:tcBorders>
              <w:top w:val="nil"/>
              <w:left w:val="nil"/>
              <w:bottom w:val="nil"/>
              <w:right w:val="nil"/>
            </w:tcBorders>
            <w:vAlign w:val="bottom"/>
          </w:tcPr>
          <w:p w14:paraId="3A7B4629" w14:textId="66640C80" w:rsidR="00716AFF" w:rsidRPr="00D83A54" w:rsidRDefault="00923AC4" w:rsidP="00FC13A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263F6F35"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6A9A15B3"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343F5EE0"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FC13A0" w:rsidRPr="00861410" w14:paraId="350265FD" w14:textId="77777777" w:rsidTr="00712DB1">
        <w:tc>
          <w:tcPr>
            <w:tcW w:w="2296" w:type="dxa"/>
            <w:gridSpan w:val="5"/>
            <w:tcBorders>
              <w:top w:val="nil"/>
              <w:left w:val="nil"/>
              <w:bottom w:val="nil"/>
              <w:right w:val="nil"/>
            </w:tcBorders>
            <w:vAlign w:val="bottom"/>
          </w:tcPr>
          <w:p w14:paraId="4F177B5C"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52E44EF7"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BB62BB4" w14:textId="77777777" w:rsidR="00716AFF" w:rsidRPr="00193C3D"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36B7674A" w14:textId="77777777" w:rsidR="00716AFF" w:rsidRPr="00193C3D" w:rsidRDefault="00716AFF" w:rsidP="00FC13A0">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716AFF" w:rsidRPr="00861410" w14:paraId="1653550D" w14:textId="77777777" w:rsidTr="00712DB1">
        <w:tc>
          <w:tcPr>
            <w:tcW w:w="1446" w:type="dxa"/>
            <w:gridSpan w:val="4"/>
            <w:tcBorders>
              <w:top w:val="nil"/>
              <w:left w:val="nil"/>
              <w:bottom w:val="nil"/>
              <w:right w:val="nil"/>
            </w:tcBorders>
            <w:vAlign w:val="bottom"/>
          </w:tcPr>
          <w:p w14:paraId="380F6829"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421BD126"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403379FE"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11DBE14A"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B5E8975"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34CC2279"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r>
      <w:tr w:rsidR="00716AFF" w:rsidRPr="00861410" w14:paraId="09A369EA" w14:textId="77777777" w:rsidTr="00712DB1">
        <w:tc>
          <w:tcPr>
            <w:tcW w:w="1446" w:type="dxa"/>
            <w:gridSpan w:val="4"/>
            <w:tcBorders>
              <w:top w:val="nil"/>
              <w:left w:val="nil"/>
              <w:bottom w:val="nil"/>
              <w:right w:val="nil"/>
            </w:tcBorders>
            <w:vAlign w:val="bottom"/>
          </w:tcPr>
          <w:p w14:paraId="15F28614"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140E6324"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06FE2690" w14:textId="77777777" w:rsidR="00716AFF" w:rsidRPr="00FC13A0" w:rsidRDefault="00716AFF" w:rsidP="00FC13A0">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5F1A048E"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042D95CE" w14:textId="77777777" w:rsidR="00716AFF" w:rsidRPr="00FC13A0" w:rsidRDefault="00716AFF" w:rsidP="00FC13A0">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63D8A79F" w14:textId="77777777" w:rsidR="00716AFF" w:rsidRPr="00FC13A0" w:rsidRDefault="00716AFF" w:rsidP="00FC13A0">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716AFF" w:rsidRPr="00861410" w14:paraId="35EC621B" w14:textId="77777777" w:rsidTr="00CA1B81">
        <w:trPr>
          <w:gridAfter w:val="6"/>
          <w:wAfter w:w="5958" w:type="dxa"/>
        </w:trPr>
        <w:tc>
          <w:tcPr>
            <w:tcW w:w="170" w:type="dxa"/>
            <w:tcBorders>
              <w:top w:val="nil"/>
              <w:left w:val="nil"/>
              <w:bottom w:val="nil"/>
              <w:right w:val="nil"/>
            </w:tcBorders>
            <w:vAlign w:val="bottom"/>
          </w:tcPr>
          <w:p w14:paraId="66E4D4FB"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73CB8416"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1973734"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012D9F6F" w14:textId="77777777" w:rsidR="00716AFF" w:rsidRPr="00D83A54" w:rsidRDefault="00716AFF" w:rsidP="00FC13A0">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E4A1B1F" w14:textId="77777777" w:rsidR="00716AFF" w:rsidRPr="00D83A54" w:rsidRDefault="00716AFF" w:rsidP="00FC13A0">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0BFF5E24" w14:textId="77777777" w:rsidR="00716AFF" w:rsidRPr="00D83A54" w:rsidRDefault="00716AFF" w:rsidP="00FC13A0">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5ECB3CE7" w14:textId="77777777" w:rsidR="00716AFF" w:rsidRPr="00D83A54" w:rsidRDefault="00716AFF" w:rsidP="00FC13A0">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487C66C5" w14:textId="77777777" w:rsidR="00716AFF" w:rsidRPr="008F726A" w:rsidRDefault="00716AFF" w:rsidP="009A4EE1">
      <w:pPr>
        <w:spacing w:after="0"/>
        <w:jc w:val="right"/>
        <w:rPr>
          <w:rFonts w:ascii="Times New Roman" w:eastAsia="Times New Roman" w:hAnsi="Times New Roman" w:cs="Times New Roman"/>
          <w:sz w:val="26"/>
          <w:szCs w:val="26"/>
          <w:lang w:eastAsia="ru-RU"/>
        </w:rPr>
      </w:pPr>
      <w:r w:rsidRPr="00D83A54">
        <w:rPr>
          <w:rFonts w:ascii="Times New Roman" w:eastAsia="Times New Roman" w:hAnsi="Times New Roman" w:cs="Times New Roman"/>
          <w:sz w:val="24"/>
          <w:szCs w:val="24"/>
          <w:lang w:eastAsia="ru-RU"/>
        </w:rPr>
        <w:br w:type="page"/>
      </w:r>
      <w:r w:rsidRPr="008F726A">
        <w:rPr>
          <w:rFonts w:ascii="Times New Roman" w:eastAsia="Times New Roman" w:hAnsi="Times New Roman" w:cs="Times New Roman"/>
          <w:sz w:val="26"/>
          <w:szCs w:val="26"/>
          <w:lang w:eastAsia="ru-RU"/>
        </w:rPr>
        <w:lastRenderedPageBreak/>
        <w:t xml:space="preserve">Приложение </w:t>
      </w:r>
      <w:r w:rsidR="00FC13A0" w:rsidRPr="008F726A">
        <w:rPr>
          <w:rFonts w:ascii="Times New Roman" w:eastAsia="Times New Roman" w:hAnsi="Times New Roman" w:cs="Times New Roman"/>
          <w:sz w:val="26"/>
          <w:szCs w:val="26"/>
          <w:lang w:eastAsia="ru-RU"/>
        </w:rPr>
        <w:t>№ 2</w:t>
      </w:r>
    </w:p>
    <w:p w14:paraId="677F7FE9" w14:textId="77777777" w:rsidR="00716AFF" w:rsidRPr="008F726A" w:rsidRDefault="00716AFF" w:rsidP="00FC13A0">
      <w:pPr>
        <w:spacing w:after="0" w:line="240" w:lineRule="auto"/>
        <w:ind w:left="7513"/>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 xml:space="preserve">к Порядку </w:t>
      </w:r>
    </w:p>
    <w:tbl>
      <w:tblPr>
        <w:tblW w:w="10155" w:type="dxa"/>
        <w:jc w:val="center"/>
        <w:tblLayout w:type="fixed"/>
        <w:tblCellMar>
          <w:left w:w="28" w:type="dxa"/>
          <w:right w:w="28" w:type="dxa"/>
        </w:tblCellMar>
        <w:tblLook w:val="0000" w:firstRow="0" w:lastRow="0" w:firstColumn="0" w:lastColumn="0" w:noHBand="0" w:noVBand="0"/>
      </w:tblPr>
      <w:tblGrid>
        <w:gridCol w:w="232"/>
        <w:gridCol w:w="1639"/>
        <w:gridCol w:w="3027"/>
        <w:gridCol w:w="2360"/>
        <w:gridCol w:w="1275"/>
        <w:gridCol w:w="1035"/>
        <w:gridCol w:w="241"/>
        <w:gridCol w:w="142"/>
        <w:gridCol w:w="204"/>
      </w:tblGrid>
      <w:tr w:rsidR="00FC13A0" w:rsidRPr="00861410" w14:paraId="3B2F6686" w14:textId="77777777" w:rsidTr="00FC13A0">
        <w:trPr>
          <w:gridBefore w:val="1"/>
          <w:wBefore w:w="232" w:type="dxa"/>
          <w:jc w:val="center"/>
        </w:trPr>
        <w:tc>
          <w:tcPr>
            <w:tcW w:w="9923" w:type="dxa"/>
            <w:gridSpan w:val="8"/>
            <w:tcBorders>
              <w:top w:val="nil"/>
              <w:left w:val="nil"/>
              <w:bottom w:val="nil"/>
            </w:tcBorders>
            <w:vAlign w:val="bottom"/>
          </w:tcPr>
          <w:p w14:paraId="215B0083" w14:textId="77777777" w:rsidR="00FC13A0" w:rsidRPr="008634F5" w:rsidRDefault="00FC13A0" w:rsidP="00A816D9">
            <w:pPr>
              <w:spacing w:after="0" w:line="240" w:lineRule="auto"/>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sz w:val="26"/>
                <w:szCs w:val="26"/>
                <w:lang w:eastAsia="ru-RU"/>
              </w:rPr>
              <w:t xml:space="preserve">КАРТОЧКА ОБРАЗЦОВ ПОДПИСЕЙ </w:t>
            </w:r>
          </w:p>
        </w:tc>
      </w:tr>
      <w:tr w:rsidR="00716AFF" w:rsidRPr="008634F5" w14:paraId="2C480AE5" w14:textId="77777777" w:rsidTr="00A43008">
        <w:tblPrEx>
          <w:jc w:val="left"/>
        </w:tblPrEx>
        <w:trPr>
          <w:gridAfter w:val="1"/>
          <w:wAfter w:w="204" w:type="dxa"/>
        </w:trPr>
        <w:tc>
          <w:tcPr>
            <w:tcW w:w="4898" w:type="dxa"/>
            <w:gridSpan w:val="3"/>
            <w:tcBorders>
              <w:top w:val="nil"/>
              <w:left w:val="nil"/>
              <w:right w:val="single" w:sz="4" w:space="0" w:color="auto"/>
            </w:tcBorders>
            <w:vAlign w:val="bottom"/>
          </w:tcPr>
          <w:p w14:paraId="247D00B7" w14:textId="77777777" w:rsidR="00716AFF" w:rsidRPr="008634F5" w:rsidRDefault="00716AFF" w:rsidP="00A816D9">
            <w:pPr>
              <w:spacing w:after="0" w:line="240" w:lineRule="auto"/>
              <w:jc w:val="right"/>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к лицевым счетам №</w:t>
            </w:r>
          </w:p>
        </w:tc>
        <w:tc>
          <w:tcPr>
            <w:tcW w:w="2360" w:type="dxa"/>
            <w:tcBorders>
              <w:top w:val="single" w:sz="4" w:space="0" w:color="auto"/>
              <w:left w:val="single" w:sz="4" w:space="0" w:color="auto"/>
              <w:bottom w:val="single" w:sz="4" w:space="0" w:color="auto"/>
              <w:right w:val="single" w:sz="4" w:space="0" w:color="auto"/>
            </w:tcBorders>
            <w:vAlign w:val="bottom"/>
          </w:tcPr>
          <w:p w14:paraId="62072C2D" w14:textId="77777777" w:rsidR="00716AFF" w:rsidRPr="008634F5" w:rsidRDefault="00716AFF" w:rsidP="00A816D9">
            <w:pPr>
              <w:spacing w:after="0" w:line="240" w:lineRule="auto"/>
              <w:jc w:val="center"/>
              <w:rPr>
                <w:rFonts w:ascii="Times New Roman" w:eastAsia="Times New Roman" w:hAnsi="Times New Roman" w:cs="Times New Roman"/>
                <w:b/>
                <w:bCs/>
                <w:sz w:val="26"/>
                <w:szCs w:val="26"/>
                <w:lang w:eastAsia="ru-RU"/>
              </w:rPr>
            </w:pPr>
          </w:p>
        </w:tc>
        <w:tc>
          <w:tcPr>
            <w:tcW w:w="2310" w:type="dxa"/>
            <w:gridSpan w:val="2"/>
            <w:tcBorders>
              <w:left w:val="single" w:sz="4" w:space="0" w:color="auto"/>
              <w:bottom w:val="nil"/>
            </w:tcBorders>
            <w:vAlign w:val="bottom"/>
          </w:tcPr>
          <w:p w14:paraId="48369D8D" w14:textId="77777777" w:rsidR="00716AFF" w:rsidRPr="008634F5" w:rsidRDefault="00716AFF" w:rsidP="00A816D9">
            <w:pPr>
              <w:spacing w:after="0" w:line="240" w:lineRule="auto"/>
              <w:rPr>
                <w:rFonts w:ascii="Times New Roman" w:eastAsia="Times New Roman" w:hAnsi="Times New Roman" w:cs="Times New Roman"/>
                <w:sz w:val="26"/>
                <w:szCs w:val="26"/>
                <w:lang w:eastAsia="ru-RU"/>
              </w:rPr>
            </w:pPr>
          </w:p>
        </w:tc>
        <w:tc>
          <w:tcPr>
            <w:tcW w:w="383" w:type="dxa"/>
            <w:gridSpan w:val="2"/>
            <w:vAlign w:val="center"/>
          </w:tcPr>
          <w:p w14:paraId="724716F1" w14:textId="77777777" w:rsidR="00716AFF" w:rsidRPr="008634F5" w:rsidRDefault="00716AFF" w:rsidP="00A816D9">
            <w:pPr>
              <w:spacing w:after="0" w:line="240" w:lineRule="auto"/>
              <w:jc w:val="center"/>
              <w:rPr>
                <w:rFonts w:ascii="Times New Roman" w:eastAsia="Times New Roman" w:hAnsi="Times New Roman" w:cs="Times New Roman"/>
                <w:sz w:val="26"/>
                <w:szCs w:val="26"/>
                <w:lang w:eastAsia="ru-RU"/>
              </w:rPr>
            </w:pPr>
          </w:p>
        </w:tc>
      </w:tr>
      <w:tr w:rsidR="00716AFF" w:rsidRPr="00861410" w14:paraId="651182C0" w14:textId="77777777" w:rsidTr="00A43008">
        <w:tblPrEx>
          <w:jc w:val="left"/>
        </w:tblPrEx>
        <w:trPr>
          <w:gridAfter w:val="5"/>
          <w:wAfter w:w="2897" w:type="dxa"/>
          <w:cantSplit/>
          <w:trHeight w:val="317"/>
        </w:trPr>
        <w:tc>
          <w:tcPr>
            <w:tcW w:w="7258" w:type="dxa"/>
            <w:gridSpan w:val="4"/>
            <w:tcBorders>
              <w:left w:val="nil"/>
            </w:tcBorders>
            <w:vAlign w:val="bottom"/>
          </w:tcPr>
          <w:p w14:paraId="62D6CA08"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«_____» ______________________ 20     г.</w:t>
            </w:r>
          </w:p>
        </w:tc>
      </w:tr>
      <w:tr w:rsidR="00716AFF" w:rsidRPr="00861410" w14:paraId="035067B9" w14:textId="77777777" w:rsidTr="00A43008">
        <w:tblPrEx>
          <w:jc w:val="left"/>
        </w:tblPrEx>
        <w:trPr>
          <w:gridAfter w:val="2"/>
          <w:wAfter w:w="346" w:type="dxa"/>
          <w:cantSplit/>
        </w:trPr>
        <w:tc>
          <w:tcPr>
            <w:tcW w:w="1871" w:type="dxa"/>
            <w:gridSpan w:val="2"/>
            <w:tcBorders>
              <w:top w:val="nil"/>
              <w:left w:val="nil"/>
              <w:right w:val="nil"/>
            </w:tcBorders>
            <w:vAlign w:val="bottom"/>
          </w:tcPr>
          <w:p w14:paraId="6BD1E487"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p>
        </w:tc>
        <w:tc>
          <w:tcPr>
            <w:tcW w:w="5387" w:type="dxa"/>
            <w:gridSpan w:val="2"/>
            <w:tcBorders>
              <w:top w:val="nil"/>
              <w:left w:val="nil"/>
              <w:right w:val="nil"/>
            </w:tcBorders>
            <w:vAlign w:val="bottom"/>
          </w:tcPr>
          <w:p w14:paraId="6E38F4A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vAlign w:val="bottom"/>
          </w:tcPr>
          <w:p w14:paraId="1A0E437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single" w:sz="4" w:space="0" w:color="auto"/>
            </w:tcBorders>
            <w:vAlign w:val="center"/>
          </w:tcPr>
          <w:p w14:paraId="303F313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КОДЫ</w:t>
            </w:r>
          </w:p>
        </w:tc>
      </w:tr>
      <w:tr w:rsidR="00716AFF" w:rsidRPr="00861410" w14:paraId="43649568" w14:textId="77777777" w:rsidTr="00A43008">
        <w:tblPrEx>
          <w:jc w:val="left"/>
        </w:tblPrEx>
        <w:trPr>
          <w:gridAfter w:val="2"/>
          <w:wAfter w:w="346" w:type="dxa"/>
        </w:trPr>
        <w:tc>
          <w:tcPr>
            <w:tcW w:w="1871" w:type="dxa"/>
            <w:gridSpan w:val="2"/>
            <w:tcBorders>
              <w:left w:val="nil"/>
              <w:bottom w:val="nil"/>
              <w:right w:val="nil"/>
            </w:tcBorders>
            <w:vAlign w:val="bottom"/>
          </w:tcPr>
          <w:p w14:paraId="3EA7DC07"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5387" w:type="dxa"/>
            <w:gridSpan w:val="2"/>
            <w:tcBorders>
              <w:left w:val="nil"/>
              <w:bottom w:val="single" w:sz="4" w:space="0" w:color="auto"/>
              <w:right w:val="nil"/>
            </w:tcBorders>
            <w:vAlign w:val="bottom"/>
          </w:tcPr>
          <w:p w14:paraId="48B0DEBF"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445E2CF0"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ИНН клиента</w:t>
            </w:r>
          </w:p>
        </w:tc>
        <w:tc>
          <w:tcPr>
            <w:tcW w:w="1276" w:type="dxa"/>
            <w:gridSpan w:val="2"/>
            <w:tcBorders>
              <w:top w:val="single" w:sz="4" w:space="0" w:color="auto"/>
              <w:left w:val="nil"/>
              <w:bottom w:val="nil"/>
              <w:right w:val="single" w:sz="12" w:space="0" w:color="auto"/>
            </w:tcBorders>
            <w:vAlign w:val="bottom"/>
          </w:tcPr>
          <w:p w14:paraId="6BEECE1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F5A912D" w14:textId="77777777" w:rsidTr="00A43008">
        <w:tblPrEx>
          <w:jc w:val="left"/>
        </w:tblPrEx>
        <w:trPr>
          <w:gridAfter w:val="2"/>
          <w:wAfter w:w="346" w:type="dxa"/>
        </w:trPr>
        <w:tc>
          <w:tcPr>
            <w:tcW w:w="7258" w:type="dxa"/>
            <w:gridSpan w:val="4"/>
            <w:tcBorders>
              <w:top w:val="nil"/>
              <w:left w:val="nil"/>
              <w:right w:val="nil"/>
            </w:tcBorders>
            <w:vAlign w:val="bottom"/>
          </w:tcPr>
          <w:p w14:paraId="04C47CD8" w14:textId="3C5CC0EF" w:rsidR="00DF03AF" w:rsidRPr="00DF03AF" w:rsidRDefault="00A43008" w:rsidP="00A430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F03AF" w:rsidRPr="00DF03AF">
              <w:rPr>
                <w:rFonts w:ascii="Times New Roman" w:eastAsia="Times New Roman" w:hAnsi="Times New Roman" w:cs="Times New Roman"/>
                <w:sz w:val="20"/>
                <w:szCs w:val="20"/>
                <w:lang w:eastAsia="ru-RU"/>
              </w:rPr>
              <w:t>(полное и краткое в соответствии с учредительными документами)</w:t>
            </w:r>
          </w:p>
        </w:tc>
        <w:tc>
          <w:tcPr>
            <w:tcW w:w="1275" w:type="dxa"/>
            <w:tcBorders>
              <w:top w:val="nil"/>
              <w:left w:val="nil"/>
              <w:bottom w:val="nil"/>
              <w:right w:val="nil"/>
            </w:tcBorders>
            <w:vAlign w:val="bottom"/>
          </w:tcPr>
          <w:p w14:paraId="00F61794"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Телефон</w:t>
            </w:r>
          </w:p>
        </w:tc>
        <w:tc>
          <w:tcPr>
            <w:tcW w:w="1276" w:type="dxa"/>
            <w:gridSpan w:val="2"/>
            <w:tcBorders>
              <w:top w:val="single" w:sz="4" w:space="0" w:color="auto"/>
              <w:left w:val="single" w:sz="12" w:space="0" w:color="auto"/>
              <w:bottom w:val="single" w:sz="4" w:space="0" w:color="auto"/>
              <w:right w:val="single" w:sz="12" w:space="0" w:color="auto"/>
            </w:tcBorders>
            <w:vAlign w:val="bottom"/>
          </w:tcPr>
          <w:p w14:paraId="7BF34993"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40EF06FA" w14:textId="77777777" w:rsidTr="00A43008">
        <w:tblPrEx>
          <w:jc w:val="left"/>
        </w:tblPrEx>
        <w:trPr>
          <w:gridAfter w:val="2"/>
          <w:wAfter w:w="346" w:type="dxa"/>
          <w:cantSplit/>
        </w:trPr>
        <w:tc>
          <w:tcPr>
            <w:tcW w:w="7258" w:type="dxa"/>
            <w:gridSpan w:val="4"/>
            <w:tcBorders>
              <w:top w:val="nil"/>
              <w:left w:val="nil"/>
              <w:bottom w:val="single" w:sz="4" w:space="0" w:color="auto"/>
              <w:right w:val="nil"/>
            </w:tcBorders>
            <w:vAlign w:val="bottom"/>
          </w:tcPr>
          <w:p w14:paraId="10804BA2"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24E248FD"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nil"/>
              <w:right w:val="single" w:sz="12" w:space="0" w:color="auto"/>
            </w:tcBorders>
            <w:vAlign w:val="center"/>
          </w:tcPr>
          <w:p w14:paraId="1816E229"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15FBFA3A" w14:textId="77777777" w:rsidTr="00A43008">
        <w:tblPrEx>
          <w:jc w:val="left"/>
        </w:tblPrEx>
        <w:trPr>
          <w:gridAfter w:val="2"/>
          <w:wAfter w:w="346" w:type="dxa"/>
          <w:cantSplit/>
        </w:trPr>
        <w:tc>
          <w:tcPr>
            <w:tcW w:w="1871" w:type="dxa"/>
            <w:gridSpan w:val="2"/>
            <w:tcBorders>
              <w:top w:val="single" w:sz="4" w:space="0" w:color="auto"/>
              <w:left w:val="nil"/>
              <w:right w:val="nil"/>
            </w:tcBorders>
            <w:vAlign w:val="bottom"/>
          </w:tcPr>
          <w:p w14:paraId="2CEB749F" w14:textId="77777777" w:rsidR="00716AFF" w:rsidRPr="00D83A54" w:rsidRDefault="00716AFF" w:rsidP="00A816D9">
            <w:pPr>
              <w:spacing w:after="0" w:line="240" w:lineRule="auto"/>
              <w:rPr>
                <w:rFonts w:ascii="Times New Roman" w:eastAsia="Times New Roman" w:hAnsi="Times New Roman" w:cs="Times New Roman"/>
                <w:snapToGrid w:val="0"/>
                <w:sz w:val="24"/>
                <w:szCs w:val="24"/>
                <w:lang w:eastAsia="ru-RU"/>
              </w:rPr>
            </w:pPr>
          </w:p>
        </w:tc>
        <w:tc>
          <w:tcPr>
            <w:tcW w:w="5387" w:type="dxa"/>
            <w:gridSpan w:val="2"/>
            <w:tcBorders>
              <w:top w:val="single" w:sz="4" w:space="0" w:color="auto"/>
              <w:left w:val="nil"/>
              <w:bottom w:val="single" w:sz="4" w:space="0" w:color="auto"/>
              <w:right w:val="nil"/>
            </w:tcBorders>
            <w:vAlign w:val="bottom"/>
          </w:tcPr>
          <w:p w14:paraId="5FE5BC6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0B795738"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nil"/>
              <w:right w:val="single" w:sz="12" w:space="0" w:color="auto"/>
            </w:tcBorders>
            <w:vAlign w:val="center"/>
          </w:tcPr>
          <w:p w14:paraId="4913C1B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2A8EC741" w14:textId="77777777" w:rsidTr="00A43008">
        <w:tblPrEx>
          <w:jc w:val="left"/>
        </w:tblPrEx>
        <w:trPr>
          <w:gridAfter w:val="2"/>
          <w:wAfter w:w="346" w:type="dxa"/>
          <w:cantSplit/>
        </w:trPr>
        <w:tc>
          <w:tcPr>
            <w:tcW w:w="1871" w:type="dxa"/>
            <w:gridSpan w:val="2"/>
            <w:tcBorders>
              <w:top w:val="single" w:sz="4" w:space="0" w:color="auto"/>
              <w:left w:val="nil"/>
              <w:right w:val="nil"/>
            </w:tcBorders>
            <w:vAlign w:val="bottom"/>
          </w:tcPr>
          <w:p w14:paraId="7EBB4DFF" w14:textId="77777777" w:rsidR="00716AFF" w:rsidRPr="00D83A54" w:rsidRDefault="00716AFF" w:rsidP="00A816D9">
            <w:pPr>
              <w:spacing w:after="0" w:line="240" w:lineRule="auto"/>
              <w:rPr>
                <w:rFonts w:ascii="Times New Roman" w:eastAsia="Times New Roman" w:hAnsi="Times New Roman" w:cs="Times New Roman"/>
                <w:snapToGrid w:val="0"/>
                <w:sz w:val="24"/>
                <w:szCs w:val="24"/>
                <w:lang w:eastAsia="ru-RU"/>
              </w:rPr>
            </w:pPr>
            <w:r w:rsidRPr="00D83A54">
              <w:rPr>
                <w:rFonts w:ascii="Times New Roman" w:eastAsia="Times New Roman" w:hAnsi="Times New Roman" w:cs="Times New Roman"/>
                <w:snapToGrid w:val="0"/>
                <w:sz w:val="24"/>
                <w:szCs w:val="24"/>
                <w:lang w:eastAsia="ru-RU"/>
              </w:rPr>
              <w:t>Адрес</w:t>
            </w:r>
          </w:p>
        </w:tc>
        <w:tc>
          <w:tcPr>
            <w:tcW w:w="5387" w:type="dxa"/>
            <w:gridSpan w:val="2"/>
            <w:tcBorders>
              <w:top w:val="single" w:sz="4" w:space="0" w:color="auto"/>
              <w:left w:val="nil"/>
              <w:bottom w:val="single" w:sz="4" w:space="0" w:color="auto"/>
              <w:right w:val="nil"/>
            </w:tcBorders>
            <w:vAlign w:val="bottom"/>
          </w:tcPr>
          <w:p w14:paraId="72AC220D"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nil"/>
              <w:right w:val="single" w:sz="12" w:space="0" w:color="auto"/>
            </w:tcBorders>
            <w:vAlign w:val="bottom"/>
          </w:tcPr>
          <w:p w14:paraId="50A334A6"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right w:val="single" w:sz="12" w:space="0" w:color="auto"/>
            </w:tcBorders>
            <w:vAlign w:val="center"/>
          </w:tcPr>
          <w:p w14:paraId="20279BC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r>
      <w:tr w:rsidR="00DF03AF" w:rsidRPr="00861410" w14:paraId="341CB34A" w14:textId="77777777" w:rsidTr="00A43008">
        <w:tblPrEx>
          <w:jc w:val="left"/>
        </w:tblPrEx>
        <w:trPr>
          <w:gridAfter w:val="2"/>
          <w:wAfter w:w="346" w:type="dxa"/>
          <w:cantSplit/>
          <w:trHeight w:val="255"/>
        </w:trPr>
        <w:tc>
          <w:tcPr>
            <w:tcW w:w="1871" w:type="dxa"/>
            <w:gridSpan w:val="2"/>
            <w:vMerge w:val="restart"/>
            <w:tcBorders>
              <w:left w:val="nil"/>
              <w:right w:val="nil"/>
            </w:tcBorders>
            <w:vAlign w:val="bottom"/>
          </w:tcPr>
          <w:p w14:paraId="5487F3E7" w14:textId="05E6CC19"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распорядитель средств (учредитель)</w:t>
            </w:r>
          </w:p>
        </w:tc>
        <w:tc>
          <w:tcPr>
            <w:tcW w:w="5387" w:type="dxa"/>
            <w:gridSpan w:val="2"/>
            <w:tcBorders>
              <w:left w:val="nil"/>
              <w:bottom w:val="single" w:sz="4" w:space="0" w:color="auto"/>
              <w:right w:val="nil"/>
            </w:tcBorders>
            <w:vAlign w:val="bottom"/>
          </w:tcPr>
          <w:p w14:paraId="7EA4B829"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275" w:type="dxa"/>
            <w:vMerge w:val="restart"/>
            <w:tcBorders>
              <w:top w:val="nil"/>
              <w:left w:val="nil"/>
              <w:right w:val="single" w:sz="12" w:space="0" w:color="auto"/>
            </w:tcBorders>
            <w:vAlign w:val="bottom"/>
          </w:tcPr>
          <w:p w14:paraId="1039F588"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ИНН ГРБС (учредителя)</w:t>
            </w:r>
          </w:p>
        </w:tc>
        <w:tc>
          <w:tcPr>
            <w:tcW w:w="1276" w:type="dxa"/>
            <w:gridSpan w:val="2"/>
            <w:vMerge w:val="restart"/>
            <w:tcBorders>
              <w:top w:val="single" w:sz="4" w:space="0" w:color="auto"/>
              <w:left w:val="nil"/>
              <w:right w:val="single" w:sz="12" w:space="0" w:color="auto"/>
            </w:tcBorders>
            <w:vAlign w:val="bottom"/>
          </w:tcPr>
          <w:p w14:paraId="1A8D26F8"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7A46EE87" w14:textId="77777777" w:rsidTr="00A43008">
        <w:tblPrEx>
          <w:jc w:val="left"/>
        </w:tblPrEx>
        <w:trPr>
          <w:gridAfter w:val="2"/>
          <w:wAfter w:w="346" w:type="dxa"/>
          <w:cantSplit/>
          <w:trHeight w:val="366"/>
        </w:trPr>
        <w:tc>
          <w:tcPr>
            <w:tcW w:w="1871" w:type="dxa"/>
            <w:gridSpan w:val="2"/>
            <w:vMerge/>
            <w:tcBorders>
              <w:left w:val="nil"/>
              <w:right w:val="nil"/>
            </w:tcBorders>
            <w:vAlign w:val="bottom"/>
          </w:tcPr>
          <w:p w14:paraId="4C16E464"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5387" w:type="dxa"/>
            <w:gridSpan w:val="2"/>
            <w:tcBorders>
              <w:top w:val="nil"/>
              <w:left w:val="nil"/>
              <w:bottom w:val="single" w:sz="4" w:space="0" w:color="auto"/>
              <w:right w:val="nil"/>
            </w:tcBorders>
            <w:vAlign w:val="bottom"/>
          </w:tcPr>
          <w:p w14:paraId="2544A73F"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275" w:type="dxa"/>
            <w:vMerge/>
            <w:tcBorders>
              <w:left w:val="nil"/>
              <w:right w:val="single" w:sz="12" w:space="0" w:color="auto"/>
            </w:tcBorders>
            <w:vAlign w:val="bottom"/>
          </w:tcPr>
          <w:p w14:paraId="55D0EA56"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vMerge/>
            <w:tcBorders>
              <w:left w:val="nil"/>
              <w:right w:val="single" w:sz="12" w:space="0" w:color="auto"/>
            </w:tcBorders>
            <w:vAlign w:val="bottom"/>
          </w:tcPr>
          <w:p w14:paraId="4ABAC5E6"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759A0F59" w14:textId="77777777" w:rsidTr="00A43008">
        <w:tblPrEx>
          <w:jc w:val="left"/>
        </w:tblPrEx>
        <w:trPr>
          <w:gridAfter w:val="2"/>
          <w:wAfter w:w="346" w:type="dxa"/>
          <w:cantSplit/>
          <w:trHeight w:val="435"/>
        </w:trPr>
        <w:tc>
          <w:tcPr>
            <w:tcW w:w="1871" w:type="dxa"/>
            <w:gridSpan w:val="2"/>
            <w:vMerge/>
            <w:tcBorders>
              <w:left w:val="nil"/>
              <w:bottom w:val="nil"/>
              <w:right w:val="nil"/>
            </w:tcBorders>
            <w:vAlign w:val="bottom"/>
          </w:tcPr>
          <w:p w14:paraId="0E39B96A"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5387" w:type="dxa"/>
            <w:gridSpan w:val="2"/>
            <w:tcBorders>
              <w:top w:val="single" w:sz="4" w:space="0" w:color="auto"/>
              <w:left w:val="nil"/>
              <w:bottom w:val="single" w:sz="4" w:space="0" w:color="auto"/>
              <w:right w:val="nil"/>
            </w:tcBorders>
            <w:vAlign w:val="bottom"/>
          </w:tcPr>
          <w:p w14:paraId="578AE176"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275" w:type="dxa"/>
            <w:vMerge/>
            <w:tcBorders>
              <w:left w:val="nil"/>
              <w:bottom w:val="nil"/>
              <w:right w:val="single" w:sz="12" w:space="0" w:color="auto"/>
            </w:tcBorders>
            <w:vAlign w:val="bottom"/>
          </w:tcPr>
          <w:p w14:paraId="05F8506D" w14:textId="77777777" w:rsidR="00DF03AF" w:rsidRPr="00FC13A0" w:rsidRDefault="00DF03A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vMerge/>
            <w:tcBorders>
              <w:left w:val="nil"/>
              <w:bottom w:val="nil"/>
              <w:right w:val="single" w:sz="12" w:space="0" w:color="auto"/>
            </w:tcBorders>
            <w:vAlign w:val="bottom"/>
          </w:tcPr>
          <w:p w14:paraId="22320FEF"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3D5EA889" w14:textId="77777777" w:rsidTr="00A43008">
        <w:tblPrEx>
          <w:jc w:val="left"/>
        </w:tblPrEx>
        <w:trPr>
          <w:gridAfter w:val="2"/>
          <w:wAfter w:w="346" w:type="dxa"/>
        </w:trPr>
        <w:tc>
          <w:tcPr>
            <w:tcW w:w="1871" w:type="dxa"/>
            <w:gridSpan w:val="2"/>
            <w:tcBorders>
              <w:top w:val="nil"/>
              <w:left w:val="nil"/>
              <w:bottom w:val="nil"/>
              <w:right w:val="nil"/>
            </w:tcBorders>
            <w:vAlign w:val="bottom"/>
          </w:tcPr>
          <w:p w14:paraId="324BCD22"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финансового органа </w:t>
            </w:r>
          </w:p>
        </w:tc>
        <w:tc>
          <w:tcPr>
            <w:tcW w:w="5387" w:type="dxa"/>
            <w:gridSpan w:val="2"/>
            <w:tcBorders>
              <w:top w:val="nil"/>
              <w:left w:val="nil"/>
              <w:bottom w:val="single" w:sz="4" w:space="0" w:color="auto"/>
              <w:right w:val="nil"/>
            </w:tcBorders>
            <w:vAlign w:val="bottom"/>
          </w:tcPr>
          <w:p w14:paraId="21095850" w14:textId="74AED0AE"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D8327E" w:rsidRPr="00D8327E">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275" w:type="dxa"/>
            <w:tcBorders>
              <w:top w:val="nil"/>
              <w:left w:val="nil"/>
              <w:bottom w:val="nil"/>
              <w:right w:val="single" w:sz="12" w:space="0" w:color="auto"/>
            </w:tcBorders>
            <w:vAlign w:val="bottom"/>
          </w:tcPr>
          <w:p w14:paraId="7E8DA90F" w14:textId="77777777" w:rsidR="00716AFF" w:rsidRPr="00FC13A0" w:rsidRDefault="00716AFF" w:rsidP="00A816D9">
            <w:pPr>
              <w:spacing w:after="0" w:line="240" w:lineRule="auto"/>
              <w:ind w:right="113"/>
              <w:jc w:val="right"/>
              <w:rPr>
                <w:rFonts w:ascii="Times New Roman" w:eastAsia="Times New Roman" w:hAnsi="Times New Roman" w:cs="Times New Roman"/>
                <w:sz w:val="20"/>
                <w:szCs w:val="20"/>
                <w:lang w:eastAsia="ru-RU"/>
              </w:rPr>
            </w:pPr>
          </w:p>
        </w:tc>
        <w:tc>
          <w:tcPr>
            <w:tcW w:w="1276" w:type="dxa"/>
            <w:gridSpan w:val="2"/>
            <w:tcBorders>
              <w:top w:val="single" w:sz="4" w:space="0" w:color="auto"/>
              <w:left w:val="nil"/>
              <w:bottom w:val="single" w:sz="12" w:space="0" w:color="auto"/>
              <w:right w:val="single" w:sz="12" w:space="0" w:color="auto"/>
            </w:tcBorders>
            <w:vAlign w:val="bottom"/>
          </w:tcPr>
          <w:p w14:paraId="1B9BA6E7"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bl>
    <w:p w14:paraId="73746795" w14:textId="77777777" w:rsidR="00716AFF" w:rsidRPr="00D83A54" w:rsidRDefault="00716AFF" w:rsidP="00716AFF">
      <w:pPr>
        <w:spacing w:before="120" w:after="120" w:line="240" w:lineRule="auto"/>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Образцы подписей должностных лиц клиента, имеющих право</w:t>
      </w:r>
      <w:r w:rsidRPr="00D83A54">
        <w:rPr>
          <w:rFonts w:ascii="Times New Roman" w:eastAsia="Times New Roman" w:hAnsi="Times New Roman" w:cs="Times New Roman"/>
          <w:b/>
          <w:bCs/>
          <w:sz w:val="24"/>
          <w:szCs w:val="24"/>
          <w:lang w:eastAsia="ru-RU"/>
        </w:rPr>
        <w:br/>
        <w:t>подписи платежных документов при совершении операции по лицевому счету</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2127"/>
        <w:gridCol w:w="2409"/>
        <w:gridCol w:w="1985"/>
        <w:gridCol w:w="2126"/>
      </w:tblGrid>
      <w:tr w:rsidR="00DF03AF" w:rsidRPr="00861410" w14:paraId="417CABAE" w14:textId="77777777" w:rsidTr="00A43008">
        <w:tc>
          <w:tcPr>
            <w:tcW w:w="1134" w:type="dxa"/>
            <w:tcBorders>
              <w:top w:val="single" w:sz="4" w:space="0" w:color="auto"/>
              <w:left w:val="single" w:sz="4" w:space="0" w:color="auto"/>
              <w:bottom w:val="single" w:sz="4" w:space="0" w:color="auto"/>
              <w:right w:val="single" w:sz="4" w:space="0" w:color="auto"/>
            </w:tcBorders>
            <w:vAlign w:val="center"/>
          </w:tcPr>
          <w:p w14:paraId="53B6BAD6" w14:textId="77777777" w:rsidR="00716AFF" w:rsidRPr="007452EB" w:rsidRDefault="00716AFF" w:rsidP="00A816D9">
            <w:pPr>
              <w:spacing w:after="0" w:line="240" w:lineRule="auto"/>
              <w:jc w:val="center"/>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Право подписи</w:t>
            </w:r>
          </w:p>
        </w:tc>
        <w:tc>
          <w:tcPr>
            <w:tcW w:w="2127" w:type="dxa"/>
            <w:tcBorders>
              <w:top w:val="single" w:sz="4" w:space="0" w:color="auto"/>
              <w:left w:val="single" w:sz="4" w:space="0" w:color="auto"/>
              <w:bottom w:val="single" w:sz="4" w:space="0" w:color="auto"/>
              <w:right w:val="single" w:sz="4" w:space="0" w:color="auto"/>
            </w:tcBorders>
            <w:vAlign w:val="center"/>
          </w:tcPr>
          <w:p w14:paraId="242A7963" w14:textId="77777777" w:rsidR="00716AFF" w:rsidRPr="00A737E6" w:rsidRDefault="00716AFF" w:rsidP="00A816D9">
            <w:pPr>
              <w:spacing w:after="0" w:line="240" w:lineRule="auto"/>
              <w:jc w:val="center"/>
              <w:rPr>
                <w:rFonts w:ascii="Times New Roman" w:eastAsia="Times New Roman" w:hAnsi="Times New Roman" w:cs="Times New Roman"/>
                <w:sz w:val="24"/>
                <w:szCs w:val="24"/>
                <w:lang w:eastAsia="ru-RU"/>
              </w:rPr>
            </w:pPr>
            <w:r w:rsidRPr="00A737E6">
              <w:rPr>
                <w:rFonts w:ascii="Times New Roman" w:eastAsia="Times New Roman" w:hAnsi="Times New Roman" w:cs="Times New Roman"/>
                <w:sz w:val="24"/>
                <w:szCs w:val="24"/>
                <w:lang w:eastAsia="ru-RU"/>
              </w:rPr>
              <w:t>Должность</w:t>
            </w:r>
          </w:p>
        </w:tc>
        <w:tc>
          <w:tcPr>
            <w:tcW w:w="2409" w:type="dxa"/>
            <w:tcBorders>
              <w:top w:val="single" w:sz="4" w:space="0" w:color="auto"/>
              <w:left w:val="single" w:sz="4" w:space="0" w:color="auto"/>
              <w:bottom w:val="single" w:sz="4" w:space="0" w:color="auto"/>
              <w:right w:val="single" w:sz="4" w:space="0" w:color="auto"/>
            </w:tcBorders>
            <w:vAlign w:val="center"/>
          </w:tcPr>
          <w:p w14:paraId="0C7F960C" w14:textId="77777777" w:rsidR="00716AFF" w:rsidRPr="003F0836" w:rsidRDefault="00716AFF" w:rsidP="00A816D9">
            <w:pPr>
              <w:spacing w:after="0" w:line="240" w:lineRule="auto"/>
              <w:jc w:val="center"/>
              <w:rPr>
                <w:rFonts w:ascii="Times New Roman" w:eastAsia="Times New Roman" w:hAnsi="Times New Roman" w:cs="Times New Roman"/>
                <w:sz w:val="24"/>
                <w:szCs w:val="24"/>
                <w:lang w:eastAsia="ru-RU"/>
              </w:rPr>
            </w:pPr>
            <w:r w:rsidRPr="003F0836">
              <w:rPr>
                <w:rFonts w:ascii="Times New Roman" w:eastAsia="Times New Roman" w:hAnsi="Times New Roman" w:cs="Times New Roman"/>
                <w:sz w:val="24"/>
                <w:szCs w:val="24"/>
                <w:lang w:eastAsia="ru-RU"/>
              </w:rPr>
              <w:t>Фамилия, имя, отчество</w:t>
            </w:r>
          </w:p>
        </w:tc>
        <w:tc>
          <w:tcPr>
            <w:tcW w:w="1985" w:type="dxa"/>
            <w:tcBorders>
              <w:top w:val="single" w:sz="4" w:space="0" w:color="auto"/>
              <w:left w:val="single" w:sz="4" w:space="0" w:color="auto"/>
              <w:bottom w:val="single" w:sz="4" w:space="0" w:color="auto"/>
              <w:right w:val="single" w:sz="4" w:space="0" w:color="auto"/>
            </w:tcBorders>
            <w:vAlign w:val="center"/>
          </w:tcPr>
          <w:p w14:paraId="15ABFDFD" w14:textId="77777777" w:rsidR="00716AFF" w:rsidRPr="00287BDF" w:rsidRDefault="00716AFF" w:rsidP="00A816D9">
            <w:pPr>
              <w:spacing w:after="0" w:line="240" w:lineRule="auto"/>
              <w:jc w:val="center"/>
              <w:rPr>
                <w:rFonts w:ascii="Times New Roman" w:eastAsia="Times New Roman" w:hAnsi="Times New Roman" w:cs="Times New Roman"/>
                <w:sz w:val="24"/>
                <w:szCs w:val="24"/>
                <w:lang w:eastAsia="ru-RU"/>
              </w:rPr>
            </w:pPr>
            <w:r w:rsidRPr="009971A0">
              <w:rPr>
                <w:rFonts w:ascii="Times New Roman" w:eastAsia="Times New Roman" w:hAnsi="Times New Roman" w:cs="Times New Roman"/>
                <w:sz w:val="24"/>
                <w:szCs w:val="24"/>
                <w:lang w:eastAsia="ru-RU"/>
              </w:rPr>
              <w:t>Образец подписи</w:t>
            </w:r>
          </w:p>
        </w:tc>
        <w:tc>
          <w:tcPr>
            <w:tcW w:w="2126" w:type="dxa"/>
            <w:tcBorders>
              <w:top w:val="single" w:sz="4" w:space="0" w:color="auto"/>
              <w:left w:val="single" w:sz="4" w:space="0" w:color="auto"/>
              <w:bottom w:val="single" w:sz="4" w:space="0" w:color="auto"/>
              <w:right w:val="single" w:sz="4" w:space="0" w:color="auto"/>
            </w:tcBorders>
          </w:tcPr>
          <w:p w14:paraId="023B8C29" w14:textId="77777777" w:rsidR="00716AFF" w:rsidRPr="00287BDF" w:rsidRDefault="00716AFF" w:rsidP="00A816D9">
            <w:pPr>
              <w:spacing w:after="0" w:line="240" w:lineRule="auto"/>
              <w:jc w:val="center"/>
              <w:rPr>
                <w:rFonts w:ascii="Times New Roman" w:eastAsia="Times New Roman" w:hAnsi="Times New Roman" w:cs="Times New Roman"/>
                <w:sz w:val="24"/>
                <w:szCs w:val="24"/>
                <w:lang w:eastAsia="ru-RU"/>
              </w:rPr>
            </w:pPr>
            <w:r w:rsidRPr="00287BDF">
              <w:rPr>
                <w:rFonts w:ascii="Times New Roman" w:eastAsia="Times New Roman" w:hAnsi="Times New Roman" w:cs="Times New Roman"/>
                <w:sz w:val="24"/>
                <w:szCs w:val="24"/>
                <w:lang w:eastAsia="ru-RU"/>
              </w:rPr>
              <w:t>Срок полномочий лиц, временно пользующихся правом подписи</w:t>
            </w:r>
          </w:p>
        </w:tc>
      </w:tr>
      <w:tr w:rsidR="00DF03AF" w:rsidRPr="00861410" w14:paraId="7A6409E2" w14:textId="77777777" w:rsidTr="00A43008">
        <w:tc>
          <w:tcPr>
            <w:tcW w:w="1134" w:type="dxa"/>
            <w:tcBorders>
              <w:top w:val="single" w:sz="4" w:space="0" w:color="auto"/>
              <w:left w:val="single" w:sz="4" w:space="0" w:color="auto"/>
              <w:bottom w:val="single" w:sz="4" w:space="0" w:color="auto"/>
              <w:right w:val="single" w:sz="4" w:space="0" w:color="auto"/>
            </w:tcBorders>
            <w:vAlign w:val="bottom"/>
          </w:tcPr>
          <w:p w14:paraId="66D3013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14:paraId="47E16A26"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bottom"/>
          </w:tcPr>
          <w:p w14:paraId="2DB21A3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vAlign w:val="bottom"/>
          </w:tcPr>
          <w:p w14:paraId="24A52EE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vAlign w:val="bottom"/>
          </w:tcPr>
          <w:p w14:paraId="7004920E"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5</w:t>
            </w:r>
          </w:p>
        </w:tc>
      </w:tr>
      <w:tr w:rsidR="00DF03AF" w:rsidRPr="00861410" w14:paraId="572B4DC2" w14:textId="77777777" w:rsidTr="00A43008">
        <w:trPr>
          <w:cantSplit/>
          <w:trHeight w:val="21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ADC2B6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первой</w:t>
            </w:r>
          </w:p>
        </w:tc>
        <w:tc>
          <w:tcPr>
            <w:tcW w:w="2127" w:type="dxa"/>
            <w:tcBorders>
              <w:top w:val="single" w:sz="4" w:space="0" w:color="auto"/>
              <w:left w:val="single" w:sz="4" w:space="0" w:color="auto"/>
              <w:bottom w:val="single" w:sz="4" w:space="0" w:color="auto"/>
              <w:right w:val="single" w:sz="4" w:space="0" w:color="auto"/>
            </w:tcBorders>
            <w:vAlign w:val="bottom"/>
          </w:tcPr>
          <w:p w14:paraId="1B79AB1E"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25A66741"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7BD3FBC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0E6F195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198F0B87" w14:textId="77777777" w:rsidTr="00A43008">
        <w:trPr>
          <w:cantSplit/>
          <w:trHeight w:val="172"/>
        </w:trPr>
        <w:tc>
          <w:tcPr>
            <w:tcW w:w="1134" w:type="dxa"/>
            <w:vMerge/>
            <w:tcBorders>
              <w:top w:val="single" w:sz="4" w:space="0" w:color="auto"/>
              <w:left w:val="single" w:sz="4" w:space="0" w:color="auto"/>
              <w:bottom w:val="single" w:sz="4" w:space="0" w:color="auto"/>
              <w:right w:val="single" w:sz="4" w:space="0" w:color="auto"/>
            </w:tcBorders>
            <w:vAlign w:val="bottom"/>
          </w:tcPr>
          <w:p w14:paraId="3352E5B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0E428574"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290677E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78338F3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6D0951A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432048D" w14:textId="77777777" w:rsidTr="00A43008">
        <w:trPr>
          <w:cantSplit/>
          <w:trHeight w:val="120"/>
        </w:trPr>
        <w:tc>
          <w:tcPr>
            <w:tcW w:w="1134" w:type="dxa"/>
            <w:vMerge/>
            <w:tcBorders>
              <w:top w:val="single" w:sz="4" w:space="0" w:color="auto"/>
              <w:left w:val="single" w:sz="4" w:space="0" w:color="auto"/>
              <w:bottom w:val="single" w:sz="4" w:space="0" w:color="auto"/>
              <w:right w:val="single" w:sz="4" w:space="0" w:color="auto"/>
            </w:tcBorders>
            <w:vAlign w:val="bottom"/>
          </w:tcPr>
          <w:p w14:paraId="1FB9FE01"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3D523C8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16E93B4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0C92B3CF"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7308D075"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4D6ABE97" w14:textId="77777777" w:rsidTr="00A43008">
        <w:trPr>
          <w:cantSplit/>
          <w:trHeight w:val="224"/>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7DE56C5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второй</w:t>
            </w:r>
          </w:p>
        </w:tc>
        <w:tc>
          <w:tcPr>
            <w:tcW w:w="2127" w:type="dxa"/>
            <w:tcBorders>
              <w:top w:val="single" w:sz="4" w:space="0" w:color="auto"/>
              <w:left w:val="single" w:sz="4" w:space="0" w:color="auto"/>
              <w:bottom w:val="single" w:sz="4" w:space="0" w:color="auto"/>
              <w:right w:val="single" w:sz="4" w:space="0" w:color="auto"/>
            </w:tcBorders>
            <w:vAlign w:val="bottom"/>
          </w:tcPr>
          <w:p w14:paraId="657B0F23"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3D00AC86"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5DE75F5A"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1041F54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3A03A32" w14:textId="77777777" w:rsidTr="00A43008">
        <w:trPr>
          <w:cantSplit/>
          <w:trHeight w:val="171"/>
        </w:trPr>
        <w:tc>
          <w:tcPr>
            <w:tcW w:w="1134" w:type="dxa"/>
            <w:vMerge/>
            <w:tcBorders>
              <w:top w:val="single" w:sz="4" w:space="0" w:color="auto"/>
              <w:left w:val="single" w:sz="4" w:space="0" w:color="auto"/>
              <w:bottom w:val="single" w:sz="4" w:space="0" w:color="auto"/>
              <w:right w:val="single" w:sz="4" w:space="0" w:color="auto"/>
            </w:tcBorders>
            <w:vAlign w:val="bottom"/>
          </w:tcPr>
          <w:p w14:paraId="131E89F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15A06E4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46B44D13"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0DFDA839"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572B4FC6"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017BE66C" w14:textId="77777777" w:rsidTr="00A43008">
        <w:trPr>
          <w:cantSplit/>
          <w:trHeight w:val="134"/>
        </w:trPr>
        <w:tc>
          <w:tcPr>
            <w:tcW w:w="1134" w:type="dxa"/>
            <w:vMerge/>
            <w:tcBorders>
              <w:top w:val="single" w:sz="4" w:space="0" w:color="auto"/>
              <w:left w:val="single" w:sz="4" w:space="0" w:color="auto"/>
              <w:bottom w:val="single" w:sz="4" w:space="0" w:color="auto"/>
              <w:right w:val="single" w:sz="4" w:space="0" w:color="auto"/>
            </w:tcBorders>
            <w:vAlign w:val="bottom"/>
          </w:tcPr>
          <w:p w14:paraId="24E54CC8"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14:paraId="0BBF6C7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49B1334D"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bottom"/>
          </w:tcPr>
          <w:p w14:paraId="2E09E68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bottom"/>
          </w:tcPr>
          <w:p w14:paraId="4CDE269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bl>
    <w:p w14:paraId="0943761C" w14:textId="77777777" w:rsidR="00716AFF" w:rsidRPr="00D83A54" w:rsidRDefault="00716AFF" w:rsidP="00DF03AF">
      <w:pPr>
        <w:pBdr>
          <w:top w:val="single" w:sz="4" w:space="0" w:color="auto"/>
        </w:pBdr>
        <w:spacing w:after="0" w:line="240" w:lineRule="auto"/>
        <w:jc w:val="center"/>
        <w:textAlignment w:val="center"/>
        <w:rPr>
          <w:rFonts w:ascii="Times New Roman" w:eastAsia="Times New Roman" w:hAnsi="Times New Roman" w:cs="Times New Roman"/>
          <w:b/>
          <w:bCs/>
          <w:sz w:val="24"/>
          <w:szCs w:val="24"/>
          <w:lang w:eastAsia="ru-RU"/>
        </w:rPr>
      </w:pPr>
      <w:r w:rsidRPr="00D83A54">
        <w:rPr>
          <w:rFonts w:ascii="MS Sans Serif" w:eastAsia="Arial Unicode MS" w:hAnsi="MS Sans Serif" w:cs="Arial Unicode MS"/>
          <w:b/>
          <w:bCs/>
          <w:noProof/>
          <w:sz w:val="24"/>
          <w:szCs w:val="24"/>
          <w:lang w:eastAsia="ru-RU"/>
        </w:rPr>
        <mc:AlternateContent>
          <mc:Choice Requires="wps">
            <w:drawing>
              <wp:anchor distT="0" distB="0" distL="114300" distR="114300" simplePos="0" relativeHeight="251659264" behindDoc="0" locked="0" layoutInCell="1" allowOverlap="1" wp14:anchorId="404B1CAE" wp14:editId="753D97C9">
                <wp:simplePos x="0" y="0"/>
                <wp:positionH relativeFrom="column">
                  <wp:posOffset>4454165</wp:posOffset>
                </wp:positionH>
                <wp:positionV relativeFrom="paragraph">
                  <wp:posOffset>45840</wp:posOffset>
                </wp:positionV>
                <wp:extent cx="1754281" cy="1714500"/>
                <wp:effectExtent l="0" t="0" r="1778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281" cy="1714500"/>
                        </a:xfrm>
                        <a:prstGeom prst="ellipse">
                          <a:avLst/>
                        </a:prstGeom>
                        <a:solidFill>
                          <a:srgbClr val="FFFFFF"/>
                        </a:solidFill>
                        <a:ln w="9525">
                          <a:solidFill>
                            <a:srgbClr val="000000"/>
                          </a:solidFill>
                          <a:round/>
                          <a:headEnd/>
                          <a:tailEnd/>
                        </a:ln>
                      </wps:spPr>
                      <wps:txbx>
                        <w:txbxContent>
                          <w:p w14:paraId="53AF77A8" w14:textId="77777777" w:rsidR="00CD1939" w:rsidRDefault="00CD1939" w:rsidP="00716AFF">
                            <w:pPr>
                              <w:pStyle w:val="-"/>
                              <w:rPr>
                                <w:spacing w:val="0"/>
                                <w:sz w:val="18"/>
                                <w:szCs w:val="24"/>
                                <w:lang w:val="ru-RU" w:eastAsia="ru-RU"/>
                              </w:rPr>
                            </w:pPr>
                            <w:r>
                              <w:rPr>
                                <w:spacing w:val="0"/>
                                <w:sz w:val="18"/>
                                <w:szCs w:val="24"/>
                                <w:lang w:val="ru-RU" w:eastAsia="ru-RU"/>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B1CAE" id="Овал 2" o:spid="_x0000_s1026" style="position:absolute;left:0;text-align:left;margin-left:350.7pt;margin-top:3.6pt;width:138.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">
                <v:textbox>
                  <w:txbxContent>
                    <w:p w14:paraId="53AF77A8" w14:textId="77777777" w:rsidR="00CD1939" w:rsidRDefault="00CD1939" w:rsidP="00716AFF">
                      <w:pPr>
                        <w:pStyle w:val="-"/>
                        <w:rPr>
                          <w:spacing w:val="0"/>
                          <w:sz w:val="18"/>
                          <w:szCs w:val="24"/>
                          <w:lang w:val="ru-RU" w:eastAsia="ru-RU"/>
                        </w:rPr>
                      </w:pPr>
                      <w:r>
                        <w:rPr>
                          <w:spacing w:val="0"/>
                          <w:sz w:val="18"/>
                          <w:szCs w:val="24"/>
                          <w:lang w:val="ru-RU" w:eastAsia="ru-RU"/>
                        </w:rPr>
                        <w:t>М.П.</w:t>
                      </w:r>
                    </w:p>
                  </w:txbxContent>
                </v:textbox>
              </v:oval>
            </w:pict>
          </mc:Fallback>
        </mc:AlternateContent>
      </w:r>
    </w:p>
    <w:tbl>
      <w:tblPr>
        <w:tblW w:w="0" w:type="auto"/>
        <w:tblLayout w:type="fixed"/>
        <w:tblCellMar>
          <w:left w:w="28" w:type="dxa"/>
          <w:right w:w="28" w:type="dxa"/>
        </w:tblCellMar>
        <w:tblLook w:val="0000" w:firstRow="0" w:lastRow="0" w:firstColumn="0" w:lastColumn="0" w:noHBand="0" w:noVBand="0"/>
      </w:tblPr>
      <w:tblGrid>
        <w:gridCol w:w="2296"/>
        <w:gridCol w:w="1843"/>
        <w:gridCol w:w="284"/>
        <w:gridCol w:w="3118"/>
      </w:tblGrid>
      <w:tr w:rsidR="00716AFF" w:rsidRPr="00861410" w14:paraId="05B37CBA" w14:textId="77777777" w:rsidTr="00DF03AF">
        <w:tc>
          <w:tcPr>
            <w:tcW w:w="2296" w:type="dxa"/>
            <w:tcBorders>
              <w:top w:val="nil"/>
              <w:left w:val="nil"/>
              <w:bottom w:val="nil"/>
              <w:right w:val="nil"/>
            </w:tcBorders>
            <w:vAlign w:val="bottom"/>
          </w:tcPr>
          <w:p w14:paraId="7C16BE7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F963D6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1BE6A05"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50F5EDE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06159D5B" w14:textId="77777777" w:rsidTr="00DF03AF">
        <w:tc>
          <w:tcPr>
            <w:tcW w:w="2296" w:type="dxa"/>
            <w:tcBorders>
              <w:top w:val="nil"/>
              <w:left w:val="nil"/>
              <w:bottom w:val="nil"/>
              <w:right w:val="nil"/>
            </w:tcBorders>
            <w:vAlign w:val="bottom"/>
          </w:tcPr>
          <w:p w14:paraId="51C49096"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CEB99FD"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757F7465"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35A13FB4"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r w:rsidR="00716AFF" w:rsidRPr="00861410" w14:paraId="63C438AF" w14:textId="77777777" w:rsidTr="00DF03AF">
        <w:tc>
          <w:tcPr>
            <w:tcW w:w="2296" w:type="dxa"/>
            <w:tcBorders>
              <w:top w:val="nil"/>
              <w:left w:val="nil"/>
              <w:bottom w:val="nil"/>
              <w:right w:val="nil"/>
            </w:tcBorders>
            <w:vAlign w:val="bottom"/>
          </w:tcPr>
          <w:p w14:paraId="0642720C"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3E1DDC8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AA0DF7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28A8835C"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00F59C27" w14:textId="77777777" w:rsidTr="00DF03AF">
        <w:tc>
          <w:tcPr>
            <w:tcW w:w="2296" w:type="dxa"/>
            <w:tcBorders>
              <w:top w:val="nil"/>
              <w:left w:val="nil"/>
              <w:bottom w:val="nil"/>
              <w:right w:val="nil"/>
            </w:tcBorders>
            <w:vAlign w:val="bottom"/>
          </w:tcPr>
          <w:p w14:paraId="79BF90B9"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tc>
        <w:tc>
          <w:tcPr>
            <w:tcW w:w="1843" w:type="dxa"/>
            <w:tcBorders>
              <w:top w:val="nil"/>
              <w:left w:val="nil"/>
              <w:bottom w:val="nil"/>
              <w:right w:val="nil"/>
            </w:tcBorders>
            <w:vAlign w:val="bottom"/>
          </w:tcPr>
          <w:p w14:paraId="452012C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7A7D22A6"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2DA729A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bl>
    <w:p w14:paraId="72CD2841"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434A3DFC"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2692BBFA"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1244199A" w14:textId="77777777"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p>
    <w:p w14:paraId="0C53843F" w14:textId="2AF54E09" w:rsidR="00F01F6C" w:rsidRDefault="00F01F6C" w:rsidP="00716AFF">
      <w:pPr>
        <w:shd w:val="clear" w:color="auto" w:fill="FFFFFF"/>
        <w:tabs>
          <w:tab w:val="left" w:pos="540"/>
          <w:tab w:val="left" w:pos="108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________________________________________________________________________________</w:t>
      </w:r>
    </w:p>
    <w:p w14:paraId="3CB48BB4" w14:textId="5996E171" w:rsidR="00716AFF" w:rsidRDefault="00716AFF" w:rsidP="00716AFF">
      <w:pPr>
        <w:shd w:val="clear" w:color="auto" w:fill="FFFFFF"/>
        <w:tabs>
          <w:tab w:val="left" w:pos="540"/>
          <w:tab w:val="left" w:pos="1080"/>
        </w:tabs>
        <w:spacing w:after="0" w:line="240" w:lineRule="auto"/>
        <w:jc w:val="both"/>
        <w:rPr>
          <w:rFonts w:ascii="Times New Roman" w:eastAsia="Times New Roman" w:hAnsi="Times New Roman" w:cs="Times New Roman"/>
          <w:color w:val="000000"/>
          <w:spacing w:val="-5"/>
          <w:sz w:val="24"/>
          <w:szCs w:val="24"/>
          <w:lang w:eastAsia="ru-RU"/>
        </w:rPr>
      </w:pPr>
      <w:r w:rsidRPr="00861410">
        <w:rPr>
          <w:rFonts w:ascii="Times New Roman" w:eastAsia="Times New Roman" w:hAnsi="Times New Roman" w:cs="Times New Roman"/>
          <w:color w:val="000000"/>
          <w:spacing w:val="-5"/>
          <w:sz w:val="24"/>
          <w:szCs w:val="24"/>
          <w:lang w:eastAsia="ru-RU"/>
        </w:rPr>
        <w:t xml:space="preserve">Отметка вышестоящей </w:t>
      </w:r>
      <w:r w:rsidRPr="004D1418">
        <w:rPr>
          <w:rFonts w:ascii="Times New Roman" w:eastAsia="Times New Roman" w:hAnsi="Times New Roman" w:cs="Times New Roman"/>
          <w:color w:val="000000"/>
          <w:spacing w:val="-5"/>
          <w:sz w:val="24"/>
          <w:szCs w:val="24"/>
          <w:lang w:eastAsia="ru-RU"/>
        </w:rPr>
        <w:t>организации (учредителя)</w:t>
      </w:r>
      <w:r w:rsidRPr="00861410">
        <w:rPr>
          <w:rFonts w:ascii="Times New Roman" w:eastAsia="Times New Roman" w:hAnsi="Times New Roman" w:cs="Times New Roman"/>
          <w:color w:val="000000"/>
          <w:spacing w:val="-5"/>
          <w:sz w:val="24"/>
          <w:szCs w:val="24"/>
          <w:lang w:eastAsia="ru-RU"/>
        </w:rPr>
        <w:t xml:space="preserve"> об удостоверении </w:t>
      </w:r>
      <w:r w:rsidRPr="00A737E6">
        <w:rPr>
          <w:rFonts w:ascii="Times New Roman" w:eastAsia="Times New Roman" w:hAnsi="Times New Roman" w:cs="Times New Roman"/>
          <w:color w:val="000000"/>
          <w:spacing w:val="-5"/>
          <w:sz w:val="24"/>
          <w:szCs w:val="24"/>
          <w:lang w:eastAsia="ru-RU"/>
        </w:rPr>
        <w:t>полномочий и подписей</w:t>
      </w:r>
    </w:p>
    <w:p w14:paraId="756058F8" w14:textId="77777777" w:rsidR="00DF03AF" w:rsidRPr="00DF03AF" w:rsidRDefault="00DF03AF" w:rsidP="00716AFF">
      <w:pPr>
        <w:shd w:val="clear" w:color="auto" w:fill="FFFFFF"/>
        <w:tabs>
          <w:tab w:val="left" w:pos="540"/>
          <w:tab w:val="left" w:pos="1080"/>
        </w:tabs>
        <w:spacing w:after="0" w:line="240" w:lineRule="auto"/>
        <w:jc w:val="both"/>
        <w:rPr>
          <w:rFonts w:ascii="Times New Roman" w:eastAsia="Times New Roman" w:hAnsi="Times New Roman" w:cs="Times New Roman"/>
          <w:color w:val="000000"/>
          <w:spacing w:val="-5"/>
          <w:sz w:val="10"/>
          <w:szCs w:val="10"/>
          <w:lang w:eastAsia="ru-RU"/>
        </w:rPr>
      </w:pPr>
    </w:p>
    <w:tbl>
      <w:tblPr>
        <w:tblW w:w="0" w:type="auto"/>
        <w:tblLayout w:type="fixed"/>
        <w:tblCellMar>
          <w:left w:w="28" w:type="dxa"/>
          <w:right w:w="28" w:type="dxa"/>
        </w:tblCellMar>
        <w:tblLook w:val="0000" w:firstRow="0" w:lastRow="0" w:firstColumn="0" w:lastColumn="0" w:noHBand="0" w:noVBand="0"/>
      </w:tblPr>
      <w:tblGrid>
        <w:gridCol w:w="2296"/>
        <w:gridCol w:w="1843"/>
        <w:gridCol w:w="284"/>
        <w:gridCol w:w="3118"/>
      </w:tblGrid>
      <w:tr w:rsidR="00716AFF" w:rsidRPr="00861410" w14:paraId="16F8EF35" w14:textId="77777777" w:rsidTr="00DF03AF">
        <w:tc>
          <w:tcPr>
            <w:tcW w:w="2296" w:type="dxa"/>
            <w:tcBorders>
              <w:top w:val="nil"/>
              <w:left w:val="nil"/>
              <w:bottom w:val="nil"/>
              <w:right w:val="nil"/>
            </w:tcBorders>
            <w:vAlign w:val="bottom"/>
          </w:tcPr>
          <w:p w14:paraId="537140D4" w14:textId="77777777" w:rsidR="006C201A" w:rsidRDefault="006C201A" w:rsidP="00A816D9">
            <w:pPr>
              <w:spacing w:after="0" w:line="240" w:lineRule="auto"/>
              <w:rPr>
                <w:rFonts w:ascii="Times New Roman" w:eastAsia="Times New Roman" w:hAnsi="Times New Roman" w:cs="Times New Roman"/>
                <w:sz w:val="24"/>
                <w:szCs w:val="24"/>
                <w:lang w:eastAsia="ru-RU"/>
              </w:rPr>
            </w:pPr>
          </w:p>
          <w:p w14:paraId="0C422778" w14:textId="13E1AB31"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60F0E65B"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4C22101"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nil"/>
            </w:tcBorders>
            <w:vAlign w:val="bottom"/>
          </w:tcPr>
          <w:p w14:paraId="7678E513"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r>
      <w:tr w:rsidR="00716AFF" w:rsidRPr="00861410" w14:paraId="37485097" w14:textId="77777777" w:rsidTr="00DF03AF">
        <w:tc>
          <w:tcPr>
            <w:tcW w:w="2296" w:type="dxa"/>
            <w:tcBorders>
              <w:top w:val="nil"/>
              <w:left w:val="nil"/>
              <w:bottom w:val="nil"/>
              <w:right w:val="nil"/>
            </w:tcBorders>
            <w:vAlign w:val="bottom"/>
          </w:tcPr>
          <w:p w14:paraId="66FD8DE8"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2839EC54"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vAlign w:val="bottom"/>
          </w:tcPr>
          <w:p w14:paraId="512C0D55" w14:textId="77777777" w:rsidR="00716AFF" w:rsidRPr="00DF03AF" w:rsidRDefault="00716AFF" w:rsidP="00A816D9">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vAlign w:val="bottom"/>
          </w:tcPr>
          <w:p w14:paraId="22086646" w14:textId="77777777" w:rsidR="00716AFF" w:rsidRPr="00DF03AF" w:rsidRDefault="00716AF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(расшифровка подписи)</w:t>
            </w:r>
          </w:p>
        </w:tc>
      </w:tr>
    </w:tbl>
    <w:p w14:paraId="6C487D6E" w14:textId="77777777" w:rsidR="00716AFF" w:rsidRPr="00D83A54" w:rsidRDefault="00716AFF" w:rsidP="00716AFF">
      <w:pPr>
        <w:spacing w:after="120" w:line="240" w:lineRule="auto"/>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426"/>
        <w:gridCol w:w="283"/>
        <w:gridCol w:w="425"/>
      </w:tblGrid>
      <w:tr w:rsidR="00716AFF" w:rsidRPr="00861410" w14:paraId="7BC7BF78" w14:textId="77777777" w:rsidTr="00A816D9">
        <w:tc>
          <w:tcPr>
            <w:tcW w:w="170" w:type="dxa"/>
            <w:tcBorders>
              <w:top w:val="nil"/>
              <w:left w:val="nil"/>
              <w:bottom w:val="nil"/>
              <w:right w:val="nil"/>
            </w:tcBorders>
            <w:vAlign w:val="bottom"/>
          </w:tcPr>
          <w:p w14:paraId="3400D73A"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F4DA610"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0E86D10"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FACA998" w14:textId="77777777" w:rsidR="00716AFF" w:rsidRPr="00D83A54" w:rsidRDefault="00716AF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DF3218F" w14:textId="77777777" w:rsidR="00716AFF" w:rsidRPr="00D83A54" w:rsidRDefault="00716AF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tcBorders>
              <w:top w:val="nil"/>
              <w:left w:val="nil"/>
              <w:bottom w:val="single" w:sz="4" w:space="0" w:color="auto"/>
              <w:right w:val="nil"/>
            </w:tcBorders>
            <w:vAlign w:val="bottom"/>
          </w:tcPr>
          <w:p w14:paraId="035B3B34" w14:textId="77777777" w:rsidR="00716AFF" w:rsidRPr="00D83A54" w:rsidRDefault="00716AFF" w:rsidP="00A816D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DFADB9B" w14:textId="77777777" w:rsidR="00716AFF" w:rsidRPr="00D83A54" w:rsidRDefault="00716AFF" w:rsidP="00A816D9">
            <w:pPr>
              <w:spacing w:after="0" w:line="240" w:lineRule="auto"/>
              <w:ind w:lef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39094998" w14:textId="77777777" w:rsidR="00DF03AF" w:rsidRPr="007452EB" w:rsidRDefault="00DF03AF" w:rsidP="00DF03AF">
      <w:pPr>
        <w:pageBreakBefore/>
        <w:pBdr>
          <w:bottom w:val="double" w:sz="4" w:space="1" w:color="auto"/>
        </w:pBdr>
        <w:spacing w:after="0" w:line="240" w:lineRule="auto"/>
        <w:jc w:val="right"/>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lastRenderedPageBreak/>
        <w:t>Оборотная сторона карточки образцов подписей</w:t>
      </w:r>
    </w:p>
    <w:p w14:paraId="34590E62" w14:textId="77777777" w:rsidR="00DF03AF" w:rsidRPr="00D83A54" w:rsidRDefault="00DF03AF" w:rsidP="00DF03AF">
      <w:pPr>
        <w:spacing w:before="60" w:after="0" w:line="240" w:lineRule="auto"/>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Удостоверительная надпись о свидетельствовании подлинности подписей</w:t>
      </w:r>
    </w:p>
    <w:p w14:paraId="578987FD"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5232CC33" w14:textId="77777777" w:rsidR="00DF03AF" w:rsidRPr="00DF03AF" w:rsidRDefault="00DF03AF" w:rsidP="00DF03AF">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(город (село, поселок, район, край, область, республика))</w:t>
      </w:r>
    </w:p>
    <w:p w14:paraId="01D0B1D3"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3E429157" w14:textId="77777777" w:rsidR="00DF03AF" w:rsidRPr="00DF03AF" w:rsidRDefault="00DF03AF" w:rsidP="00DF03AF">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(дата (число, месяц, год) прописью)</w:t>
      </w:r>
    </w:p>
    <w:tbl>
      <w:tblPr>
        <w:tblW w:w="9951" w:type="dxa"/>
        <w:tblLayout w:type="fixed"/>
        <w:tblCellMar>
          <w:left w:w="28" w:type="dxa"/>
          <w:right w:w="28" w:type="dxa"/>
        </w:tblCellMar>
        <w:tblLook w:val="0000" w:firstRow="0" w:lastRow="0" w:firstColumn="0" w:lastColumn="0" w:noHBand="0" w:noVBand="0"/>
      </w:tblPr>
      <w:tblGrid>
        <w:gridCol w:w="312"/>
        <w:gridCol w:w="4961"/>
        <w:gridCol w:w="1134"/>
        <w:gridCol w:w="3544"/>
      </w:tblGrid>
      <w:tr w:rsidR="00DF03AF" w:rsidRPr="00861410" w14:paraId="62579A2B" w14:textId="77777777" w:rsidTr="00A573A6">
        <w:tc>
          <w:tcPr>
            <w:tcW w:w="312" w:type="dxa"/>
            <w:tcBorders>
              <w:top w:val="nil"/>
              <w:left w:val="nil"/>
              <w:bottom w:val="nil"/>
              <w:right w:val="nil"/>
            </w:tcBorders>
            <w:vAlign w:val="bottom"/>
          </w:tcPr>
          <w:p w14:paraId="1ACE9E7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Я,</w:t>
            </w:r>
          </w:p>
        </w:tc>
        <w:tc>
          <w:tcPr>
            <w:tcW w:w="4961" w:type="dxa"/>
            <w:tcBorders>
              <w:top w:val="nil"/>
              <w:left w:val="nil"/>
              <w:bottom w:val="single" w:sz="4" w:space="0" w:color="auto"/>
              <w:right w:val="nil"/>
            </w:tcBorders>
            <w:vAlign w:val="bottom"/>
          </w:tcPr>
          <w:p w14:paraId="03A1D5E9"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7297F23B"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нотариус</w:t>
            </w:r>
          </w:p>
        </w:tc>
        <w:tc>
          <w:tcPr>
            <w:tcW w:w="3544" w:type="dxa"/>
            <w:tcBorders>
              <w:top w:val="nil"/>
              <w:left w:val="nil"/>
              <w:bottom w:val="single" w:sz="4" w:space="0" w:color="auto"/>
              <w:right w:val="nil"/>
            </w:tcBorders>
            <w:vAlign w:val="bottom"/>
          </w:tcPr>
          <w:p w14:paraId="4A34B02D"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50E702FD" w14:textId="77777777" w:rsidTr="00A573A6">
        <w:trPr>
          <w:trHeight w:val="331"/>
        </w:trPr>
        <w:tc>
          <w:tcPr>
            <w:tcW w:w="312" w:type="dxa"/>
            <w:tcBorders>
              <w:top w:val="nil"/>
              <w:left w:val="nil"/>
              <w:bottom w:val="nil"/>
              <w:right w:val="nil"/>
            </w:tcBorders>
            <w:vAlign w:val="bottom"/>
          </w:tcPr>
          <w:p w14:paraId="55C24C12"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19ED3053" w14:textId="77777777" w:rsidR="00DF03AF" w:rsidRPr="00DF03AF" w:rsidRDefault="00DF03AF" w:rsidP="00A816D9">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(фамилия, имя, отчество)</w:t>
            </w:r>
          </w:p>
        </w:tc>
        <w:tc>
          <w:tcPr>
            <w:tcW w:w="1134" w:type="dxa"/>
            <w:tcBorders>
              <w:top w:val="nil"/>
              <w:left w:val="nil"/>
              <w:bottom w:val="nil"/>
              <w:right w:val="nil"/>
            </w:tcBorders>
            <w:vAlign w:val="bottom"/>
          </w:tcPr>
          <w:p w14:paraId="3B639534"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nil"/>
              <w:right w:val="nil"/>
            </w:tcBorders>
            <w:vAlign w:val="bottom"/>
          </w:tcPr>
          <w:p w14:paraId="765FB671" w14:textId="77777777" w:rsidR="00DF03AF" w:rsidRPr="00DF03AF" w:rsidRDefault="00DF03AF" w:rsidP="00DF03AF">
            <w:pPr>
              <w:spacing w:after="0" w:line="240" w:lineRule="auto"/>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(наименование государственной территориальной конторы или нотариального округа)</w:t>
            </w:r>
          </w:p>
        </w:tc>
      </w:tr>
    </w:tbl>
    <w:p w14:paraId="496A7A27" w14:textId="77777777" w:rsidR="00DF03AF" w:rsidRPr="00D83A54" w:rsidRDefault="00DF03AF" w:rsidP="00DF03AF">
      <w:pPr>
        <w:tabs>
          <w:tab w:val="center" w:pos="9839"/>
          <w:tab w:val="left" w:pos="12420"/>
        </w:tabs>
        <w:spacing w:after="0" w:line="240" w:lineRule="auto"/>
        <w:ind w:right="2738"/>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свидетельствую подлинность подписей граждан:  </w:t>
      </w:r>
      <w:r w:rsidRPr="00D83A54">
        <w:rPr>
          <w:rFonts w:ascii="Times New Roman" w:eastAsia="Times New Roman" w:hAnsi="Times New Roman" w:cs="Times New Roman"/>
          <w:sz w:val="24"/>
          <w:szCs w:val="24"/>
          <w:lang w:eastAsia="ru-RU"/>
        </w:rPr>
        <w:tab/>
      </w:r>
    </w:p>
    <w:p w14:paraId="14DD06A2" w14:textId="77777777" w:rsidR="00DF03AF" w:rsidRPr="00DF03AF" w:rsidRDefault="00DF03AF" w:rsidP="00DF03AF">
      <w:pPr>
        <w:pBdr>
          <w:top w:val="single" w:sz="4" w:space="1" w:color="auto"/>
        </w:pBdr>
        <w:spacing w:after="0" w:line="240" w:lineRule="auto"/>
        <w:ind w:left="4621" w:right="113"/>
        <w:jc w:val="center"/>
        <w:rPr>
          <w:rFonts w:ascii="Times New Roman" w:eastAsia="Times New Roman" w:hAnsi="Times New Roman" w:cs="Times New Roman"/>
          <w:sz w:val="20"/>
          <w:szCs w:val="20"/>
          <w:lang w:eastAsia="ru-RU"/>
        </w:rPr>
      </w:pPr>
      <w:r w:rsidRPr="00DF03AF">
        <w:rPr>
          <w:rFonts w:ascii="Times New Roman" w:eastAsia="Times New Roman" w:hAnsi="Times New Roman" w:cs="Times New Roman"/>
          <w:sz w:val="20"/>
          <w:szCs w:val="20"/>
          <w:lang w:eastAsia="ru-RU"/>
        </w:rPr>
        <w:t>(фамилия, имя, отчество подписавших документ)</w:t>
      </w:r>
    </w:p>
    <w:p w14:paraId="7E542DDE"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w:t>
      </w:r>
      <w:r>
        <w:rPr>
          <w:rFonts w:ascii="Times New Roman" w:eastAsia="Times New Roman" w:hAnsi="Times New Roman" w:cs="Times New Roman"/>
          <w:sz w:val="24"/>
          <w:szCs w:val="24"/>
          <w:lang w:eastAsia="ru-RU"/>
        </w:rPr>
        <w:t>___________________________</w:t>
      </w:r>
    </w:p>
    <w:p w14:paraId="7E70A69D" w14:textId="77777777" w:rsidR="00A573A6" w:rsidRDefault="00A573A6" w:rsidP="00DF03AF">
      <w:pPr>
        <w:spacing w:after="0" w:line="240" w:lineRule="auto"/>
        <w:rPr>
          <w:rFonts w:ascii="Times New Roman" w:eastAsia="Times New Roman" w:hAnsi="Times New Roman" w:cs="Times New Roman"/>
          <w:sz w:val="24"/>
          <w:szCs w:val="24"/>
          <w:lang w:eastAsia="ru-RU"/>
        </w:rPr>
      </w:pPr>
    </w:p>
    <w:p w14:paraId="42B4D6BC" w14:textId="25FFB87F"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w:t>
      </w:r>
      <w:r>
        <w:rPr>
          <w:rFonts w:ascii="Times New Roman" w:eastAsia="Times New Roman" w:hAnsi="Times New Roman" w:cs="Times New Roman"/>
          <w:sz w:val="24"/>
          <w:szCs w:val="24"/>
          <w:lang w:eastAsia="ru-RU"/>
        </w:rPr>
        <w:t>_____________________</w:t>
      </w:r>
      <w:r w:rsidRPr="00D83A54">
        <w:rPr>
          <w:rFonts w:ascii="Times New Roman" w:eastAsia="Times New Roman" w:hAnsi="Times New Roman" w:cs="Times New Roman"/>
          <w:sz w:val="24"/>
          <w:szCs w:val="24"/>
          <w:lang w:eastAsia="ru-RU"/>
        </w:rPr>
        <w:t>,</w:t>
      </w:r>
    </w:p>
    <w:p w14:paraId="2E9ED452" w14:textId="77777777" w:rsidR="00A573A6" w:rsidRDefault="00A573A6" w:rsidP="00DF03AF">
      <w:pPr>
        <w:spacing w:after="0" w:line="240" w:lineRule="auto"/>
        <w:rPr>
          <w:rFonts w:ascii="Times New Roman" w:eastAsia="Times New Roman" w:hAnsi="Times New Roman" w:cs="Times New Roman"/>
          <w:sz w:val="24"/>
          <w:szCs w:val="24"/>
          <w:lang w:eastAsia="ru-RU"/>
        </w:rPr>
      </w:pPr>
    </w:p>
    <w:p w14:paraId="1E442874"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которые сделаны в моем присутствии. Личность лиц, подписавших документ, установлена.</w:t>
      </w:r>
    </w:p>
    <w:tbl>
      <w:tblPr>
        <w:tblW w:w="9951" w:type="dxa"/>
        <w:tblLayout w:type="fixed"/>
        <w:tblCellMar>
          <w:left w:w="28" w:type="dxa"/>
          <w:right w:w="28" w:type="dxa"/>
        </w:tblCellMar>
        <w:tblLook w:val="0000" w:firstRow="0" w:lastRow="0" w:firstColumn="0" w:lastColumn="0" w:noHBand="0" w:noVBand="0"/>
      </w:tblPr>
      <w:tblGrid>
        <w:gridCol w:w="2155"/>
        <w:gridCol w:w="2409"/>
        <w:gridCol w:w="426"/>
        <w:gridCol w:w="3260"/>
        <w:gridCol w:w="1701"/>
      </w:tblGrid>
      <w:tr w:rsidR="00DF03AF" w:rsidRPr="00861410" w14:paraId="3D0A0F85" w14:textId="77777777" w:rsidTr="00622D24">
        <w:trPr>
          <w:cantSplit/>
          <w:trHeight w:val="634"/>
        </w:trPr>
        <w:tc>
          <w:tcPr>
            <w:tcW w:w="2155" w:type="dxa"/>
            <w:tcBorders>
              <w:top w:val="nil"/>
              <w:left w:val="nil"/>
              <w:bottom w:val="nil"/>
              <w:right w:val="nil"/>
            </w:tcBorders>
            <w:vAlign w:val="bottom"/>
          </w:tcPr>
          <w:p w14:paraId="37D0BBBD" w14:textId="77777777" w:rsidR="00A573A6" w:rsidRDefault="00A573A6" w:rsidP="00A816D9">
            <w:pPr>
              <w:spacing w:after="0" w:line="240" w:lineRule="auto"/>
              <w:rPr>
                <w:rFonts w:ascii="Times New Roman" w:eastAsia="Times New Roman" w:hAnsi="Times New Roman" w:cs="Times New Roman"/>
                <w:sz w:val="24"/>
                <w:szCs w:val="24"/>
                <w:lang w:eastAsia="ru-RU"/>
              </w:rPr>
            </w:pPr>
          </w:p>
          <w:p w14:paraId="5DBF1414" w14:textId="77777777" w:rsidR="00DF03AF"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Зарегистрировано </w:t>
            </w:r>
          </w:p>
          <w:p w14:paraId="06723BFB"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 реестре за №</w:t>
            </w:r>
          </w:p>
        </w:tc>
        <w:tc>
          <w:tcPr>
            <w:tcW w:w="2409" w:type="dxa"/>
            <w:tcBorders>
              <w:top w:val="nil"/>
              <w:left w:val="nil"/>
              <w:bottom w:val="single" w:sz="4" w:space="0" w:color="auto"/>
              <w:right w:val="nil"/>
            </w:tcBorders>
            <w:vAlign w:val="bottom"/>
          </w:tcPr>
          <w:p w14:paraId="6773B132"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5C61C10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3260" w:type="dxa"/>
            <w:tcBorders>
              <w:top w:val="nil"/>
              <w:left w:val="nil"/>
              <w:bottom w:val="nil"/>
              <w:right w:val="nil"/>
            </w:tcBorders>
            <w:vAlign w:val="bottom"/>
          </w:tcPr>
          <w:p w14:paraId="2D36F8AB" w14:textId="77777777" w:rsidR="00A573A6" w:rsidRDefault="00DF03AF" w:rsidP="00DF03AF">
            <w:pPr>
              <w:spacing w:after="0" w:line="240" w:lineRule="auto"/>
              <w:ind w:righ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Взыскано госпошлины</w:t>
            </w:r>
          </w:p>
          <w:p w14:paraId="30EE8AC5" w14:textId="77777777" w:rsidR="00DF03AF" w:rsidRPr="00D83A54" w:rsidRDefault="00DF03AF" w:rsidP="00DF03AF">
            <w:pPr>
              <w:spacing w:after="0" w:line="240" w:lineRule="auto"/>
              <w:ind w:righ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(по тарифу)</w:t>
            </w:r>
          </w:p>
        </w:tc>
        <w:tc>
          <w:tcPr>
            <w:tcW w:w="1701" w:type="dxa"/>
            <w:tcBorders>
              <w:top w:val="nil"/>
              <w:left w:val="nil"/>
              <w:bottom w:val="single" w:sz="4" w:space="0" w:color="auto"/>
              <w:right w:val="nil"/>
            </w:tcBorders>
            <w:vAlign w:val="bottom"/>
          </w:tcPr>
          <w:p w14:paraId="4A4E6874"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bl>
    <w:p w14:paraId="460231F0" w14:textId="77777777" w:rsidR="00DF03AF" w:rsidRPr="00D83A54" w:rsidRDefault="00A573A6" w:rsidP="00DF03AF">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Нотариус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DF03AF" w:rsidRPr="00D83A54">
        <w:rPr>
          <w:rFonts w:ascii="Times New Roman" w:eastAsia="Times New Roman" w:hAnsi="Times New Roman" w:cs="Times New Roman"/>
          <w:sz w:val="24"/>
          <w:szCs w:val="24"/>
          <w:lang w:eastAsia="ru-RU"/>
        </w:rPr>
        <w:t xml:space="preserve"> Подпись</w:t>
      </w:r>
    </w:p>
    <w:p w14:paraId="5D42AF1C"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6244A6BA"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7EBD1A70"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37AC37F8" w14:textId="77777777" w:rsidR="00DF03AF" w:rsidRPr="00D83A54" w:rsidRDefault="00DF03AF" w:rsidP="00DF03AF">
      <w:pPr>
        <w:pBdr>
          <w:bottom w:val="double" w:sz="4" w:space="1" w:color="auto"/>
        </w:pBdr>
        <w:spacing w:after="0" w:line="240" w:lineRule="auto"/>
        <w:ind w:firstLine="567"/>
        <w:rPr>
          <w:rFonts w:ascii="Times New Roman" w:eastAsia="Times New Roman" w:hAnsi="Times New Roman" w:cs="Times New Roman"/>
          <w:sz w:val="24"/>
          <w:szCs w:val="24"/>
          <w:lang w:eastAsia="ru-RU"/>
        </w:rPr>
      </w:pPr>
    </w:p>
    <w:p w14:paraId="5F16FE98" w14:textId="77777777" w:rsidR="00B73271" w:rsidRDefault="00B73271" w:rsidP="00B73271">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W w:w="0" w:type="auto"/>
        <w:tblLayout w:type="fixed"/>
        <w:tblCellMar>
          <w:left w:w="28" w:type="dxa"/>
          <w:right w:w="28" w:type="dxa"/>
        </w:tblCellMar>
        <w:tblLook w:val="0000" w:firstRow="0" w:lastRow="0" w:firstColumn="0" w:lastColumn="0" w:noHBand="0" w:noVBand="0"/>
      </w:tblPr>
      <w:tblGrid>
        <w:gridCol w:w="3997"/>
        <w:gridCol w:w="2410"/>
        <w:gridCol w:w="142"/>
        <w:gridCol w:w="3402"/>
      </w:tblGrid>
      <w:tr w:rsidR="00DF03AF" w:rsidRPr="00861410" w14:paraId="13C8C27E" w14:textId="77777777" w:rsidTr="00A573A6">
        <w:tc>
          <w:tcPr>
            <w:tcW w:w="3997" w:type="dxa"/>
            <w:tcBorders>
              <w:top w:val="nil"/>
              <w:left w:val="nil"/>
              <w:bottom w:val="nil"/>
              <w:right w:val="nil"/>
            </w:tcBorders>
            <w:vAlign w:val="bottom"/>
          </w:tcPr>
          <w:p w14:paraId="2CA6594E" w14:textId="77777777" w:rsidR="00FC69A5" w:rsidRPr="00FC69A5" w:rsidRDefault="00FC69A5" w:rsidP="00FC69A5">
            <w:pPr>
              <w:pStyle w:val="af0"/>
              <w:ind w:right="2" w:firstLine="0"/>
              <w:rPr>
                <w:sz w:val="24"/>
                <w:szCs w:val="24"/>
              </w:rPr>
            </w:pPr>
            <w:r w:rsidRPr="00FC69A5">
              <w:rPr>
                <w:sz w:val="24"/>
                <w:szCs w:val="24"/>
              </w:rPr>
              <w:t>Начальник отдела</w:t>
            </w:r>
          </w:p>
          <w:p w14:paraId="04BCBEF6" w14:textId="77777777" w:rsidR="00FC69A5" w:rsidRPr="00FC69A5" w:rsidRDefault="00FC69A5" w:rsidP="00FC69A5">
            <w:pPr>
              <w:pStyle w:val="af0"/>
              <w:ind w:right="2" w:firstLine="0"/>
              <w:rPr>
                <w:sz w:val="24"/>
                <w:szCs w:val="24"/>
              </w:rPr>
            </w:pPr>
            <w:r w:rsidRPr="00FC69A5">
              <w:rPr>
                <w:sz w:val="24"/>
                <w:szCs w:val="24"/>
              </w:rPr>
              <w:t>учета исполнения бюджета</w:t>
            </w:r>
          </w:p>
          <w:p w14:paraId="4AEAFC27" w14:textId="57F68AA1" w:rsidR="00DF03AF" w:rsidRPr="00FC69A5" w:rsidRDefault="00FC69A5" w:rsidP="00FC69A5">
            <w:pPr>
              <w:spacing w:after="0" w:line="240" w:lineRule="auto"/>
              <w:rPr>
                <w:rFonts w:ascii="Times New Roman" w:eastAsia="Times New Roman" w:hAnsi="Times New Roman" w:cs="Times New Roman"/>
                <w:sz w:val="24"/>
                <w:szCs w:val="24"/>
                <w:lang w:eastAsia="ru-RU"/>
              </w:rPr>
            </w:pPr>
            <w:r w:rsidRPr="00FC69A5">
              <w:rPr>
                <w:rFonts w:ascii="Times New Roman" w:eastAsia="Times New Roman" w:hAnsi="Times New Roman" w:cs="Times New Roman"/>
                <w:sz w:val="24"/>
                <w:szCs w:val="24"/>
                <w:lang w:eastAsia="ru-RU"/>
              </w:rPr>
              <w:t xml:space="preserve">- главный бухгалтер                      </w:t>
            </w:r>
          </w:p>
        </w:tc>
        <w:tc>
          <w:tcPr>
            <w:tcW w:w="2410" w:type="dxa"/>
            <w:tcBorders>
              <w:top w:val="nil"/>
              <w:left w:val="nil"/>
              <w:bottom w:val="single" w:sz="4" w:space="0" w:color="auto"/>
              <w:right w:val="nil"/>
            </w:tcBorders>
            <w:vAlign w:val="bottom"/>
          </w:tcPr>
          <w:p w14:paraId="33D84A25"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BA14F73"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4671B8BB"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34D6DEEE" w14:textId="77777777" w:rsidTr="00A573A6">
        <w:tc>
          <w:tcPr>
            <w:tcW w:w="3997" w:type="dxa"/>
            <w:tcBorders>
              <w:top w:val="nil"/>
              <w:left w:val="nil"/>
              <w:bottom w:val="nil"/>
              <w:right w:val="nil"/>
            </w:tcBorders>
            <w:vAlign w:val="bottom"/>
          </w:tcPr>
          <w:p w14:paraId="17DA061C" w14:textId="77777777" w:rsidR="00DF03AF" w:rsidRPr="00FC69A5"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vAlign w:val="bottom"/>
          </w:tcPr>
          <w:p w14:paraId="22292BB4"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207E4F77"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14:paraId="28BB4F1D"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(расшифровка подписи)</w:t>
            </w:r>
          </w:p>
        </w:tc>
      </w:tr>
    </w:tbl>
    <w:p w14:paraId="323330AC"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446"/>
        <w:gridCol w:w="2410"/>
        <w:gridCol w:w="141"/>
        <w:gridCol w:w="2410"/>
        <w:gridCol w:w="142"/>
        <w:gridCol w:w="3402"/>
      </w:tblGrid>
      <w:tr w:rsidR="00DF03AF" w:rsidRPr="00861410" w14:paraId="372681ED" w14:textId="77777777" w:rsidTr="00A573A6">
        <w:tc>
          <w:tcPr>
            <w:tcW w:w="1446" w:type="dxa"/>
            <w:tcBorders>
              <w:top w:val="nil"/>
              <w:left w:val="nil"/>
              <w:bottom w:val="nil"/>
              <w:right w:val="nil"/>
            </w:tcBorders>
            <w:vAlign w:val="bottom"/>
          </w:tcPr>
          <w:p w14:paraId="70DEF2A6"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410" w:type="dxa"/>
            <w:tcBorders>
              <w:top w:val="nil"/>
              <w:left w:val="nil"/>
              <w:bottom w:val="single" w:sz="4" w:space="0" w:color="auto"/>
              <w:right w:val="nil"/>
            </w:tcBorders>
            <w:vAlign w:val="bottom"/>
          </w:tcPr>
          <w:p w14:paraId="340FC50A"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14:paraId="5C06D87D"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nil"/>
            </w:tcBorders>
            <w:vAlign w:val="bottom"/>
          </w:tcPr>
          <w:p w14:paraId="0DAC14A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DA1B51F"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5FAE274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r>
      <w:tr w:rsidR="00DF03AF" w:rsidRPr="00861410" w14:paraId="0FA9A584" w14:textId="77777777" w:rsidTr="00A573A6">
        <w:tc>
          <w:tcPr>
            <w:tcW w:w="1446" w:type="dxa"/>
            <w:tcBorders>
              <w:top w:val="nil"/>
              <w:left w:val="nil"/>
              <w:bottom w:val="nil"/>
              <w:right w:val="nil"/>
            </w:tcBorders>
            <w:vAlign w:val="bottom"/>
          </w:tcPr>
          <w:p w14:paraId="5B53297A"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vAlign w:val="bottom"/>
          </w:tcPr>
          <w:p w14:paraId="206B18FF"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(должность)</w:t>
            </w:r>
          </w:p>
        </w:tc>
        <w:tc>
          <w:tcPr>
            <w:tcW w:w="141" w:type="dxa"/>
            <w:tcBorders>
              <w:top w:val="nil"/>
              <w:left w:val="nil"/>
              <w:bottom w:val="nil"/>
              <w:right w:val="nil"/>
            </w:tcBorders>
            <w:vAlign w:val="bottom"/>
          </w:tcPr>
          <w:p w14:paraId="47AAA2C9"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vAlign w:val="bottom"/>
          </w:tcPr>
          <w:p w14:paraId="7833E30A" w14:textId="77777777" w:rsidR="00DF03AF" w:rsidRPr="00A573A6" w:rsidRDefault="00DF03AF" w:rsidP="00A816D9">
            <w:pPr>
              <w:spacing w:after="0" w:line="240" w:lineRule="auto"/>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999F7A8" w14:textId="77777777" w:rsidR="00DF03AF" w:rsidRPr="00A573A6" w:rsidRDefault="00DF03AF" w:rsidP="00A816D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14:paraId="22BEE025" w14:textId="77777777" w:rsidR="00DF03AF" w:rsidRPr="00A573A6" w:rsidRDefault="00A573A6" w:rsidP="00A573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(расшифровка подписи, </w:t>
            </w:r>
            <w:r w:rsidR="00DF03AF" w:rsidRPr="00A573A6">
              <w:rPr>
                <w:rFonts w:ascii="Times New Roman" w:eastAsia="Times New Roman" w:hAnsi="Times New Roman" w:cs="Times New Roman"/>
                <w:sz w:val="20"/>
                <w:szCs w:val="20"/>
                <w:lang w:eastAsia="ru-RU"/>
              </w:rPr>
              <w:t>телефон)</w:t>
            </w:r>
          </w:p>
        </w:tc>
      </w:tr>
    </w:tbl>
    <w:p w14:paraId="7A3F63A9"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426"/>
        <w:gridCol w:w="283"/>
        <w:gridCol w:w="425"/>
      </w:tblGrid>
      <w:tr w:rsidR="00DF03AF" w:rsidRPr="00861410" w14:paraId="66F52C35" w14:textId="77777777" w:rsidTr="00A816D9">
        <w:tc>
          <w:tcPr>
            <w:tcW w:w="170" w:type="dxa"/>
            <w:tcBorders>
              <w:top w:val="nil"/>
              <w:left w:val="nil"/>
              <w:bottom w:val="nil"/>
              <w:right w:val="nil"/>
            </w:tcBorders>
            <w:vAlign w:val="bottom"/>
          </w:tcPr>
          <w:p w14:paraId="6CDF38C3"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A91801C"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AEC81F8"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E42F217" w14:textId="77777777" w:rsidR="00DF03AF" w:rsidRPr="00D83A54" w:rsidRDefault="00DF03AF" w:rsidP="00A816D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94E44E2" w14:textId="77777777" w:rsidR="00DF03AF" w:rsidRPr="00D83A54" w:rsidRDefault="00DF03AF" w:rsidP="00A816D9">
            <w:pPr>
              <w:spacing w:after="0" w:line="240" w:lineRule="auto"/>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tcBorders>
              <w:top w:val="nil"/>
              <w:left w:val="nil"/>
              <w:bottom w:val="single" w:sz="4" w:space="0" w:color="auto"/>
              <w:right w:val="nil"/>
            </w:tcBorders>
            <w:vAlign w:val="bottom"/>
          </w:tcPr>
          <w:p w14:paraId="6AB55490" w14:textId="77777777" w:rsidR="00DF03AF" w:rsidRPr="00D83A54" w:rsidRDefault="00DF03AF" w:rsidP="00A816D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979F692" w14:textId="77777777" w:rsidR="00DF03AF" w:rsidRPr="00D83A54" w:rsidRDefault="00DF03AF" w:rsidP="00A816D9">
            <w:pPr>
              <w:spacing w:after="0" w:line="240" w:lineRule="auto"/>
              <w:ind w:left="5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66ADE00B" w14:textId="77777777" w:rsidR="00DF03AF" w:rsidRPr="00D83A54" w:rsidRDefault="00DF03AF" w:rsidP="00DF03AF">
      <w:pPr>
        <w:spacing w:before="120" w:after="0" w:line="240" w:lineRule="auto"/>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Особые отметки  </w:t>
      </w:r>
    </w:p>
    <w:p w14:paraId="3778EA53" w14:textId="77777777" w:rsidR="00DF03AF" w:rsidRPr="00D83A54" w:rsidRDefault="00DF03AF" w:rsidP="00DF03AF">
      <w:pPr>
        <w:pBdr>
          <w:top w:val="single" w:sz="4" w:space="1" w:color="auto"/>
        </w:pBdr>
        <w:spacing w:after="0" w:line="240" w:lineRule="auto"/>
        <w:ind w:left="1644"/>
        <w:rPr>
          <w:rFonts w:ascii="Times New Roman" w:eastAsia="Times New Roman" w:hAnsi="Times New Roman" w:cs="Times New Roman"/>
          <w:sz w:val="24"/>
          <w:szCs w:val="24"/>
          <w:lang w:eastAsia="ru-RU"/>
        </w:rPr>
      </w:pPr>
    </w:p>
    <w:p w14:paraId="34C2544F"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1E293298" w14:textId="77777777" w:rsidR="00DF03AF" w:rsidRPr="00D83A54" w:rsidRDefault="00DF03AF" w:rsidP="00DF03AF">
      <w:pPr>
        <w:pBdr>
          <w:top w:val="single" w:sz="4" w:space="1" w:color="auto"/>
        </w:pBdr>
        <w:spacing w:after="0" w:line="240" w:lineRule="auto"/>
        <w:rPr>
          <w:rFonts w:ascii="Times New Roman" w:eastAsia="Times New Roman" w:hAnsi="Times New Roman" w:cs="Times New Roman"/>
          <w:sz w:val="24"/>
          <w:szCs w:val="24"/>
          <w:lang w:eastAsia="ru-RU"/>
        </w:rPr>
      </w:pPr>
    </w:p>
    <w:p w14:paraId="2D86A72B" w14:textId="77777777" w:rsidR="00DF03AF" w:rsidRPr="00D83A54" w:rsidRDefault="00DF03AF" w:rsidP="00DF03AF">
      <w:pPr>
        <w:spacing w:after="0" w:line="240" w:lineRule="auto"/>
        <w:rPr>
          <w:rFonts w:ascii="Times New Roman" w:eastAsia="Times New Roman" w:hAnsi="Times New Roman" w:cs="Times New Roman"/>
          <w:sz w:val="24"/>
          <w:szCs w:val="24"/>
          <w:lang w:eastAsia="ru-RU"/>
        </w:rPr>
      </w:pPr>
    </w:p>
    <w:p w14:paraId="21C7EE12" w14:textId="77777777" w:rsidR="00DF03AF" w:rsidRPr="00A573A6" w:rsidRDefault="00DF03AF" w:rsidP="00DF03AF">
      <w:pPr>
        <w:pBdr>
          <w:top w:val="single" w:sz="4" w:space="1" w:color="auto"/>
        </w:pBdr>
        <w:spacing w:after="0" w:line="240" w:lineRule="auto"/>
        <w:ind w:left="4678" w:right="2834"/>
        <w:jc w:val="center"/>
        <w:rPr>
          <w:rFonts w:ascii="Times New Roman" w:eastAsia="Times New Roman" w:hAnsi="Times New Roman" w:cs="Times New Roman"/>
          <w:sz w:val="20"/>
          <w:szCs w:val="20"/>
          <w:lang w:eastAsia="ru-RU"/>
        </w:rPr>
      </w:pPr>
      <w:r w:rsidRPr="00A573A6">
        <w:rPr>
          <w:rFonts w:ascii="Times New Roman" w:eastAsia="Times New Roman" w:hAnsi="Times New Roman" w:cs="Times New Roman"/>
          <w:sz w:val="20"/>
          <w:szCs w:val="20"/>
          <w:lang w:eastAsia="ru-RU"/>
        </w:rPr>
        <w:t xml:space="preserve"> (подпись)</w:t>
      </w:r>
    </w:p>
    <w:p w14:paraId="0E04ED07" w14:textId="77777777" w:rsidR="00DF03AF" w:rsidRPr="00D83A54" w:rsidRDefault="00DF03AF" w:rsidP="00DF03AF">
      <w:pPr>
        <w:pBdr>
          <w:top w:val="single" w:sz="4" w:space="1" w:color="auto"/>
        </w:pBdr>
        <w:spacing w:after="0" w:line="240" w:lineRule="auto"/>
        <w:ind w:left="4678" w:right="2834"/>
        <w:jc w:val="center"/>
        <w:rPr>
          <w:rFonts w:ascii="Times New Roman" w:eastAsia="Times New Roman" w:hAnsi="Times New Roman" w:cs="Times New Roman"/>
          <w:sz w:val="24"/>
          <w:szCs w:val="24"/>
          <w:lang w:eastAsia="ru-RU"/>
        </w:rPr>
      </w:pPr>
    </w:p>
    <w:p w14:paraId="6E05D9C4" w14:textId="77777777" w:rsidR="008A6E61" w:rsidRDefault="008A6E61">
      <w:pPr>
        <w:rPr>
          <w:rFonts w:ascii="Times New Roman" w:hAnsi="Times New Roman" w:cs="Times New Roman"/>
          <w:sz w:val="28"/>
          <w:szCs w:val="28"/>
        </w:rPr>
      </w:pPr>
      <w:r>
        <w:rPr>
          <w:rFonts w:ascii="Times New Roman" w:hAnsi="Times New Roman" w:cs="Times New Roman"/>
          <w:sz w:val="28"/>
          <w:szCs w:val="28"/>
        </w:rPr>
        <w:br w:type="page"/>
      </w:r>
    </w:p>
    <w:p w14:paraId="71802531" w14:textId="77777777"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 xml:space="preserve">Приложение № 3 </w:t>
      </w:r>
    </w:p>
    <w:p w14:paraId="5C1FC5B4"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r w:rsidRPr="008F726A">
        <w:rPr>
          <w:rFonts w:ascii="Times New Roman" w:eastAsia="Times New Roman" w:hAnsi="Times New Roman" w:cs="Times New Roman"/>
          <w:sz w:val="26"/>
          <w:szCs w:val="26"/>
          <w:lang w:eastAsia="ru-RU"/>
        </w:rPr>
        <w:t>к Порядку</w:t>
      </w:r>
    </w:p>
    <w:p w14:paraId="49F082CD"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2AD6C858"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0CD09198"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386E1B7B" w14:textId="77777777" w:rsidR="00D27D93" w:rsidRDefault="00D27D93" w:rsidP="00D27D93">
      <w:pPr>
        <w:spacing w:after="0" w:line="240" w:lineRule="auto"/>
        <w:ind w:left="6300" w:right="2"/>
        <w:rPr>
          <w:rFonts w:ascii="Times New Roman" w:eastAsia="Times New Roman" w:hAnsi="Times New Roman" w:cs="Times New Roman"/>
          <w:sz w:val="24"/>
          <w:szCs w:val="24"/>
          <w:lang w:eastAsia="ru-RU"/>
        </w:rPr>
      </w:pPr>
    </w:p>
    <w:p w14:paraId="73211E6A" w14:textId="44CD0693" w:rsidR="00D27D93" w:rsidRPr="00D83A54" w:rsidRDefault="00D27D93" w:rsidP="00D27D93">
      <w:pPr>
        <w:spacing w:after="0" w:line="240" w:lineRule="auto"/>
        <w:ind w:left="5670" w:right="2"/>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Руководителю</w:t>
      </w:r>
      <w:r>
        <w:rPr>
          <w:rFonts w:ascii="Times New Roman" w:eastAsia="Times New Roman" w:hAnsi="Times New Roman" w:cs="Times New Roman"/>
          <w:sz w:val="24"/>
          <w:szCs w:val="24"/>
          <w:lang w:eastAsia="ru-RU"/>
        </w:rPr>
        <w:t>_____</w:t>
      </w:r>
      <w:r w:rsidRPr="00D83A54">
        <w:rPr>
          <w:rFonts w:ascii="Times New Roman" w:eastAsia="Times New Roman" w:hAnsi="Times New Roman" w:cs="Times New Roman"/>
          <w:sz w:val="24"/>
          <w:szCs w:val="24"/>
          <w:lang w:eastAsia="ru-RU"/>
        </w:rPr>
        <w:t>_______________</w:t>
      </w:r>
    </w:p>
    <w:p w14:paraId="7576012C" w14:textId="636970CA" w:rsidR="00D27D93" w:rsidRDefault="00D27D93" w:rsidP="006979E2">
      <w:pPr>
        <w:tabs>
          <w:tab w:val="left" w:pos="5954"/>
        </w:tabs>
        <w:spacing w:after="0" w:line="240" w:lineRule="auto"/>
        <w:ind w:left="5670" w:right="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w:t>
      </w:r>
    </w:p>
    <w:p w14:paraId="5F18F270" w14:textId="77777777" w:rsidR="006979E2" w:rsidRPr="00D83A54" w:rsidRDefault="006979E2" w:rsidP="006979E2">
      <w:pPr>
        <w:tabs>
          <w:tab w:val="left" w:pos="5954"/>
        </w:tabs>
        <w:spacing w:after="0" w:line="240" w:lineRule="auto"/>
        <w:ind w:left="5670" w:right="2"/>
        <w:rPr>
          <w:rFonts w:ascii="Times New Roman" w:eastAsia="Times New Roman" w:hAnsi="Times New Roman" w:cs="Times New Roman"/>
          <w:sz w:val="24"/>
          <w:szCs w:val="24"/>
          <w:lang w:eastAsia="ru-RU"/>
        </w:rPr>
      </w:pPr>
    </w:p>
    <w:p w14:paraId="4B17F39D" w14:textId="77777777" w:rsidR="00D27D93" w:rsidRPr="00D83A54" w:rsidRDefault="00D27D93" w:rsidP="00D27D93">
      <w:pPr>
        <w:spacing w:after="0" w:line="240" w:lineRule="auto"/>
        <w:ind w:left="6300" w:right="-1759" w:firstLine="3402"/>
        <w:rPr>
          <w:rFonts w:ascii="Times New Roman" w:eastAsia="Times New Roman" w:hAnsi="Times New Roman" w:cs="Times New Roman"/>
          <w:sz w:val="24"/>
          <w:szCs w:val="24"/>
          <w:lang w:eastAsia="ru-RU"/>
        </w:rPr>
      </w:pPr>
    </w:p>
    <w:p w14:paraId="70E9A6F9" w14:textId="77777777" w:rsidR="00D27D93" w:rsidRPr="008634F5" w:rsidRDefault="00D27D93" w:rsidP="00D27D93">
      <w:pPr>
        <w:tabs>
          <w:tab w:val="left" w:pos="-18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ИЗВЕЩЕНИЕ</w:t>
      </w:r>
    </w:p>
    <w:p w14:paraId="4EB78F99" w14:textId="77777777" w:rsidR="00D27D93" w:rsidRPr="008634F5" w:rsidRDefault="00D27D93" w:rsidP="00D27D93">
      <w:pPr>
        <w:spacing w:after="0" w:line="240" w:lineRule="auto"/>
        <w:ind w:left="360"/>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об открытии лицевого счета</w:t>
      </w:r>
    </w:p>
    <w:p w14:paraId="730CC53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BF68048"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AA4381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19081CA7" w14:textId="004C2D70" w:rsidR="00D27D93" w:rsidRPr="00D83A54" w:rsidRDefault="00D27D93" w:rsidP="00D27D93">
      <w:pPr>
        <w:spacing w:after="0" w:line="240" w:lineRule="auto"/>
        <w:ind w:left="360"/>
        <w:jc w:val="both"/>
        <w:rPr>
          <w:rFonts w:ascii="Times New Roman" w:eastAsia="Times New Roman" w:hAnsi="Times New Roman" w:cs="Times New Roman"/>
          <w:sz w:val="24"/>
          <w:szCs w:val="24"/>
        </w:rPr>
      </w:pPr>
      <w:r w:rsidRPr="00D83A54">
        <w:rPr>
          <w:rFonts w:ascii="Times New Roman" w:eastAsia="Times New Roman" w:hAnsi="Times New Roman" w:cs="Times New Roman"/>
          <w:snapToGrid w:val="0"/>
          <w:sz w:val="24"/>
          <w:szCs w:val="24"/>
        </w:rPr>
        <w:t xml:space="preserve">Комитет финансов </w:t>
      </w:r>
      <w:r w:rsidR="00B40757" w:rsidRPr="00B40757">
        <w:rPr>
          <w:rFonts w:ascii="Times New Roman" w:eastAsia="Times New Roman" w:hAnsi="Times New Roman" w:cs="Times New Roman"/>
          <w:snapToGrid w:val="0"/>
          <w:sz w:val="24"/>
          <w:szCs w:val="24"/>
        </w:rPr>
        <w:t xml:space="preserve">администрации Кировского муниципального района Ленинградской области </w:t>
      </w:r>
      <w:r w:rsidRPr="00B40757">
        <w:rPr>
          <w:rFonts w:ascii="Times New Roman" w:eastAsia="Times New Roman" w:hAnsi="Times New Roman" w:cs="Times New Roman"/>
          <w:snapToGrid w:val="0"/>
          <w:sz w:val="24"/>
          <w:szCs w:val="24"/>
        </w:rPr>
        <w:t>сообщает</w:t>
      </w:r>
      <w:r w:rsidRPr="00D83A54">
        <w:rPr>
          <w:rFonts w:ascii="Times New Roman" w:eastAsia="Times New Roman" w:hAnsi="Times New Roman" w:cs="Times New Roman"/>
          <w:sz w:val="24"/>
          <w:szCs w:val="24"/>
        </w:rPr>
        <w:t xml:space="preserve">: </w:t>
      </w:r>
    </w:p>
    <w:p w14:paraId="673FEDC9"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w:t>
      </w:r>
      <w:r w:rsidRPr="00861410">
        <w:rPr>
          <w:rFonts w:ascii="Times New Roman" w:eastAsia="Times New Roman" w:hAnsi="Times New Roman" w:cs="Times New Roman"/>
          <w:sz w:val="24"/>
          <w:szCs w:val="24"/>
          <w:lang w:eastAsia="ru-RU"/>
        </w:rPr>
        <w:t xml:space="preserve">          </w:t>
      </w:r>
    </w:p>
    <w:p w14:paraId="1A921DED" w14:textId="77777777" w:rsidR="00D27D93" w:rsidRPr="00D27D93" w:rsidRDefault="00D27D93" w:rsidP="00D27D93">
      <w:pPr>
        <w:spacing w:after="0" w:line="240" w:lineRule="auto"/>
        <w:ind w:right="-1759"/>
        <w:jc w:val="center"/>
        <w:rPr>
          <w:rFonts w:ascii="Times New Roman" w:eastAsia="Times New Roman" w:hAnsi="Times New Roman" w:cs="Times New Roman"/>
          <w:sz w:val="20"/>
          <w:szCs w:val="20"/>
          <w:u w:val="single"/>
          <w:lang w:eastAsia="ru-RU"/>
        </w:rPr>
      </w:pPr>
      <w:r w:rsidRPr="00D27D93">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клиента в дательном падеже</w:t>
      </w:r>
      <w:r w:rsidRPr="00D27D93">
        <w:rPr>
          <w:rFonts w:ascii="Times New Roman" w:eastAsia="Times New Roman" w:hAnsi="Times New Roman" w:cs="Times New Roman"/>
          <w:sz w:val="20"/>
          <w:szCs w:val="20"/>
          <w:lang w:eastAsia="ru-RU"/>
        </w:rPr>
        <w:t>)</w:t>
      </w:r>
    </w:p>
    <w:p w14:paraId="7292C1C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3209702"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w:t>
      </w:r>
    </w:p>
    <w:p w14:paraId="144DE5B2"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B719976" w14:textId="21D2814D" w:rsidR="00D27D93" w:rsidRPr="00D83A54" w:rsidRDefault="00D27D93" w:rsidP="00D27D93">
      <w:pPr>
        <w:spacing w:after="0" w:line="240" w:lineRule="auto"/>
        <w:ind w:right="-212"/>
        <w:jc w:val="both"/>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с «___</w:t>
      </w:r>
      <w:r w:rsidR="005A73F2" w:rsidRPr="00D83A54">
        <w:rPr>
          <w:rFonts w:ascii="Times New Roman" w:eastAsia="Times New Roman" w:hAnsi="Times New Roman" w:cs="Times New Roman"/>
          <w:sz w:val="24"/>
          <w:szCs w:val="24"/>
          <w:lang w:eastAsia="ru-RU"/>
        </w:rPr>
        <w:t>_» _</w:t>
      </w:r>
      <w:r w:rsidRPr="00D83A54">
        <w:rPr>
          <w:rFonts w:ascii="Times New Roman" w:eastAsia="Times New Roman" w:hAnsi="Times New Roman" w:cs="Times New Roman"/>
          <w:sz w:val="24"/>
          <w:szCs w:val="24"/>
          <w:lang w:eastAsia="ru-RU"/>
        </w:rPr>
        <w:t>___________20___г. открыт лицевой счет    № _________________</w:t>
      </w:r>
    </w:p>
    <w:p w14:paraId="20190C66"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                                                                                                                       </w:t>
      </w:r>
    </w:p>
    <w:p w14:paraId="7BFD784C"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45FCF43E"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w:t>
      </w:r>
      <w:r w:rsidRPr="00D83A54">
        <w:rPr>
          <w:rFonts w:ascii="Times New Roman" w:eastAsia="Times New Roman" w:hAnsi="Times New Roman" w:cs="Times New Roman"/>
          <w:sz w:val="24"/>
          <w:szCs w:val="24"/>
          <w:lang w:eastAsia="ru-RU"/>
        </w:rPr>
        <w:t>____________________________________________________________________________</w:t>
      </w:r>
    </w:p>
    <w:p w14:paraId="1432D973" w14:textId="77777777" w:rsidR="00D27D93" w:rsidRDefault="00D27D93" w:rsidP="00D27D93">
      <w:pPr>
        <w:spacing w:after="0" w:line="240" w:lineRule="auto"/>
        <w:ind w:right="-392" w:firstLine="300"/>
        <w:jc w:val="center"/>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(вид лицевого счета)</w:t>
      </w:r>
    </w:p>
    <w:p w14:paraId="7DCCCBF8" w14:textId="77777777" w:rsidR="00D27D93" w:rsidRPr="00D83A54" w:rsidRDefault="00D27D93" w:rsidP="00D27D93">
      <w:pPr>
        <w:spacing w:after="0" w:line="240" w:lineRule="auto"/>
        <w:ind w:right="-392" w:firstLine="300"/>
        <w:jc w:val="center"/>
        <w:rPr>
          <w:rFonts w:ascii="Times New Roman" w:eastAsia="Times New Roman" w:hAnsi="Times New Roman" w:cs="Times New Roman"/>
          <w:sz w:val="24"/>
          <w:szCs w:val="24"/>
          <w:lang w:eastAsia="ru-RU"/>
        </w:rPr>
      </w:pPr>
    </w:p>
    <w:p w14:paraId="586793B2" w14:textId="77777777" w:rsidR="00FC69A5" w:rsidRPr="00FC69A5" w:rsidRDefault="00FC69A5" w:rsidP="00FC69A5">
      <w:pPr>
        <w:pStyle w:val="af0"/>
        <w:ind w:left="360" w:right="2" w:firstLine="0"/>
        <w:rPr>
          <w:sz w:val="24"/>
          <w:szCs w:val="24"/>
        </w:rPr>
      </w:pPr>
      <w:r w:rsidRPr="00FC69A5">
        <w:rPr>
          <w:sz w:val="24"/>
          <w:szCs w:val="24"/>
        </w:rPr>
        <w:t>Начальник отдела</w:t>
      </w:r>
    </w:p>
    <w:p w14:paraId="1899F513" w14:textId="77777777" w:rsidR="00FC69A5" w:rsidRPr="00FC69A5" w:rsidRDefault="00FC69A5" w:rsidP="00FC69A5">
      <w:pPr>
        <w:pStyle w:val="af0"/>
        <w:ind w:left="360" w:right="2" w:firstLine="0"/>
        <w:rPr>
          <w:sz w:val="24"/>
          <w:szCs w:val="24"/>
        </w:rPr>
      </w:pPr>
      <w:r w:rsidRPr="00FC69A5">
        <w:rPr>
          <w:sz w:val="24"/>
          <w:szCs w:val="24"/>
        </w:rPr>
        <w:t>учета исполнения бюджета</w:t>
      </w:r>
    </w:p>
    <w:p w14:paraId="1113BFAA" w14:textId="655B9279" w:rsidR="00D27D93" w:rsidRPr="003F0836" w:rsidRDefault="00FC69A5" w:rsidP="00FC69A5">
      <w:pPr>
        <w:spacing w:after="0" w:line="240" w:lineRule="auto"/>
        <w:ind w:left="360" w:right="2"/>
        <w:rPr>
          <w:rFonts w:ascii="Times New Roman" w:eastAsia="Times New Roman" w:hAnsi="Times New Roman" w:cs="Times New Roman"/>
          <w:sz w:val="24"/>
          <w:szCs w:val="24"/>
          <w:lang w:eastAsia="ru-RU"/>
        </w:rPr>
      </w:pPr>
      <w:r w:rsidRPr="00FC69A5">
        <w:rPr>
          <w:rFonts w:ascii="Times New Roman" w:eastAsia="Times New Roman" w:hAnsi="Times New Roman" w:cs="Times New Roman"/>
          <w:sz w:val="24"/>
          <w:szCs w:val="24"/>
          <w:lang w:eastAsia="ru-RU"/>
        </w:rPr>
        <w:t xml:space="preserve">- главный бухгалтер                      </w:t>
      </w:r>
      <w:r w:rsidR="00D27D93">
        <w:rPr>
          <w:rFonts w:ascii="Times New Roman" w:eastAsia="Times New Roman" w:hAnsi="Times New Roman" w:cs="Times New Roman"/>
          <w:sz w:val="24"/>
          <w:szCs w:val="24"/>
          <w:lang w:eastAsia="ru-RU"/>
        </w:rPr>
        <w:t>_________</w:t>
      </w:r>
      <w:r w:rsidR="00D27D93" w:rsidRPr="003F0836">
        <w:rPr>
          <w:rFonts w:ascii="Times New Roman" w:eastAsia="Times New Roman" w:hAnsi="Times New Roman" w:cs="Times New Roman"/>
          <w:sz w:val="24"/>
          <w:szCs w:val="24"/>
          <w:lang w:eastAsia="ru-RU"/>
        </w:rPr>
        <w:t xml:space="preserve">________      </w:t>
      </w:r>
      <w:r w:rsidR="00D27D93">
        <w:rPr>
          <w:rFonts w:ascii="Times New Roman" w:eastAsia="Times New Roman" w:hAnsi="Times New Roman" w:cs="Times New Roman"/>
          <w:sz w:val="24"/>
          <w:szCs w:val="24"/>
          <w:lang w:eastAsia="ru-RU"/>
        </w:rPr>
        <w:t>__</w:t>
      </w:r>
      <w:r w:rsidR="00D27D93" w:rsidRPr="003F0836">
        <w:rPr>
          <w:rFonts w:ascii="Times New Roman" w:eastAsia="Times New Roman" w:hAnsi="Times New Roman" w:cs="Times New Roman"/>
          <w:sz w:val="24"/>
          <w:szCs w:val="24"/>
          <w:lang w:eastAsia="ru-RU"/>
        </w:rPr>
        <w:t>___________________</w:t>
      </w:r>
      <w:r w:rsidR="00D27D93">
        <w:rPr>
          <w:rFonts w:ascii="Times New Roman" w:eastAsia="Times New Roman" w:hAnsi="Times New Roman" w:cs="Times New Roman"/>
          <w:sz w:val="24"/>
          <w:szCs w:val="24"/>
          <w:lang w:eastAsia="ru-RU"/>
        </w:rPr>
        <w:t>__</w:t>
      </w:r>
      <w:r w:rsidR="00D27D93" w:rsidRPr="003F0836">
        <w:rPr>
          <w:rFonts w:ascii="Times New Roman" w:eastAsia="Times New Roman" w:hAnsi="Times New Roman" w:cs="Times New Roman"/>
          <w:sz w:val="24"/>
          <w:szCs w:val="24"/>
          <w:lang w:eastAsia="ru-RU"/>
        </w:rPr>
        <w:t xml:space="preserve">    </w:t>
      </w:r>
    </w:p>
    <w:p w14:paraId="3DAC9CBF" w14:textId="490F587F" w:rsidR="00D27D93" w:rsidRPr="00D27D93" w:rsidRDefault="00D27D93" w:rsidP="00D27D93">
      <w:pPr>
        <w:spacing w:after="0" w:line="240" w:lineRule="auto"/>
        <w:ind w:left="360" w:right="2"/>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w:t>
      </w:r>
      <w:r w:rsidR="00896877" w:rsidRPr="00D27D93">
        <w:rPr>
          <w:rFonts w:ascii="Times New Roman" w:eastAsia="Times New Roman" w:hAnsi="Times New Roman" w:cs="Times New Roman"/>
          <w:sz w:val="20"/>
          <w:szCs w:val="20"/>
          <w:lang w:eastAsia="ru-RU"/>
        </w:rPr>
        <w:t xml:space="preserve">подпись)  </w:t>
      </w:r>
      <w:r w:rsidRPr="00D27D93">
        <w:rPr>
          <w:rFonts w:ascii="Times New Roman" w:eastAsia="Times New Roman" w:hAnsi="Times New Roman" w:cs="Times New Roman"/>
          <w:sz w:val="20"/>
          <w:szCs w:val="20"/>
          <w:lang w:eastAsia="ru-RU"/>
        </w:rPr>
        <w:t xml:space="preserve">               (расшифровка подписи)</w:t>
      </w:r>
    </w:p>
    <w:p w14:paraId="220629E0"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61812BB9"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«_____» </w:t>
      </w:r>
      <w:r w:rsidRPr="007452EB">
        <w:rPr>
          <w:rFonts w:ascii="Times New Roman" w:eastAsia="Times New Roman" w:hAnsi="Times New Roman" w:cs="Times New Roman"/>
          <w:sz w:val="24"/>
          <w:szCs w:val="24"/>
          <w:lang w:eastAsia="ru-RU"/>
        </w:rPr>
        <w:t>____________20__г.</w:t>
      </w:r>
    </w:p>
    <w:p w14:paraId="33773EA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0AAB24F"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2F8731EE" w14:textId="77777777" w:rsidR="00D27D93" w:rsidRPr="00D83A54" w:rsidRDefault="00D27D93" w:rsidP="00D27D93">
      <w:pPr>
        <w:tabs>
          <w:tab w:val="center" w:pos="6162"/>
        </w:tabs>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 ____________________________</w:t>
      </w:r>
      <w:r>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ab/>
      </w:r>
    </w:p>
    <w:p w14:paraId="709337E6" w14:textId="77777777" w:rsidR="00D27D93" w:rsidRDefault="00D27D93" w:rsidP="00D27D93">
      <w:pPr>
        <w:spacing w:after="0" w:line="240" w:lineRule="auto"/>
        <w:ind w:left="360" w:right="-1759"/>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должность, фамилия, имя, отчество)</w:t>
      </w:r>
    </w:p>
    <w:p w14:paraId="5AD45FFC" w14:textId="77777777" w:rsidR="00D27D93" w:rsidRDefault="00D27D93" w:rsidP="00D27D93">
      <w:pPr>
        <w:spacing w:after="0" w:line="240" w:lineRule="auto"/>
        <w:ind w:left="360" w:right="-1759"/>
        <w:rPr>
          <w:rFonts w:ascii="Times New Roman" w:eastAsia="Times New Roman" w:hAnsi="Times New Roman" w:cs="Times New Roman"/>
          <w:sz w:val="20"/>
          <w:szCs w:val="20"/>
          <w:lang w:eastAsia="ru-RU"/>
        </w:rPr>
      </w:pPr>
    </w:p>
    <w:p w14:paraId="20733EA9" w14:textId="77777777" w:rsidR="00D27D93" w:rsidRPr="00D27D93" w:rsidRDefault="00D27D93" w:rsidP="00D27D93">
      <w:pPr>
        <w:spacing w:after="0" w:line="240" w:lineRule="auto"/>
        <w:ind w:left="360" w:right="-1759"/>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Т</w:t>
      </w:r>
      <w:r w:rsidRPr="00D83A54">
        <w:rPr>
          <w:rFonts w:ascii="Times New Roman" w:eastAsia="Times New Roman" w:hAnsi="Times New Roman" w:cs="Times New Roman"/>
          <w:sz w:val="24"/>
          <w:szCs w:val="24"/>
          <w:lang w:eastAsia="ru-RU"/>
        </w:rPr>
        <w:t>елефон _____________________</w:t>
      </w:r>
    </w:p>
    <w:p w14:paraId="00379365" w14:textId="77777777" w:rsidR="00D27D93" w:rsidRDefault="00D27D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F1E2D6E" w14:textId="77777777" w:rsidR="00716AFF" w:rsidRPr="008F726A" w:rsidRDefault="008A6E61" w:rsidP="008A6E61">
      <w:pPr>
        <w:spacing w:after="0"/>
        <w:jc w:val="right"/>
        <w:rPr>
          <w:rFonts w:ascii="Times New Roman" w:hAnsi="Times New Roman" w:cs="Times New Roman"/>
          <w:sz w:val="26"/>
          <w:szCs w:val="26"/>
        </w:rPr>
      </w:pPr>
      <w:r w:rsidRPr="008F726A">
        <w:rPr>
          <w:rFonts w:ascii="Times New Roman" w:hAnsi="Times New Roman" w:cs="Times New Roman"/>
          <w:sz w:val="26"/>
          <w:szCs w:val="26"/>
        </w:rPr>
        <w:lastRenderedPageBreak/>
        <w:t xml:space="preserve">Приложение </w:t>
      </w:r>
      <w:r w:rsidR="00D27D93" w:rsidRPr="008F726A">
        <w:rPr>
          <w:rFonts w:ascii="Times New Roman" w:hAnsi="Times New Roman" w:cs="Times New Roman"/>
          <w:sz w:val="26"/>
          <w:szCs w:val="26"/>
        </w:rPr>
        <w:t>№ 4</w:t>
      </w:r>
    </w:p>
    <w:p w14:paraId="73C1C773" w14:textId="77777777" w:rsidR="008A6E61" w:rsidRPr="008F726A" w:rsidRDefault="008A6E61" w:rsidP="008A6E61">
      <w:pPr>
        <w:spacing w:after="0"/>
        <w:jc w:val="right"/>
        <w:rPr>
          <w:rFonts w:ascii="Times New Roman" w:hAnsi="Times New Roman" w:cs="Times New Roman"/>
          <w:sz w:val="26"/>
          <w:szCs w:val="26"/>
        </w:rPr>
      </w:pPr>
      <w:r w:rsidRPr="008F726A">
        <w:rPr>
          <w:rFonts w:ascii="Times New Roman" w:hAnsi="Times New Roman" w:cs="Times New Roman"/>
          <w:sz w:val="26"/>
          <w:szCs w:val="26"/>
        </w:rPr>
        <w:t xml:space="preserve">к </w:t>
      </w:r>
      <w:r w:rsidR="00D27D93" w:rsidRPr="008F726A">
        <w:rPr>
          <w:rFonts w:ascii="Times New Roman" w:hAnsi="Times New Roman" w:cs="Times New Roman"/>
          <w:sz w:val="26"/>
          <w:szCs w:val="26"/>
        </w:rPr>
        <w:t>П</w:t>
      </w:r>
      <w:r w:rsidRPr="008F726A">
        <w:rPr>
          <w:rFonts w:ascii="Times New Roman" w:hAnsi="Times New Roman" w:cs="Times New Roman"/>
          <w:sz w:val="26"/>
          <w:szCs w:val="26"/>
        </w:rPr>
        <w:t>орядку</w:t>
      </w:r>
    </w:p>
    <w:p w14:paraId="6C0D83FB" w14:textId="77777777" w:rsidR="008A6E61" w:rsidRPr="008634F5" w:rsidRDefault="008A6E61" w:rsidP="008A6E6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7"/>
        <w:gridCol w:w="1269"/>
        <w:gridCol w:w="431"/>
        <w:gridCol w:w="283"/>
        <w:gridCol w:w="1561"/>
        <w:gridCol w:w="429"/>
        <w:gridCol w:w="76"/>
        <w:gridCol w:w="633"/>
        <w:gridCol w:w="1119"/>
        <w:gridCol w:w="156"/>
        <w:gridCol w:w="1394"/>
      </w:tblGrid>
      <w:tr w:rsidR="009A052F" w:rsidRPr="008634F5" w14:paraId="15FF91F4" w14:textId="77777777" w:rsidTr="009A052F">
        <w:tc>
          <w:tcPr>
            <w:tcW w:w="6124" w:type="dxa"/>
            <w:gridSpan w:val="5"/>
            <w:tcBorders>
              <w:top w:val="nil"/>
              <w:left w:val="nil"/>
              <w:right w:val="single" w:sz="4" w:space="0" w:color="auto"/>
            </w:tcBorders>
            <w:vAlign w:val="bottom"/>
          </w:tcPr>
          <w:p w14:paraId="5D8D221A" w14:textId="77777777" w:rsidR="009A052F" w:rsidRPr="008634F5" w:rsidRDefault="008634F5" w:rsidP="008A6E61">
            <w:pPr>
              <w:spacing w:after="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9A052F" w:rsidRPr="008634F5">
              <w:rPr>
                <w:rFonts w:ascii="Times New Roman" w:eastAsia="Times New Roman" w:hAnsi="Times New Roman" w:cs="Times New Roman"/>
                <w:b/>
                <w:bCs/>
                <w:sz w:val="26"/>
                <w:szCs w:val="26"/>
                <w:lang w:eastAsia="ru-RU"/>
              </w:rPr>
              <w:t xml:space="preserve"> на переоформление лицевого счета № </w:t>
            </w:r>
          </w:p>
        </w:tc>
        <w:tc>
          <w:tcPr>
            <w:tcW w:w="2257" w:type="dxa"/>
            <w:gridSpan w:val="4"/>
            <w:tcBorders>
              <w:top w:val="single" w:sz="4" w:space="0" w:color="auto"/>
              <w:left w:val="single" w:sz="4" w:space="0" w:color="auto"/>
              <w:bottom w:val="single" w:sz="4" w:space="0" w:color="auto"/>
              <w:right w:val="single" w:sz="4" w:space="0" w:color="auto"/>
            </w:tcBorders>
            <w:vAlign w:val="bottom"/>
          </w:tcPr>
          <w:p w14:paraId="0A622B45" w14:textId="77777777" w:rsidR="009A052F" w:rsidRPr="008634F5" w:rsidRDefault="009A052F" w:rsidP="008A6E61">
            <w:pPr>
              <w:spacing w:after="0"/>
              <w:jc w:val="center"/>
              <w:rPr>
                <w:rFonts w:ascii="Times New Roman" w:eastAsia="Times New Roman" w:hAnsi="Times New Roman" w:cs="Times New Roman"/>
                <w:b/>
                <w:bCs/>
                <w:sz w:val="26"/>
                <w:szCs w:val="26"/>
                <w:lang w:eastAsia="ru-RU"/>
              </w:rPr>
            </w:pPr>
          </w:p>
        </w:tc>
        <w:tc>
          <w:tcPr>
            <w:tcW w:w="1547" w:type="dxa"/>
            <w:gridSpan w:val="2"/>
            <w:tcBorders>
              <w:top w:val="nil"/>
              <w:left w:val="single" w:sz="4" w:space="0" w:color="auto"/>
            </w:tcBorders>
            <w:vAlign w:val="bottom"/>
          </w:tcPr>
          <w:p w14:paraId="7322B826" w14:textId="77777777" w:rsidR="009A052F" w:rsidRPr="008634F5" w:rsidRDefault="009A052F" w:rsidP="000A75A4">
            <w:pPr>
              <w:spacing w:after="0"/>
              <w:jc w:val="center"/>
              <w:rPr>
                <w:rFonts w:ascii="Times New Roman" w:eastAsia="Times New Roman" w:hAnsi="Times New Roman" w:cs="Times New Roman"/>
                <w:sz w:val="26"/>
                <w:szCs w:val="26"/>
                <w:lang w:eastAsia="ru-RU"/>
              </w:rPr>
            </w:pPr>
          </w:p>
        </w:tc>
      </w:tr>
      <w:tr w:rsidR="008A6E61" w:rsidRPr="00861410" w14:paraId="2BD632F1" w14:textId="77777777" w:rsidTr="009A052F">
        <w:trPr>
          <w:cantSplit/>
          <w:trHeight w:val="169"/>
        </w:trPr>
        <w:tc>
          <w:tcPr>
            <w:tcW w:w="3848" w:type="dxa"/>
            <w:gridSpan w:val="2"/>
            <w:tcBorders>
              <w:top w:val="nil"/>
              <w:left w:val="nil"/>
              <w:bottom w:val="nil"/>
              <w:right w:val="nil"/>
            </w:tcBorders>
            <w:vAlign w:val="bottom"/>
          </w:tcPr>
          <w:p w14:paraId="088EF2C5" w14:textId="77777777" w:rsidR="008A6E61" w:rsidRPr="00D83A54" w:rsidRDefault="008A6E61" w:rsidP="000A75A4">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6F041AB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B821D07"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558" w:type="dxa"/>
            <w:tcBorders>
              <w:top w:val="nil"/>
              <w:left w:val="nil"/>
              <w:bottom w:val="single" w:sz="4" w:space="0" w:color="auto"/>
              <w:right w:val="nil"/>
            </w:tcBorders>
            <w:vAlign w:val="bottom"/>
          </w:tcPr>
          <w:p w14:paraId="19A045B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9" w:type="dxa"/>
            <w:tcBorders>
              <w:top w:val="nil"/>
              <w:left w:val="nil"/>
              <w:bottom w:val="nil"/>
              <w:right w:val="nil"/>
            </w:tcBorders>
            <w:vAlign w:val="bottom"/>
          </w:tcPr>
          <w:p w14:paraId="349F9C2E" w14:textId="77777777" w:rsidR="008A6E61" w:rsidRPr="00D83A54" w:rsidRDefault="008A6E61" w:rsidP="009A052F">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r w:rsidR="009A052F">
              <w:rPr>
                <w:rFonts w:ascii="Times New Roman" w:eastAsia="Times New Roman" w:hAnsi="Times New Roman" w:cs="Times New Roman"/>
                <w:sz w:val="24"/>
                <w:szCs w:val="24"/>
                <w:lang w:eastAsia="ru-RU"/>
              </w:rPr>
              <w:t xml:space="preserve"> </w:t>
            </w:r>
          </w:p>
        </w:tc>
        <w:tc>
          <w:tcPr>
            <w:tcW w:w="76" w:type="dxa"/>
            <w:tcBorders>
              <w:top w:val="nil"/>
              <w:left w:val="nil"/>
              <w:bottom w:val="single" w:sz="4" w:space="0" w:color="auto"/>
              <w:right w:val="nil"/>
            </w:tcBorders>
            <w:vAlign w:val="bottom"/>
          </w:tcPr>
          <w:p w14:paraId="6A375F9C"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tcPr>
          <w:p w14:paraId="695BC7C6"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275" w:type="dxa"/>
            <w:gridSpan w:val="2"/>
            <w:tcBorders>
              <w:top w:val="nil"/>
              <w:left w:val="nil"/>
              <w:bottom w:val="nil"/>
              <w:right w:val="single" w:sz="4" w:space="0" w:color="auto"/>
            </w:tcBorders>
            <w:vAlign w:val="bottom"/>
          </w:tcPr>
          <w:p w14:paraId="010BEA8C" w14:textId="77777777" w:rsidR="008A6E61" w:rsidRPr="00D83A54" w:rsidRDefault="008A6E61"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bottom"/>
          </w:tcPr>
          <w:p w14:paraId="4131BAC0"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8A6E61" w:rsidRPr="00861410" w14:paraId="58062D92" w14:textId="77777777" w:rsidTr="002D0E8A">
        <w:tc>
          <w:tcPr>
            <w:tcW w:w="2578" w:type="dxa"/>
            <w:tcBorders>
              <w:top w:val="nil"/>
              <w:left w:val="nil"/>
              <w:right w:val="nil"/>
            </w:tcBorders>
            <w:vAlign w:val="bottom"/>
          </w:tcPr>
          <w:p w14:paraId="536D08AA"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3971" w:type="dxa"/>
            <w:gridSpan w:val="5"/>
            <w:tcBorders>
              <w:top w:val="nil"/>
              <w:left w:val="nil"/>
              <w:right w:val="nil"/>
            </w:tcBorders>
            <w:vAlign w:val="bottom"/>
          </w:tcPr>
          <w:p w14:paraId="18F235AE"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F021879"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395" w:type="dxa"/>
            <w:tcBorders>
              <w:top w:val="single" w:sz="4" w:space="0" w:color="auto"/>
              <w:left w:val="nil"/>
              <w:bottom w:val="single" w:sz="4" w:space="0" w:color="auto"/>
              <w:right w:val="single" w:sz="12" w:space="0" w:color="auto"/>
            </w:tcBorders>
            <w:vAlign w:val="bottom"/>
          </w:tcPr>
          <w:p w14:paraId="2E719FA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3D3C9615" w14:textId="77777777" w:rsidTr="002D0E8A">
        <w:tc>
          <w:tcPr>
            <w:tcW w:w="2578" w:type="dxa"/>
            <w:vMerge w:val="restart"/>
            <w:tcBorders>
              <w:top w:val="nil"/>
              <w:left w:val="nil"/>
            </w:tcBorders>
            <w:vAlign w:val="bottom"/>
          </w:tcPr>
          <w:p w14:paraId="000F0F76"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971" w:type="dxa"/>
            <w:gridSpan w:val="5"/>
            <w:vMerge w:val="restart"/>
            <w:tcBorders>
              <w:top w:val="nil"/>
              <w:left w:val="nil"/>
            </w:tcBorders>
            <w:vAlign w:val="bottom"/>
          </w:tcPr>
          <w:p w14:paraId="5CD0D80A"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2FCDDFC"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395" w:type="dxa"/>
            <w:tcBorders>
              <w:top w:val="single" w:sz="4" w:space="0" w:color="auto"/>
              <w:left w:val="nil"/>
              <w:bottom w:val="single" w:sz="4" w:space="0" w:color="auto"/>
              <w:right w:val="single" w:sz="12" w:space="0" w:color="auto"/>
            </w:tcBorders>
            <w:vAlign w:val="bottom"/>
          </w:tcPr>
          <w:p w14:paraId="49DCF8AB"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42CC1D9A" w14:textId="77777777" w:rsidTr="002D0E8A">
        <w:trPr>
          <w:trHeight w:val="96"/>
        </w:trPr>
        <w:tc>
          <w:tcPr>
            <w:tcW w:w="2578" w:type="dxa"/>
            <w:vMerge/>
            <w:tcBorders>
              <w:top w:val="single" w:sz="4" w:space="0" w:color="auto"/>
              <w:left w:val="nil"/>
            </w:tcBorders>
            <w:vAlign w:val="bottom"/>
          </w:tcPr>
          <w:p w14:paraId="585674ED"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3971" w:type="dxa"/>
            <w:gridSpan w:val="5"/>
            <w:vMerge/>
            <w:tcBorders>
              <w:left w:val="nil"/>
              <w:bottom w:val="single" w:sz="4" w:space="0" w:color="auto"/>
            </w:tcBorders>
            <w:vAlign w:val="bottom"/>
          </w:tcPr>
          <w:p w14:paraId="07D08503"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bottom w:val="nil"/>
              <w:right w:val="single" w:sz="12" w:space="0" w:color="auto"/>
            </w:tcBorders>
            <w:vAlign w:val="bottom"/>
          </w:tcPr>
          <w:p w14:paraId="658B808E"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395" w:type="dxa"/>
            <w:tcBorders>
              <w:top w:val="single" w:sz="4" w:space="0" w:color="auto"/>
              <w:left w:val="nil"/>
              <w:bottom w:val="single" w:sz="4" w:space="0" w:color="auto"/>
              <w:right w:val="single" w:sz="12" w:space="0" w:color="auto"/>
            </w:tcBorders>
            <w:vAlign w:val="bottom"/>
          </w:tcPr>
          <w:p w14:paraId="33CFB7D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43A697F1" w14:textId="77777777" w:rsidTr="002D0E8A">
        <w:tc>
          <w:tcPr>
            <w:tcW w:w="6549" w:type="dxa"/>
            <w:gridSpan w:val="6"/>
            <w:tcBorders>
              <w:left w:val="nil"/>
              <w:bottom w:val="single" w:sz="4" w:space="0" w:color="auto"/>
            </w:tcBorders>
            <w:vAlign w:val="bottom"/>
          </w:tcPr>
          <w:p w14:paraId="2B9871C4"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251375C" w14:textId="77777777" w:rsidR="008A6E61" w:rsidRPr="00193C3D" w:rsidRDefault="008A6E6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395" w:type="dxa"/>
            <w:tcBorders>
              <w:top w:val="single" w:sz="4" w:space="0" w:color="auto"/>
              <w:left w:val="nil"/>
              <w:bottom w:val="single" w:sz="4" w:space="0" w:color="auto"/>
              <w:right w:val="single" w:sz="12" w:space="0" w:color="auto"/>
            </w:tcBorders>
            <w:vAlign w:val="bottom"/>
          </w:tcPr>
          <w:p w14:paraId="50C57F04"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2D0E8A" w:rsidRPr="00861410" w14:paraId="3FB7EC75" w14:textId="77777777" w:rsidTr="002D0E8A">
        <w:tc>
          <w:tcPr>
            <w:tcW w:w="6549" w:type="dxa"/>
            <w:gridSpan w:val="6"/>
            <w:vMerge w:val="restart"/>
            <w:tcBorders>
              <w:top w:val="single" w:sz="4" w:space="0" w:color="auto"/>
              <w:left w:val="nil"/>
            </w:tcBorders>
            <w:vAlign w:val="bottom"/>
          </w:tcPr>
          <w:p w14:paraId="691FCA12" w14:textId="1FAF6AEA" w:rsidR="002D0E8A" w:rsidRDefault="002D0E8A" w:rsidP="002D0E8A">
            <w:pPr>
              <w:spacing w:after="0"/>
              <w:rPr>
                <w:rFonts w:ascii="Times New Roman" w:eastAsia="Times New Roman" w:hAnsi="Times New Roman" w:cs="Times New Roman"/>
                <w:sz w:val="24"/>
                <w:szCs w:val="24"/>
                <w:lang w:eastAsia="ru-RU"/>
              </w:rPr>
            </w:pPr>
            <w:r w:rsidRPr="003A7B96">
              <w:rPr>
                <w:rFonts w:ascii="Times New Roman" w:eastAsia="Times New Roman" w:hAnsi="Times New Roman" w:cs="Times New Roman"/>
                <w:sz w:val="24"/>
                <w:szCs w:val="24"/>
                <w:lang w:eastAsia="ru-RU"/>
              </w:rPr>
              <w:t>Наименование главного распорядителя средств (учредителя), главного администратора источников финансирования дефицита бюджета_______________________</w:t>
            </w:r>
          </w:p>
          <w:p w14:paraId="0398065C" w14:textId="77777777" w:rsidR="002D0E8A" w:rsidRPr="00D83A54" w:rsidRDefault="002D0E8A" w:rsidP="002D0E8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tc>
        <w:tc>
          <w:tcPr>
            <w:tcW w:w="1984" w:type="dxa"/>
            <w:gridSpan w:val="4"/>
            <w:tcBorders>
              <w:top w:val="nil"/>
              <w:left w:val="nil"/>
              <w:bottom w:val="nil"/>
              <w:right w:val="single" w:sz="12" w:space="0" w:color="auto"/>
            </w:tcBorders>
            <w:vAlign w:val="bottom"/>
          </w:tcPr>
          <w:p w14:paraId="7A38A786" w14:textId="77777777" w:rsidR="002D0E8A" w:rsidRPr="00193C3D" w:rsidRDefault="002D0E8A"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395" w:type="dxa"/>
            <w:tcBorders>
              <w:top w:val="single" w:sz="4" w:space="0" w:color="auto"/>
              <w:left w:val="nil"/>
              <w:bottom w:val="single" w:sz="4" w:space="0" w:color="auto"/>
              <w:right w:val="single" w:sz="12" w:space="0" w:color="auto"/>
            </w:tcBorders>
            <w:vAlign w:val="bottom"/>
          </w:tcPr>
          <w:p w14:paraId="6A7FB10B"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r w:rsidR="002D0E8A" w:rsidRPr="00861410" w14:paraId="1BAFA921" w14:textId="77777777" w:rsidTr="002D0E8A">
        <w:trPr>
          <w:cantSplit/>
          <w:trHeight w:val="930"/>
        </w:trPr>
        <w:tc>
          <w:tcPr>
            <w:tcW w:w="6549" w:type="dxa"/>
            <w:gridSpan w:val="6"/>
            <w:vMerge/>
            <w:tcBorders>
              <w:left w:val="nil"/>
            </w:tcBorders>
            <w:vAlign w:val="bottom"/>
          </w:tcPr>
          <w:p w14:paraId="0DF708D8" w14:textId="77777777" w:rsidR="002D0E8A" w:rsidRPr="00D83A54" w:rsidRDefault="002D0E8A"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91AECC2" w14:textId="77777777" w:rsidR="002D0E8A" w:rsidRPr="00861410" w:rsidRDefault="002D0E8A" w:rsidP="002D0E8A">
            <w:pPr>
              <w:spacing w:after="0"/>
              <w:jc w:val="right"/>
              <w:rPr>
                <w:rFonts w:ascii="Times New Roman" w:eastAsia="Times New Roman" w:hAnsi="Times New Roman" w:cs="Times New Roman"/>
                <w:sz w:val="24"/>
                <w:szCs w:val="24"/>
                <w:lang w:eastAsia="ru-RU"/>
              </w:rPr>
            </w:pPr>
            <w:r w:rsidRPr="00193C3D">
              <w:rPr>
                <w:rFonts w:ascii="Times New Roman" w:eastAsia="Times New Roman" w:hAnsi="Times New Roman" w:cs="Times New Roman"/>
                <w:sz w:val="20"/>
                <w:szCs w:val="20"/>
                <w:lang w:eastAsia="ru-RU"/>
              </w:rPr>
              <w:t>Глава по БК</w:t>
            </w:r>
          </w:p>
        </w:tc>
        <w:tc>
          <w:tcPr>
            <w:tcW w:w="1395" w:type="dxa"/>
            <w:tcBorders>
              <w:top w:val="single" w:sz="4" w:space="0" w:color="auto"/>
              <w:left w:val="nil"/>
              <w:bottom w:val="single" w:sz="4" w:space="0" w:color="auto"/>
              <w:right w:val="single" w:sz="12" w:space="0" w:color="auto"/>
            </w:tcBorders>
            <w:vAlign w:val="bottom"/>
          </w:tcPr>
          <w:p w14:paraId="78F9A158"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r w:rsidR="002D0E8A" w:rsidRPr="00861410" w14:paraId="76906C1B" w14:textId="77777777" w:rsidTr="002D0E8A">
        <w:trPr>
          <w:cantSplit/>
          <w:trHeight w:val="539"/>
        </w:trPr>
        <w:tc>
          <w:tcPr>
            <w:tcW w:w="2578" w:type="dxa"/>
            <w:tcBorders>
              <w:top w:val="nil"/>
              <w:left w:val="nil"/>
            </w:tcBorders>
            <w:vAlign w:val="bottom"/>
          </w:tcPr>
          <w:p w14:paraId="3CF809B7" w14:textId="77777777" w:rsidR="002D0E8A" w:rsidRPr="00D83A54" w:rsidRDefault="002D0E8A" w:rsidP="002D0E8A">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финансового органа</w:t>
            </w:r>
          </w:p>
        </w:tc>
        <w:tc>
          <w:tcPr>
            <w:tcW w:w="3971" w:type="dxa"/>
            <w:gridSpan w:val="5"/>
            <w:tcBorders>
              <w:top w:val="nil"/>
              <w:left w:val="nil"/>
              <w:bottom w:val="single" w:sz="4" w:space="0" w:color="auto"/>
              <w:right w:val="nil"/>
            </w:tcBorders>
            <w:vAlign w:val="bottom"/>
          </w:tcPr>
          <w:p w14:paraId="27577C67" w14:textId="2BFAF5F2" w:rsidR="002D0E8A" w:rsidRPr="00D83A54" w:rsidRDefault="002D0E8A" w:rsidP="002D0E8A">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Комитет финансов </w:t>
            </w:r>
            <w:r w:rsidR="00B40757" w:rsidRPr="00B40757">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p>
        </w:tc>
        <w:tc>
          <w:tcPr>
            <w:tcW w:w="1984" w:type="dxa"/>
            <w:gridSpan w:val="4"/>
            <w:tcBorders>
              <w:top w:val="nil"/>
              <w:left w:val="nil"/>
              <w:bottom w:val="nil"/>
              <w:right w:val="single" w:sz="12" w:space="0" w:color="auto"/>
            </w:tcBorders>
            <w:vAlign w:val="bottom"/>
          </w:tcPr>
          <w:p w14:paraId="624C45E5" w14:textId="77777777" w:rsidR="002D0E8A" w:rsidRPr="00B40757" w:rsidRDefault="002D0E8A"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nil"/>
              <w:bottom w:val="single" w:sz="4" w:space="0" w:color="auto"/>
              <w:right w:val="single" w:sz="12" w:space="0" w:color="auto"/>
            </w:tcBorders>
            <w:vAlign w:val="bottom"/>
          </w:tcPr>
          <w:p w14:paraId="2322512A" w14:textId="77777777" w:rsidR="002D0E8A" w:rsidRPr="00D83A54" w:rsidRDefault="002D0E8A" w:rsidP="000A75A4">
            <w:pPr>
              <w:spacing w:after="0"/>
              <w:jc w:val="center"/>
              <w:rPr>
                <w:rFonts w:ascii="Times New Roman" w:eastAsia="Times New Roman" w:hAnsi="Times New Roman" w:cs="Times New Roman"/>
                <w:sz w:val="24"/>
                <w:szCs w:val="24"/>
                <w:lang w:eastAsia="ru-RU"/>
              </w:rPr>
            </w:pPr>
          </w:p>
        </w:tc>
      </w:tr>
    </w:tbl>
    <w:p w14:paraId="1D903C53" w14:textId="77777777" w:rsidR="008A6E61" w:rsidRPr="00FC13A0" w:rsidRDefault="008A6E61" w:rsidP="008A6E61">
      <w:pPr>
        <w:spacing w:after="0"/>
        <w:ind w:firstLine="567"/>
        <w:rPr>
          <w:rFonts w:ascii="Times New Roman" w:eastAsia="Times New Roman" w:hAnsi="Times New Roman" w:cs="Times New Roman"/>
          <w:sz w:val="10"/>
          <w:szCs w:val="10"/>
          <w:lang w:eastAsia="ru-RU"/>
        </w:rPr>
      </w:pPr>
    </w:p>
    <w:p w14:paraId="41670103" w14:textId="3C478ECA" w:rsidR="008A6E61" w:rsidRDefault="008A6E61" w:rsidP="008A6E6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Прошу </w:t>
      </w:r>
      <w:r w:rsidR="00AF3019">
        <w:rPr>
          <w:rFonts w:ascii="Times New Roman" w:eastAsia="Times New Roman" w:hAnsi="Times New Roman" w:cs="Times New Roman"/>
          <w:sz w:val="24"/>
          <w:szCs w:val="24"/>
          <w:lang w:eastAsia="ru-RU"/>
        </w:rPr>
        <w:t xml:space="preserve">переоформить </w:t>
      </w:r>
      <w:r w:rsidR="00AF3019" w:rsidRPr="00D83A54">
        <w:rPr>
          <w:rFonts w:ascii="Times New Roman" w:eastAsia="Times New Roman" w:hAnsi="Times New Roman" w:cs="Times New Roman"/>
          <w:sz w:val="24"/>
          <w:szCs w:val="24"/>
          <w:lang w:eastAsia="ru-RU"/>
        </w:rPr>
        <w:t>лицевой</w:t>
      </w:r>
      <w:r w:rsidR="00FC69A5">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счет</w:t>
      </w:r>
      <w:r>
        <w:rPr>
          <w:rFonts w:ascii="Times New Roman" w:eastAsia="Times New Roman" w:hAnsi="Times New Roman" w:cs="Times New Roman"/>
          <w:sz w:val="24"/>
          <w:szCs w:val="24"/>
          <w:lang w:eastAsia="ru-RU"/>
        </w:rPr>
        <w:t>________________________________</w:t>
      </w:r>
      <w:r w:rsidRPr="00D83A54">
        <w:rPr>
          <w:rFonts w:ascii="Times New Roman" w:eastAsia="Times New Roman" w:hAnsi="Times New Roman" w:cs="Times New Roman"/>
          <w:sz w:val="24"/>
          <w:szCs w:val="24"/>
          <w:lang w:eastAsia="ru-RU"/>
        </w:rPr>
        <w:t xml:space="preserve"> </w:t>
      </w:r>
    </w:p>
    <w:p w14:paraId="279EA729" w14:textId="77777777" w:rsidR="008A6E61" w:rsidRPr="00193C3D" w:rsidRDefault="008A6E61" w:rsidP="008A6E6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93C3D">
        <w:rPr>
          <w:rFonts w:ascii="Times New Roman" w:eastAsia="Times New Roman" w:hAnsi="Times New Roman" w:cs="Times New Roman"/>
          <w:sz w:val="20"/>
          <w:szCs w:val="20"/>
          <w:lang w:eastAsia="ru-RU"/>
        </w:rPr>
        <w:t>(вид лицевого счета)</w:t>
      </w:r>
    </w:p>
    <w:p w14:paraId="0C7F85EC" w14:textId="78671402" w:rsidR="008A6E61" w:rsidRDefault="008A6E61" w:rsidP="008A6E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________________________________________________________________________</w:t>
      </w:r>
    </w:p>
    <w:p w14:paraId="134160CA" w14:textId="77777777" w:rsidR="008A6E61" w:rsidRPr="008A6E61" w:rsidRDefault="008A6E61" w:rsidP="008A6E61">
      <w:pPr>
        <w:spacing w:after="0"/>
        <w:jc w:val="center"/>
        <w:rPr>
          <w:rFonts w:ascii="Times New Roman" w:eastAsia="Times New Roman" w:hAnsi="Times New Roman" w:cs="Times New Roman"/>
          <w:sz w:val="20"/>
          <w:szCs w:val="20"/>
          <w:lang w:eastAsia="ru-RU"/>
        </w:rPr>
      </w:pPr>
      <w:r w:rsidRPr="008A6E61">
        <w:rPr>
          <w:rFonts w:ascii="Times New Roman" w:eastAsia="Times New Roman" w:hAnsi="Times New Roman" w:cs="Times New Roman"/>
          <w:sz w:val="20"/>
          <w:szCs w:val="20"/>
          <w:lang w:eastAsia="ru-RU"/>
        </w:rPr>
        <w:t>(указать причину)</w:t>
      </w:r>
    </w:p>
    <w:p w14:paraId="4E2AE5BF" w14:textId="77777777" w:rsidR="008A6E61" w:rsidRDefault="008A6E61" w:rsidP="008A6E6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5EBCAB59"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_______________________________________________________________</w:t>
      </w:r>
    </w:p>
    <w:p w14:paraId="070662CE"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________________________________________________________________</w:t>
      </w:r>
    </w:p>
    <w:p w14:paraId="1B093AC7"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________________________________________________________________</w:t>
      </w:r>
    </w:p>
    <w:p w14:paraId="4C2091C6" w14:textId="77777777" w:rsidR="008A6E61" w:rsidRPr="00D83A54" w:rsidRDefault="008A6E61" w:rsidP="008A6E6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83A54">
        <w:rPr>
          <w:rFonts w:ascii="Times New Roman" w:eastAsia="Times New Roman" w:hAnsi="Times New Roman" w:cs="Times New Roman"/>
          <w:sz w:val="24"/>
          <w:szCs w:val="24"/>
          <w:lang w:eastAsia="ru-RU"/>
        </w:rPr>
        <w:t>_______________________________________________________________</w:t>
      </w:r>
    </w:p>
    <w:p w14:paraId="18853C96" w14:textId="77777777" w:rsidR="008A6E61" w:rsidRPr="00FC13A0" w:rsidRDefault="008A6E61" w:rsidP="008A6E6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8A6E61" w:rsidRPr="00861410" w14:paraId="752EDE20" w14:textId="77777777" w:rsidTr="000A75A4">
        <w:tc>
          <w:tcPr>
            <w:tcW w:w="4706" w:type="dxa"/>
            <w:tcBorders>
              <w:top w:val="nil"/>
              <w:left w:val="nil"/>
              <w:bottom w:val="nil"/>
              <w:right w:val="nil"/>
            </w:tcBorders>
            <w:vAlign w:val="bottom"/>
          </w:tcPr>
          <w:p w14:paraId="4A72104C"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14E80A3B"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24DD2C03"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53EE39DE"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61B4A871" w14:textId="77777777" w:rsidTr="000A75A4">
        <w:trPr>
          <w:trHeight w:val="118"/>
        </w:trPr>
        <w:tc>
          <w:tcPr>
            <w:tcW w:w="4706" w:type="dxa"/>
            <w:tcBorders>
              <w:top w:val="nil"/>
              <w:left w:val="nil"/>
              <w:bottom w:val="nil"/>
              <w:right w:val="nil"/>
            </w:tcBorders>
            <w:vAlign w:val="bottom"/>
          </w:tcPr>
          <w:p w14:paraId="220C61B8"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500D9F7E"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35AC81D6" w14:textId="77777777" w:rsidR="008A6E61" w:rsidRPr="00193C3D" w:rsidRDefault="008A6E6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35FDB926"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8A6E61" w:rsidRPr="00861410" w14:paraId="0B4B0EFB" w14:textId="77777777" w:rsidTr="000A75A4">
        <w:tc>
          <w:tcPr>
            <w:tcW w:w="4706" w:type="dxa"/>
            <w:tcBorders>
              <w:top w:val="nil"/>
              <w:left w:val="nil"/>
              <w:bottom w:val="nil"/>
              <w:right w:val="nil"/>
            </w:tcBorders>
            <w:vAlign w:val="bottom"/>
          </w:tcPr>
          <w:p w14:paraId="6AAED562" w14:textId="77777777" w:rsidR="008A6E61" w:rsidRPr="00D83A54" w:rsidRDefault="008A6E6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503D04BD"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FEBB554"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20983C39" w14:textId="77777777" w:rsidR="008A6E61" w:rsidRPr="00D83A54" w:rsidRDefault="008A6E61" w:rsidP="000A75A4">
            <w:pPr>
              <w:spacing w:after="0"/>
              <w:jc w:val="center"/>
              <w:rPr>
                <w:rFonts w:ascii="Times New Roman" w:eastAsia="Times New Roman" w:hAnsi="Times New Roman" w:cs="Times New Roman"/>
                <w:sz w:val="24"/>
                <w:szCs w:val="24"/>
                <w:lang w:eastAsia="ru-RU"/>
              </w:rPr>
            </w:pPr>
          </w:p>
        </w:tc>
      </w:tr>
      <w:tr w:rsidR="008A6E61" w:rsidRPr="00861410" w14:paraId="61D1A087" w14:textId="77777777" w:rsidTr="000A75A4">
        <w:tc>
          <w:tcPr>
            <w:tcW w:w="4706" w:type="dxa"/>
            <w:tcBorders>
              <w:top w:val="nil"/>
              <w:left w:val="nil"/>
              <w:bottom w:val="nil"/>
              <w:right w:val="nil"/>
            </w:tcBorders>
            <w:vAlign w:val="bottom"/>
          </w:tcPr>
          <w:p w14:paraId="598A7678" w14:textId="77777777" w:rsidR="008A6E61" w:rsidRPr="00D83A54" w:rsidRDefault="008A6E6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2FEFB7C8"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1A6A337F" w14:textId="77777777" w:rsidR="008A6E61" w:rsidRPr="00193C3D" w:rsidRDefault="008A6E6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77465FAE" w14:textId="77777777" w:rsidR="008A6E61" w:rsidRPr="00193C3D" w:rsidRDefault="008A6E6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420840DF" w14:textId="77777777" w:rsidR="008A6E61" w:rsidRPr="00D83A54" w:rsidRDefault="008A6E61" w:rsidP="008A6E61">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51AD7F15" w14:textId="77777777" w:rsidR="008A6E61" w:rsidRPr="00193C3D" w:rsidRDefault="008A6E61" w:rsidP="008A6E61">
      <w:pPr>
        <w:spacing w:after="0"/>
        <w:jc w:val="center"/>
        <w:rPr>
          <w:rFonts w:ascii="Times New Roman" w:eastAsia="Times New Roman" w:hAnsi="Times New Roman" w:cs="Times New Roman"/>
          <w:b/>
          <w:bCs/>
          <w:sz w:val="10"/>
          <w:szCs w:val="10"/>
          <w:lang w:eastAsia="ru-RU"/>
        </w:rPr>
      </w:pPr>
    </w:p>
    <w:p w14:paraId="27A55B64" w14:textId="77777777" w:rsidR="000A1613" w:rsidRDefault="000A1613" w:rsidP="000A1613">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0A1613" w:rsidRPr="00861410" w14:paraId="3BD7E498" w14:textId="77777777" w:rsidTr="00414B59">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0DAFD0A4" w14:textId="77777777" w:rsidR="000A1613" w:rsidRPr="00D83A54" w:rsidRDefault="000A1613" w:rsidP="00414B59">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2CE3D7BB" w14:textId="77777777" w:rsidR="000A1613" w:rsidRPr="00D83A54" w:rsidRDefault="000A1613" w:rsidP="00414B59">
            <w:pPr>
              <w:spacing w:after="0"/>
              <w:jc w:val="center"/>
              <w:rPr>
                <w:rFonts w:ascii="Times New Roman" w:eastAsia="Times New Roman" w:hAnsi="Times New Roman" w:cs="Times New Roman"/>
                <w:b/>
                <w:bCs/>
                <w:sz w:val="24"/>
                <w:szCs w:val="24"/>
                <w:lang w:eastAsia="ru-RU"/>
              </w:rPr>
            </w:pPr>
          </w:p>
        </w:tc>
      </w:tr>
      <w:tr w:rsidR="000A1613" w:rsidRPr="00861410" w14:paraId="62CF2A00" w14:textId="77777777" w:rsidTr="00414B59">
        <w:tc>
          <w:tcPr>
            <w:tcW w:w="2296" w:type="dxa"/>
            <w:gridSpan w:val="5"/>
            <w:tcBorders>
              <w:top w:val="nil"/>
              <w:left w:val="nil"/>
              <w:bottom w:val="nil"/>
              <w:right w:val="nil"/>
            </w:tcBorders>
            <w:vAlign w:val="bottom"/>
          </w:tcPr>
          <w:p w14:paraId="646975E1" w14:textId="77777777" w:rsidR="000A1613" w:rsidRPr="00D83A54" w:rsidRDefault="000A161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3CDC30B3"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66451572"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0354AF21"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r>
      <w:tr w:rsidR="000A1613" w:rsidRPr="00861410" w14:paraId="7BF85C7A" w14:textId="77777777" w:rsidTr="00414B59">
        <w:tc>
          <w:tcPr>
            <w:tcW w:w="2296" w:type="dxa"/>
            <w:gridSpan w:val="5"/>
            <w:tcBorders>
              <w:top w:val="nil"/>
              <w:left w:val="nil"/>
              <w:bottom w:val="nil"/>
              <w:right w:val="nil"/>
            </w:tcBorders>
            <w:vAlign w:val="bottom"/>
          </w:tcPr>
          <w:p w14:paraId="408B37DD"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37EAFF6A" w14:textId="77777777" w:rsidR="000A1613" w:rsidRPr="00193C3D" w:rsidRDefault="000A161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4D554F16" w14:textId="77777777" w:rsidR="000A1613" w:rsidRPr="00193C3D" w:rsidRDefault="000A161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5CC7E711" w14:textId="77777777" w:rsidR="000A1613" w:rsidRPr="00193C3D" w:rsidRDefault="000A161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0A1613" w:rsidRPr="00861410" w14:paraId="5E558AC3" w14:textId="77777777" w:rsidTr="00414B59">
        <w:tc>
          <w:tcPr>
            <w:tcW w:w="2296" w:type="dxa"/>
            <w:gridSpan w:val="5"/>
            <w:tcBorders>
              <w:top w:val="nil"/>
              <w:left w:val="nil"/>
              <w:bottom w:val="nil"/>
              <w:right w:val="nil"/>
            </w:tcBorders>
            <w:vAlign w:val="bottom"/>
          </w:tcPr>
          <w:p w14:paraId="0200A458" w14:textId="77777777" w:rsidR="000A1613" w:rsidRPr="00D83A54" w:rsidRDefault="000A1613" w:rsidP="00414B5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6DAD665C"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03CBF93"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258E4764"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r>
      <w:tr w:rsidR="000A1613" w:rsidRPr="00861410" w14:paraId="7BC798C9" w14:textId="77777777" w:rsidTr="00414B59">
        <w:tc>
          <w:tcPr>
            <w:tcW w:w="2296" w:type="dxa"/>
            <w:gridSpan w:val="5"/>
            <w:tcBorders>
              <w:top w:val="nil"/>
              <w:left w:val="nil"/>
              <w:bottom w:val="nil"/>
              <w:right w:val="nil"/>
            </w:tcBorders>
            <w:vAlign w:val="bottom"/>
          </w:tcPr>
          <w:p w14:paraId="12B946F7"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68E42953" w14:textId="77777777" w:rsidR="000A1613" w:rsidRPr="00193C3D" w:rsidRDefault="000A161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4124CD1" w14:textId="77777777" w:rsidR="000A1613" w:rsidRPr="00193C3D" w:rsidRDefault="000A161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D19A47A" w14:textId="77777777" w:rsidR="000A1613" w:rsidRPr="00193C3D" w:rsidRDefault="000A161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0A1613" w:rsidRPr="00861410" w14:paraId="68D481BA" w14:textId="77777777" w:rsidTr="00414B59">
        <w:tc>
          <w:tcPr>
            <w:tcW w:w="1446" w:type="dxa"/>
            <w:gridSpan w:val="4"/>
            <w:tcBorders>
              <w:top w:val="nil"/>
              <w:left w:val="nil"/>
              <w:bottom w:val="nil"/>
              <w:right w:val="nil"/>
            </w:tcBorders>
            <w:vAlign w:val="bottom"/>
          </w:tcPr>
          <w:p w14:paraId="333D4743" w14:textId="77777777" w:rsidR="000A1613" w:rsidRPr="00D83A54" w:rsidRDefault="000A161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50E3B313"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4A59C2A8"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708D904E"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1E5E20C"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6B1D9470"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r>
      <w:tr w:rsidR="000A1613" w:rsidRPr="00861410" w14:paraId="6AB5BEB4" w14:textId="77777777" w:rsidTr="00414B59">
        <w:tc>
          <w:tcPr>
            <w:tcW w:w="1446" w:type="dxa"/>
            <w:gridSpan w:val="4"/>
            <w:tcBorders>
              <w:top w:val="nil"/>
              <w:left w:val="nil"/>
              <w:bottom w:val="nil"/>
              <w:right w:val="nil"/>
            </w:tcBorders>
            <w:vAlign w:val="bottom"/>
          </w:tcPr>
          <w:p w14:paraId="3B81A2D9"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77513658" w14:textId="77777777" w:rsidR="000A1613" w:rsidRPr="00FC13A0" w:rsidRDefault="000A161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019ED42B" w14:textId="77777777" w:rsidR="000A1613" w:rsidRPr="00FC13A0" w:rsidRDefault="000A1613" w:rsidP="00414B59">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453E3563" w14:textId="77777777" w:rsidR="000A1613" w:rsidRPr="00FC13A0" w:rsidRDefault="000A161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E92E08B" w14:textId="77777777" w:rsidR="000A1613" w:rsidRPr="00FC13A0" w:rsidRDefault="000A161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63BD2809" w14:textId="77777777" w:rsidR="000A1613" w:rsidRPr="00FC13A0" w:rsidRDefault="000A161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0A1613" w:rsidRPr="00861410" w14:paraId="625F0733" w14:textId="77777777" w:rsidTr="00414B59">
        <w:trPr>
          <w:gridAfter w:val="6"/>
          <w:wAfter w:w="5958" w:type="dxa"/>
        </w:trPr>
        <w:tc>
          <w:tcPr>
            <w:tcW w:w="170" w:type="dxa"/>
            <w:tcBorders>
              <w:top w:val="nil"/>
              <w:left w:val="nil"/>
              <w:bottom w:val="nil"/>
              <w:right w:val="nil"/>
            </w:tcBorders>
            <w:vAlign w:val="bottom"/>
          </w:tcPr>
          <w:p w14:paraId="5961ECA3" w14:textId="77777777" w:rsidR="000A1613" w:rsidRPr="00D83A54" w:rsidRDefault="000A161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CBFFC9D"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C4ACCE2" w14:textId="77777777" w:rsidR="000A1613" w:rsidRPr="00D83A54" w:rsidRDefault="000A161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2CA2B645" w14:textId="77777777" w:rsidR="000A1613" w:rsidRPr="00D83A54" w:rsidRDefault="000A1613" w:rsidP="00414B59">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7937496F" w14:textId="77777777" w:rsidR="000A1613" w:rsidRPr="00D83A54" w:rsidRDefault="000A1613" w:rsidP="00414B59">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59091565" w14:textId="77777777" w:rsidR="000A1613" w:rsidRPr="00D83A54" w:rsidRDefault="000A1613" w:rsidP="00414B59">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C869716" w14:textId="77777777" w:rsidR="000A1613" w:rsidRPr="00D83A54" w:rsidRDefault="000A161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7B20D6D1" w14:textId="36393F81" w:rsidR="008201B1" w:rsidRPr="008F726A" w:rsidRDefault="008A6E61" w:rsidP="008201B1">
      <w:pPr>
        <w:spacing w:after="0"/>
        <w:jc w:val="right"/>
        <w:rPr>
          <w:rFonts w:ascii="Times New Roman" w:hAnsi="Times New Roman" w:cs="Times New Roman"/>
          <w:sz w:val="26"/>
          <w:szCs w:val="26"/>
        </w:rPr>
      </w:pPr>
      <w:r w:rsidRPr="00D83A54">
        <w:rPr>
          <w:rFonts w:ascii="Times New Roman" w:eastAsia="Times New Roman" w:hAnsi="Times New Roman" w:cs="Times New Roman"/>
          <w:sz w:val="24"/>
          <w:szCs w:val="24"/>
          <w:lang w:eastAsia="ru-RU"/>
        </w:rPr>
        <w:br w:type="page"/>
      </w:r>
      <w:r w:rsidR="008201B1" w:rsidRPr="008F726A">
        <w:rPr>
          <w:rFonts w:ascii="Times New Roman" w:hAnsi="Times New Roman" w:cs="Times New Roman"/>
          <w:sz w:val="26"/>
          <w:szCs w:val="26"/>
        </w:rPr>
        <w:lastRenderedPageBreak/>
        <w:t>Приложение №</w:t>
      </w:r>
      <w:r w:rsidR="00D27D93" w:rsidRPr="008F726A">
        <w:rPr>
          <w:rFonts w:ascii="Times New Roman" w:hAnsi="Times New Roman" w:cs="Times New Roman"/>
          <w:sz w:val="26"/>
          <w:szCs w:val="26"/>
        </w:rPr>
        <w:t xml:space="preserve"> 5</w:t>
      </w:r>
    </w:p>
    <w:p w14:paraId="35DE0650" w14:textId="77777777" w:rsidR="008201B1" w:rsidRPr="008F726A" w:rsidRDefault="008201B1" w:rsidP="008201B1">
      <w:pPr>
        <w:spacing w:after="0"/>
        <w:jc w:val="right"/>
        <w:rPr>
          <w:rFonts w:ascii="Times New Roman" w:hAnsi="Times New Roman" w:cs="Times New Roman"/>
          <w:sz w:val="26"/>
          <w:szCs w:val="26"/>
        </w:rPr>
      </w:pPr>
      <w:r w:rsidRPr="008F726A">
        <w:rPr>
          <w:rFonts w:ascii="Times New Roman" w:hAnsi="Times New Roman" w:cs="Times New Roman"/>
          <w:sz w:val="26"/>
          <w:szCs w:val="26"/>
        </w:rPr>
        <w:t xml:space="preserve">к </w:t>
      </w:r>
      <w:r w:rsidR="00D27D93" w:rsidRPr="008F726A">
        <w:rPr>
          <w:rFonts w:ascii="Times New Roman" w:hAnsi="Times New Roman" w:cs="Times New Roman"/>
          <w:sz w:val="26"/>
          <w:szCs w:val="26"/>
        </w:rPr>
        <w:t>П</w:t>
      </w:r>
      <w:r w:rsidRPr="008F726A">
        <w:rPr>
          <w:rFonts w:ascii="Times New Roman" w:hAnsi="Times New Roman" w:cs="Times New Roman"/>
          <w:sz w:val="26"/>
          <w:szCs w:val="26"/>
        </w:rPr>
        <w:t>орядку</w:t>
      </w:r>
    </w:p>
    <w:p w14:paraId="21A5049B" w14:textId="77777777" w:rsidR="008201B1" w:rsidRPr="008634F5" w:rsidRDefault="008201B1" w:rsidP="008201B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ЗАЯВЛЕНИЕ</w:t>
      </w:r>
    </w:p>
    <w:tbl>
      <w:tblPr>
        <w:tblW w:w="9928" w:type="dxa"/>
        <w:tblLayout w:type="fixed"/>
        <w:tblCellMar>
          <w:left w:w="28" w:type="dxa"/>
          <w:right w:w="28" w:type="dxa"/>
        </w:tblCellMar>
        <w:tblLook w:val="0000" w:firstRow="0" w:lastRow="0" w:firstColumn="0" w:lastColumn="0" w:noHBand="0" w:noVBand="0"/>
      </w:tblPr>
      <w:tblGrid>
        <w:gridCol w:w="2577"/>
        <w:gridCol w:w="1269"/>
        <w:gridCol w:w="431"/>
        <w:gridCol w:w="283"/>
        <w:gridCol w:w="1561"/>
        <w:gridCol w:w="429"/>
        <w:gridCol w:w="76"/>
        <w:gridCol w:w="633"/>
        <w:gridCol w:w="1119"/>
        <w:gridCol w:w="156"/>
        <w:gridCol w:w="1394"/>
      </w:tblGrid>
      <w:tr w:rsidR="008201B1" w:rsidRPr="008634F5" w14:paraId="1AE2E2D0" w14:textId="77777777" w:rsidTr="000A75A4">
        <w:tc>
          <w:tcPr>
            <w:tcW w:w="6124" w:type="dxa"/>
            <w:gridSpan w:val="5"/>
            <w:tcBorders>
              <w:top w:val="nil"/>
              <w:left w:val="nil"/>
              <w:right w:val="single" w:sz="4" w:space="0" w:color="auto"/>
            </w:tcBorders>
            <w:vAlign w:val="bottom"/>
          </w:tcPr>
          <w:p w14:paraId="52AE641B" w14:textId="77777777" w:rsidR="008201B1" w:rsidRPr="008634F5" w:rsidRDefault="008201B1" w:rsidP="008201B1">
            <w:pPr>
              <w:spacing w:after="0"/>
              <w:jc w:val="center"/>
              <w:rPr>
                <w:rFonts w:ascii="Times New Roman" w:eastAsia="Times New Roman" w:hAnsi="Times New Roman" w:cs="Times New Roman"/>
                <w:b/>
                <w:bCs/>
                <w:sz w:val="26"/>
                <w:szCs w:val="26"/>
                <w:lang w:eastAsia="ru-RU"/>
              </w:rPr>
            </w:pPr>
            <w:r w:rsidRPr="008634F5">
              <w:rPr>
                <w:rFonts w:ascii="Times New Roman" w:eastAsia="Times New Roman" w:hAnsi="Times New Roman" w:cs="Times New Roman"/>
                <w:b/>
                <w:bCs/>
                <w:sz w:val="26"/>
                <w:szCs w:val="26"/>
                <w:lang w:eastAsia="ru-RU"/>
              </w:rPr>
              <w:t xml:space="preserve">                              на закрытие лицевого счета № </w:t>
            </w:r>
          </w:p>
        </w:tc>
        <w:tc>
          <w:tcPr>
            <w:tcW w:w="2257" w:type="dxa"/>
            <w:gridSpan w:val="4"/>
            <w:tcBorders>
              <w:top w:val="single" w:sz="4" w:space="0" w:color="auto"/>
              <w:left w:val="single" w:sz="4" w:space="0" w:color="auto"/>
              <w:bottom w:val="single" w:sz="4" w:space="0" w:color="auto"/>
              <w:right w:val="single" w:sz="4" w:space="0" w:color="auto"/>
            </w:tcBorders>
            <w:vAlign w:val="bottom"/>
          </w:tcPr>
          <w:p w14:paraId="074349B0" w14:textId="77777777" w:rsidR="008201B1" w:rsidRPr="008634F5" w:rsidRDefault="008201B1" w:rsidP="000A75A4">
            <w:pPr>
              <w:spacing w:after="0"/>
              <w:jc w:val="center"/>
              <w:rPr>
                <w:rFonts w:ascii="Times New Roman" w:eastAsia="Times New Roman" w:hAnsi="Times New Roman" w:cs="Times New Roman"/>
                <w:b/>
                <w:bCs/>
                <w:sz w:val="26"/>
                <w:szCs w:val="26"/>
                <w:lang w:eastAsia="ru-RU"/>
              </w:rPr>
            </w:pPr>
          </w:p>
        </w:tc>
        <w:tc>
          <w:tcPr>
            <w:tcW w:w="1547" w:type="dxa"/>
            <w:gridSpan w:val="2"/>
            <w:tcBorders>
              <w:top w:val="nil"/>
              <w:left w:val="single" w:sz="4" w:space="0" w:color="auto"/>
            </w:tcBorders>
            <w:vAlign w:val="bottom"/>
          </w:tcPr>
          <w:p w14:paraId="3B6E8B4D" w14:textId="77777777" w:rsidR="008201B1" w:rsidRPr="008634F5" w:rsidRDefault="008201B1" w:rsidP="000A75A4">
            <w:pPr>
              <w:spacing w:after="0"/>
              <w:jc w:val="center"/>
              <w:rPr>
                <w:rFonts w:ascii="Times New Roman" w:eastAsia="Times New Roman" w:hAnsi="Times New Roman" w:cs="Times New Roman"/>
                <w:sz w:val="26"/>
                <w:szCs w:val="26"/>
                <w:lang w:eastAsia="ru-RU"/>
              </w:rPr>
            </w:pPr>
          </w:p>
        </w:tc>
      </w:tr>
      <w:tr w:rsidR="008201B1" w:rsidRPr="00861410" w14:paraId="1C7DC227" w14:textId="77777777" w:rsidTr="000A75A4">
        <w:trPr>
          <w:cantSplit/>
          <w:trHeight w:val="169"/>
        </w:trPr>
        <w:tc>
          <w:tcPr>
            <w:tcW w:w="3848" w:type="dxa"/>
            <w:gridSpan w:val="2"/>
            <w:tcBorders>
              <w:top w:val="nil"/>
              <w:left w:val="nil"/>
              <w:bottom w:val="nil"/>
              <w:right w:val="nil"/>
            </w:tcBorders>
            <w:vAlign w:val="bottom"/>
          </w:tcPr>
          <w:p w14:paraId="0D24173D" w14:textId="77777777" w:rsidR="008201B1" w:rsidRPr="00D83A54" w:rsidRDefault="008201B1" w:rsidP="000A75A4">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от “</w:t>
            </w:r>
          </w:p>
        </w:tc>
        <w:tc>
          <w:tcPr>
            <w:tcW w:w="431" w:type="dxa"/>
            <w:tcBorders>
              <w:top w:val="nil"/>
              <w:left w:val="nil"/>
              <w:bottom w:val="single" w:sz="4" w:space="0" w:color="auto"/>
              <w:right w:val="nil"/>
            </w:tcBorders>
            <w:vAlign w:val="bottom"/>
          </w:tcPr>
          <w:p w14:paraId="3C9C323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4F3E29A9"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558" w:type="dxa"/>
            <w:tcBorders>
              <w:top w:val="nil"/>
              <w:left w:val="nil"/>
              <w:bottom w:val="single" w:sz="4" w:space="0" w:color="auto"/>
              <w:right w:val="nil"/>
            </w:tcBorders>
            <w:vAlign w:val="bottom"/>
          </w:tcPr>
          <w:p w14:paraId="1ED12A83"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9" w:type="dxa"/>
            <w:tcBorders>
              <w:top w:val="nil"/>
              <w:left w:val="nil"/>
              <w:bottom w:val="nil"/>
              <w:right w:val="nil"/>
            </w:tcBorders>
            <w:vAlign w:val="bottom"/>
          </w:tcPr>
          <w:p w14:paraId="5958AF91"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p>
        </w:tc>
        <w:tc>
          <w:tcPr>
            <w:tcW w:w="76" w:type="dxa"/>
            <w:tcBorders>
              <w:top w:val="nil"/>
              <w:left w:val="nil"/>
              <w:bottom w:val="single" w:sz="4" w:space="0" w:color="auto"/>
              <w:right w:val="nil"/>
            </w:tcBorders>
            <w:vAlign w:val="bottom"/>
          </w:tcPr>
          <w:p w14:paraId="3A542E8F"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tcPr>
          <w:p w14:paraId="4A8AF878"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c>
          <w:tcPr>
            <w:tcW w:w="1275" w:type="dxa"/>
            <w:gridSpan w:val="2"/>
            <w:tcBorders>
              <w:top w:val="nil"/>
              <w:left w:val="nil"/>
              <w:bottom w:val="nil"/>
              <w:right w:val="single" w:sz="4" w:space="0" w:color="auto"/>
            </w:tcBorders>
            <w:vAlign w:val="bottom"/>
          </w:tcPr>
          <w:p w14:paraId="506AE93C" w14:textId="77777777" w:rsidR="008201B1" w:rsidRPr="00D83A54" w:rsidRDefault="008201B1" w:rsidP="000A75A4">
            <w:pPr>
              <w:spacing w:after="0"/>
              <w:jc w:val="right"/>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bottom"/>
          </w:tcPr>
          <w:p w14:paraId="3082943D"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8201B1" w:rsidRPr="00861410" w14:paraId="050D14D2" w14:textId="77777777" w:rsidTr="000A75A4">
        <w:tc>
          <w:tcPr>
            <w:tcW w:w="2578" w:type="dxa"/>
            <w:tcBorders>
              <w:top w:val="nil"/>
              <w:left w:val="nil"/>
              <w:right w:val="nil"/>
            </w:tcBorders>
            <w:vAlign w:val="bottom"/>
          </w:tcPr>
          <w:p w14:paraId="1F8E0B6A"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3971" w:type="dxa"/>
            <w:gridSpan w:val="5"/>
            <w:tcBorders>
              <w:top w:val="nil"/>
              <w:left w:val="nil"/>
              <w:right w:val="nil"/>
            </w:tcBorders>
            <w:vAlign w:val="bottom"/>
          </w:tcPr>
          <w:p w14:paraId="2758B2A8"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0CAA602"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ИНН клиента</w:t>
            </w:r>
          </w:p>
        </w:tc>
        <w:tc>
          <w:tcPr>
            <w:tcW w:w="1395" w:type="dxa"/>
            <w:tcBorders>
              <w:top w:val="single" w:sz="4" w:space="0" w:color="auto"/>
              <w:left w:val="nil"/>
              <w:bottom w:val="single" w:sz="4" w:space="0" w:color="auto"/>
              <w:right w:val="single" w:sz="12" w:space="0" w:color="auto"/>
            </w:tcBorders>
            <w:vAlign w:val="bottom"/>
          </w:tcPr>
          <w:p w14:paraId="494F5F7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69C48ED9" w14:textId="77777777" w:rsidTr="000A75A4">
        <w:tc>
          <w:tcPr>
            <w:tcW w:w="2578" w:type="dxa"/>
            <w:vMerge w:val="restart"/>
            <w:tcBorders>
              <w:top w:val="nil"/>
              <w:left w:val="nil"/>
            </w:tcBorders>
            <w:vAlign w:val="bottom"/>
          </w:tcPr>
          <w:p w14:paraId="61E47A8D"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клиента</w:t>
            </w:r>
          </w:p>
        </w:tc>
        <w:tc>
          <w:tcPr>
            <w:tcW w:w="3971" w:type="dxa"/>
            <w:gridSpan w:val="5"/>
            <w:vMerge w:val="restart"/>
            <w:tcBorders>
              <w:top w:val="nil"/>
              <w:left w:val="nil"/>
            </w:tcBorders>
            <w:vAlign w:val="bottom"/>
          </w:tcPr>
          <w:p w14:paraId="153E7141"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178B9206"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КПП клиента</w:t>
            </w:r>
          </w:p>
        </w:tc>
        <w:tc>
          <w:tcPr>
            <w:tcW w:w="1395" w:type="dxa"/>
            <w:tcBorders>
              <w:top w:val="single" w:sz="4" w:space="0" w:color="auto"/>
              <w:left w:val="nil"/>
              <w:bottom w:val="single" w:sz="4" w:space="0" w:color="auto"/>
              <w:right w:val="single" w:sz="12" w:space="0" w:color="auto"/>
            </w:tcBorders>
            <w:vAlign w:val="bottom"/>
          </w:tcPr>
          <w:p w14:paraId="606DA7A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0D144BD7" w14:textId="77777777" w:rsidTr="000A75A4">
        <w:trPr>
          <w:trHeight w:val="96"/>
        </w:trPr>
        <w:tc>
          <w:tcPr>
            <w:tcW w:w="2578" w:type="dxa"/>
            <w:vMerge/>
            <w:tcBorders>
              <w:top w:val="single" w:sz="4" w:space="0" w:color="auto"/>
              <w:left w:val="nil"/>
            </w:tcBorders>
            <w:vAlign w:val="bottom"/>
          </w:tcPr>
          <w:p w14:paraId="34A8FFFC"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3971" w:type="dxa"/>
            <w:gridSpan w:val="5"/>
            <w:vMerge/>
            <w:tcBorders>
              <w:left w:val="nil"/>
              <w:bottom w:val="single" w:sz="4" w:space="0" w:color="auto"/>
            </w:tcBorders>
            <w:vAlign w:val="bottom"/>
          </w:tcPr>
          <w:p w14:paraId="527148A1"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bottom w:val="nil"/>
              <w:right w:val="single" w:sz="12" w:space="0" w:color="auto"/>
            </w:tcBorders>
            <w:vAlign w:val="bottom"/>
          </w:tcPr>
          <w:p w14:paraId="5EFC1969"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ОКПО клиента</w:t>
            </w:r>
          </w:p>
        </w:tc>
        <w:tc>
          <w:tcPr>
            <w:tcW w:w="1395" w:type="dxa"/>
            <w:tcBorders>
              <w:top w:val="single" w:sz="4" w:space="0" w:color="auto"/>
              <w:left w:val="nil"/>
              <w:bottom w:val="single" w:sz="4" w:space="0" w:color="auto"/>
              <w:right w:val="single" w:sz="12" w:space="0" w:color="auto"/>
            </w:tcBorders>
            <w:vAlign w:val="bottom"/>
          </w:tcPr>
          <w:p w14:paraId="0867B195"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5D555011" w14:textId="77777777" w:rsidTr="000A75A4">
        <w:tc>
          <w:tcPr>
            <w:tcW w:w="6549" w:type="dxa"/>
            <w:gridSpan w:val="6"/>
            <w:tcBorders>
              <w:left w:val="nil"/>
              <w:bottom w:val="single" w:sz="4" w:space="0" w:color="auto"/>
            </w:tcBorders>
            <w:vAlign w:val="bottom"/>
          </w:tcPr>
          <w:p w14:paraId="5EAE3F1C"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5DB8045D"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 xml:space="preserve"> по Сводному реестру </w:t>
            </w:r>
          </w:p>
        </w:tc>
        <w:tc>
          <w:tcPr>
            <w:tcW w:w="1395" w:type="dxa"/>
            <w:tcBorders>
              <w:top w:val="single" w:sz="4" w:space="0" w:color="auto"/>
              <w:left w:val="nil"/>
              <w:bottom w:val="single" w:sz="4" w:space="0" w:color="auto"/>
              <w:right w:val="single" w:sz="12" w:space="0" w:color="auto"/>
            </w:tcBorders>
            <w:vAlign w:val="bottom"/>
          </w:tcPr>
          <w:p w14:paraId="778C52E7"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66FDE779" w14:textId="77777777" w:rsidTr="000A75A4">
        <w:tc>
          <w:tcPr>
            <w:tcW w:w="6549" w:type="dxa"/>
            <w:gridSpan w:val="6"/>
            <w:vMerge w:val="restart"/>
            <w:tcBorders>
              <w:top w:val="single" w:sz="4" w:space="0" w:color="auto"/>
              <w:left w:val="nil"/>
            </w:tcBorders>
            <w:vAlign w:val="bottom"/>
          </w:tcPr>
          <w:p w14:paraId="2CED8899" w14:textId="60DB4170" w:rsidR="008201B1"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Наименование главного </w:t>
            </w:r>
            <w:r w:rsidRPr="00D957F1">
              <w:rPr>
                <w:rFonts w:ascii="Times New Roman" w:eastAsia="Times New Roman" w:hAnsi="Times New Roman" w:cs="Times New Roman"/>
                <w:sz w:val="24"/>
                <w:szCs w:val="24"/>
                <w:lang w:eastAsia="ru-RU"/>
              </w:rPr>
              <w:t>распорядителя средств (учредителя), главного администратора источников финансирования дефицита бюджета____________________</w:t>
            </w:r>
            <w:r>
              <w:rPr>
                <w:rFonts w:ascii="Times New Roman" w:eastAsia="Times New Roman" w:hAnsi="Times New Roman" w:cs="Times New Roman"/>
                <w:sz w:val="24"/>
                <w:szCs w:val="24"/>
                <w:lang w:eastAsia="ru-RU"/>
              </w:rPr>
              <w:t>__</w:t>
            </w:r>
            <w:r w:rsidR="002026C6">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w:t>
            </w:r>
          </w:p>
          <w:p w14:paraId="2F9E290E" w14:textId="77777777" w:rsidR="008201B1" w:rsidRPr="00D83A54" w:rsidRDefault="008201B1" w:rsidP="000A75A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tc>
        <w:tc>
          <w:tcPr>
            <w:tcW w:w="1984" w:type="dxa"/>
            <w:gridSpan w:val="4"/>
            <w:tcBorders>
              <w:top w:val="nil"/>
              <w:left w:val="nil"/>
              <w:bottom w:val="nil"/>
              <w:right w:val="single" w:sz="12" w:space="0" w:color="auto"/>
            </w:tcBorders>
            <w:vAlign w:val="bottom"/>
          </w:tcPr>
          <w:p w14:paraId="6199BEE6"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ОКТМО клиента</w:t>
            </w:r>
          </w:p>
        </w:tc>
        <w:tc>
          <w:tcPr>
            <w:tcW w:w="1395" w:type="dxa"/>
            <w:tcBorders>
              <w:top w:val="single" w:sz="4" w:space="0" w:color="auto"/>
              <w:left w:val="nil"/>
              <w:bottom w:val="single" w:sz="4" w:space="0" w:color="auto"/>
              <w:right w:val="single" w:sz="12" w:space="0" w:color="auto"/>
            </w:tcBorders>
            <w:vAlign w:val="bottom"/>
          </w:tcPr>
          <w:p w14:paraId="623D5BF6"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2857FACE" w14:textId="77777777" w:rsidTr="000A75A4">
        <w:trPr>
          <w:cantSplit/>
          <w:trHeight w:val="930"/>
        </w:trPr>
        <w:tc>
          <w:tcPr>
            <w:tcW w:w="6549" w:type="dxa"/>
            <w:gridSpan w:val="6"/>
            <w:vMerge/>
            <w:tcBorders>
              <w:left w:val="nil"/>
            </w:tcBorders>
            <w:vAlign w:val="bottom"/>
          </w:tcPr>
          <w:p w14:paraId="35A5F782"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984" w:type="dxa"/>
            <w:gridSpan w:val="4"/>
            <w:tcBorders>
              <w:top w:val="nil"/>
              <w:left w:val="nil"/>
              <w:bottom w:val="nil"/>
              <w:right w:val="single" w:sz="12" w:space="0" w:color="auto"/>
            </w:tcBorders>
            <w:vAlign w:val="bottom"/>
          </w:tcPr>
          <w:p w14:paraId="3B14F4F1" w14:textId="77777777" w:rsidR="008201B1" w:rsidRPr="00861410" w:rsidRDefault="008201B1" w:rsidP="000A75A4">
            <w:pPr>
              <w:spacing w:after="0"/>
              <w:jc w:val="right"/>
              <w:rPr>
                <w:rFonts w:ascii="Times New Roman" w:eastAsia="Times New Roman" w:hAnsi="Times New Roman" w:cs="Times New Roman"/>
                <w:sz w:val="24"/>
                <w:szCs w:val="24"/>
                <w:lang w:eastAsia="ru-RU"/>
              </w:rPr>
            </w:pPr>
            <w:r w:rsidRPr="00193C3D">
              <w:rPr>
                <w:rFonts w:ascii="Times New Roman" w:eastAsia="Times New Roman" w:hAnsi="Times New Roman" w:cs="Times New Roman"/>
                <w:sz w:val="20"/>
                <w:szCs w:val="20"/>
                <w:lang w:eastAsia="ru-RU"/>
              </w:rPr>
              <w:t>Глава по БК</w:t>
            </w:r>
          </w:p>
        </w:tc>
        <w:tc>
          <w:tcPr>
            <w:tcW w:w="1395" w:type="dxa"/>
            <w:tcBorders>
              <w:top w:val="single" w:sz="4" w:space="0" w:color="auto"/>
              <w:left w:val="nil"/>
              <w:bottom w:val="single" w:sz="4" w:space="0" w:color="auto"/>
              <w:right w:val="single" w:sz="12" w:space="0" w:color="auto"/>
            </w:tcBorders>
            <w:vAlign w:val="bottom"/>
          </w:tcPr>
          <w:p w14:paraId="2E059CAA"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0D64444E" w14:textId="77777777" w:rsidTr="000A75A4">
        <w:trPr>
          <w:cantSplit/>
          <w:trHeight w:val="539"/>
        </w:trPr>
        <w:tc>
          <w:tcPr>
            <w:tcW w:w="2578" w:type="dxa"/>
            <w:tcBorders>
              <w:top w:val="nil"/>
              <w:left w:val="nil"/>
            </w:tcBorders>
            <w:vAlign w:val="bottom"/>
          </w:tcPr>
          <w:p w14:paraId="523D6A88"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финансового органа</w:t>
            </w:r>
          </w:p>
        </w:tc>
        <w:tc>
          <w:tcPr>
            <w:tcW w:w="3971" w:type="dxa"/>
            <w:gridSpan w:val="5"/>
            <w:tcBorders>
              <w:top w:val="nil"/>
              <w:left w:val="nil"/>
              <w:bottom w:val="single" w:sz="4" w:space="0" w:color="auto"/>
              <w:right w:val="nil"/>
            </w:tcBorders>
            <w:vAlign w:val="bottom"/>
          </w:tcPr>
          <w:p w14:paraId="639BB49C" w14:textId="2C8632B6" w:rsidR="008201B1" w:rsidRPr="00AD167C" w:rsidRDefault="008201B1" w:rsidP="008C17F1">
            <w:pPr>
              <w:spacing w:after="0"/>
              <w:rPr>
                <w:rFonts w:ascii="Times New Roman" w:eastAsia="Times New Roman" w:hAnsi="Times New Roman" w:cs="Times New Roman"/>
                <w:lang w:eastAsia="ru-RU"/>
              </w:rPr>
            </w:pPr>
            <w:r w:rsidRPr="00AD167C">
              <w:rPr>
                <w:rFonts w:ascii="Times New Roman" w:eastAsia="Times New Roman" w:hAnsi="Times New Roman" w:cs="Times New Roman"/>
                <w:lang w:eastAsia="ru-RU"/>
              </w:rPr>
              <w:t xml:space="preserve">Комитет финансов </w:t>
            </w:r>
            <w:r w:rsidR="008C17F1" w:rsidRPr="00AD167C">
              <w:rPr>
                <w:rFonts w:ascii="Times New Roman" w:eastAsia="Times New Roman" w:hAnsi="Times New Roman" w:cs="Times New Roman"/>
                <w:lang w:eastAsia="ru-RU"/>
              </w:rPr>
              <w:t>администрации Кировского муниципального района Ленинградской области</w:t>
            </w:r>
          </w:p>
        </w:tc>
        <w:tc>
          <w:tcPr>
            <w:tcW w:w="1984" w:type="dxa"/>
            <w:gridSpan w:val="4"/>
            <w:tcBorders>
              <w:top w:val="nil"/>
              <w:left w:val="nil"/>
              <w:bottom w:val="nil"/>
              <w:right w:val="single" w:sz="12" w:space="0" w:color="auto"/>
            </w:tcBorders>
            <w:vAlign w:val="bottom"/>
          </w:tcPr>
          <w:p w14:paraId="676CB1FD" w14:textId="77777777" w:rsidR="008201B1" w:rsidRPr="00193C3D" w:rsidRDefault="008201B1" w:rsidP="000A75A4">
            <w:pPr>
              <w:spacing w:after="0"/>
              <w:jc w:val="right"/>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12" w:space="0" w:color="auto"/>
            </w:tcBorders>
            <w:vAlign w:val="bottom"/>
          </w:tcPr>
          <w:p w14:paraId="4FF537A3"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bl>
    <w:p w14:paraId="5A9D20E0" w14:textId="77777777" w:rsidR="008201B1" w:rsidRPr="00FC13A0" w:rsidRDefault="008201B1" w:rsidP="008201B1">
      <w:pPr>
        <w:spacing w:after="0"/>
        <w:ind w:firstLine="567"/>
        <w:rPr>
          <w:rFonts w:ascii="Times New Roman" w:eastAsia="Times New Roman" w:hAnsi="Times New Roman" w:cs="Times New Roman"/>
          <w:sz w:val="10"/>
          <w:szCs w:val="10"/>
          <w:lang w:eastAsia="ru-RU"/>
        </w:rPr>
      </w:pPr>
    </w:p>
    <w:p w14:paraId="59032896" w14:textId="182CEBB8" w:rsidR="008201B1" w:rsidRDefault="008201B1" w:rsidP="008201B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Прошу </w:t>
      </w:r>
      <w:r w:rsidR="003A506B">
        <w:rPr>
          <w:rFonts w:ascii="Times New Roman" w:eastAsia="Times New Roman" w:hAnsi="Times New Roman" w:cs="Times New Roman"/>
          <w:sz w:val="24"/>
          <w:szCs w:val="24"/>
          <w:lang w:eastAsia="ru-RU"/>
        </w:rPr>
        <w:t xml:space="preserve">закрыть </w:t>
      </w:r>
      <w:r w:rsidR="003A506B" w:rsidRPr="00D83A54">
        <w:rPr>
          <w:rFonts w:ascii="Times New Roman" w:eastAsia="Times New Roman" w:hAnsi="Times New Roman" w:cs="Times New Roman"/>
          <w:sz w:val="24"/>
          <w:szCs w:val="24"/>
          <w:lang w:eastAsia="ru-RU"/>
        </w:rPr>
        <w:t>лицевой</w:t>
      </w:r>
      <w:r w:rsidRPr="00D83A54">
        <w:rPr>
          <w:rFonts w:ascii="Times New Roman" w:eastAsia="Times New Roman" w:hAnsi="Times New Roman" w:cs="Times New Roman"/>
          <w:sz w:val="24"/>
          <w:szCs w:val="24"/>
          <w:lang w:eastAsia="ru-RU"/>
        </w:rPr>
        <w:t xml:space="preserve"> счет</w:t>
      </w:r>
      <w:r>
        <w:rPr>
          <w:rFonts w:ascii="Times New Roman" w:eastAsia="Times New Roman" w:hAnsi="Times New Roman" w:cs="Times New Roman"/>
          <w:sz w:val="24"/>
          <w:szCs w:val="24"/>
          <w:lang w:eastAsia="ru-RU"/>
        </w:rPr>
        <w:t>_________________________________________________</w:t>
      </w:r>
      <w:r w:rsidRPr="00D83A54">
        <w:rPr>
          <w:rFonts w:ascii="Times New Roman" w:eastAsia="Times New Roman" w:hAnsi="Times New Roman" w:cs="Times New Roman"/>
          <w:sz w:val="24"/>
          <w:szCs w:val="24"/>
          <w:lang w:eastAsia="ru-RU"/>
        </w:rPr>
        <w:t xml:space="preserve"> </w:t>
      </w:r>
    </w:p>
    <w:p w14:paraId="6938DBF4" w14:textId="77777777" w:rsidR="008201B1" w:rsidRPr="00193C3D" w:rsidRDefault="008201B1" w:rsidP="008201B1">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93C3D">
        <w:rPr>
          <w:rFonts w:ascii="Times New Roman" w:eastAsia="Times New Roman" w:hAnsi="Times New Roman" w:cs="Times New Roman"/>
          <w:sz w:val="20"/>
          <w:szCs w:val="20"/>
          <w:lang w:eastAsia="ru-RU"/>
        </w:rPr>
        <w:t>(вид лицевого счета)</w:t>
      </w:r>
    </w:p>
    <w:p w14:paraId="55FD603F" w14:textId="77777777" w:rsidR="008201B1" w:rsidRDefault="008201B1" w:rsidP="008201B1">
      <w:pPr>
        <w:spacing w:after="0"/>
        <w:ind w:firstLine="567"/>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Приложения: </w:t>
      </w:r>
    </w:p>
    <w:p w14:paraId="74622E3F"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_______________________________________________________________</w:t>
      </w:r>
    </w:p>
    <w:p w14:paraId="75950D29"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________________________________________________________________</w:t>
      </w:r>
    </w:p>
    <w:p w14:paraId="7226DBD9" w14:textId="77777777" w:rsidR="008201B1" w:rsidRPr="00D83A54" w:rsidRDefault="008201B1" w:rsidP="008201B1">
      <w:pPr>
        <w:spacing w:after="0"/>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________________________________________________________________</w:t>
      </w:r>
    </w:p>
    <w:p w14:paraId="57CCFAB5" w14:textId="77777777" w:rsidR="00332CDE" w:rsidRPr="00D83A54" w:rsidRDefault="00332CDE" w:rsidP="00332CDE">
      <w:pPr>
        <w:spacing w:before="120" w:after="12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Банковские реквизиты для перечисления средств, поступивших после закрытия счета: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810"/>
        <w:gridCol w:w="1559"/>
        <w:gridCol w:w="2693"/>
      </w:tblGrid>
      <w:tr w:rsidR="00332CDE" w:rsidRPr="00861410" w14:paraId="17A89E55" w14:textId="77777777" w:rsidTr="00500107">
        <w:trPr>
          <w:trHeight w:val="567"/>
        </w:trPr>
        <w:tc>
          <w:tcPr>
            <w:tcW w:w="2577" w:type="dxa"/>
            <w:tcBorders>
              <w:top w:val="single" w:sz="4" w:space="0" w:color="auto"/>
              <w:left w:val="single" w:sz="4" w:space="0" w:color="auto"/>
              <w:bottom w:val="single" w:sz="4" w:space="0" w:color="auto"/>
              <w:right w:val="single" w:sz="4" w:space="0" w:color="auto"/>
            </w:tcBorders>
            <w:vAlign w:val="center"/>
          </w:tcPr>
          <w:p w14:paraId="6DBADABA"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Номер счета</w:t>
            </w:r>
          </w:p>
        </w:tc>
        <w:tc>
          <w:tcPr>
            <w:tcW w:w="2810" w:type="dxa"/>
            <w:tcBorders>
              <w:top w:val="single" w:sz="4" w:space="0" w:color="auto"/>
              <w:left w:val="single" w:sz="4" w:space="0" w:color="auto"/>
              <w:bottom w:val="single" w:sz="4" w:space="0" w:color="auto"/>
              <w:right w:val="single" w:sz="4" w:space="0" w:color="auto"/>
            </w:tcBorders>
            <w:vAlign w:val="center"/>
          </w:tcPr>
          <w:p w14:paraId="3465FDC5"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Наименование банка</w:t>
            </w:r>
          </w:p>
        </w:tc>
        <w:tc>
          <w:tcPr>
            <w:tcW w:w="1559" w:type="dxa"/>
            <w:tcBorders>
              <w:top w:val="single" w:sz="4" w:space="0" w:color="auto"/>
              <w:left w:val="single" w:sz="4" w:space="0" w:color="auto"/>
              <w:bottom w:val="single" w:sz="4" w:space="0" w:color="auto"/>
              <w:right w:val="single" w:sz="4" w:space="0" w:color="auto"/>
            </w:tcBorders>
            <w:vAlign w:val="center"/>
          </w:tcPr>
          <w:p w14:paraId="47C52D22"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БИК</w:t>
            </w:r>
          </w:p>
        </w:tc>
        <w:tc>
          <w:tcPr>
            <w:tcW w:w="2693" w:type="dxa"/>
            <w:tcBorders>
              <w:top w:val="single" w:sz="4" w:space="0" w:color="auto"/>
              <w:left w:val="single" w:sz="4" w:space="0" w:color="auto"/>
              <w:bottom w:val="single" w:sz="4" w:space="0" w:color="auto"/>
              <w:right w:val="single" w:sz="4" w:space="0" w:color="auto"/>
            </w:tcBorders>
            <w:vAlign w:val="center"/>
          </w:tcPr>
          <w:p w14:paraId="72613E86"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Корреспондентский счет банка</w:t>
            </w:r>
          </w:p>
        </w:tc>
      </w:tr>
      <w:tr w:rsidR="00332CDE" w:rsidRPr="00861410" w14:paraId="46CE2D4C" w14:textId="77777777" w:rsidTr="00500107">
        <w:tc>
          <w:tcPr>
            <w:tcW w:w="2577" w:type="dxa"/>
            <w:tcBorders>
              <w:top w:val="single" w:sz="4" w:space="0" w:color="auto"/>
              <w:left w:val="single" w:sz="4" w:space="0" w:color="auto"/>
              <w:bottom w:val="single" w:sz="4" w:space="0" w:color="auto"/>
              <w:right w:val="single" w:sz="4" w:space="0" w:color="auto"/>
            </w:tcBorders>
            <w:vAlign w:val="bottom"/>
          </w:tcPr>
          <w:p w14:paraId="3ACEDBE6"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1</w:t>
            </w:r>
          </w:p>
        </w:tc>
        <w:tc>
          <w:tcPr>
            <w:tcW w:w="2810" w:type="dxa"/>
            <w:tcBorders>
              <w:top w:val="single" w:sz="4" w:space="0" w:color="auto"/>
              <w:left w:val="single" w:sz="4" w:space="0" w:color="auto"/>
              <w:bottom w:val="single" w:sz="4" w:space="0" w:color="auto"/>
              <w:right w:val="single" w:sz="4" w:space="0" w:color="auto"/>
            </w:tcBorders>
            <w:vAlign w:val="bottom"/>
          </w:tcPr>
          <w:p w14:paraId="2CD6E929"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14:paraId="4BBBA53B"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14:paraId="78BEB261" w14:textId="77777777" w:rsidR="00332CDE" w:rsidRPr="00332CDE" w:rsidRDefault="00332CDE" w:rsidP="000A75A4">
            <w:pPr>
              <w:spacing w:after="0" w:line="240" w:lineRule="auto"/>
              <w:jc w:val="center"/>
              <w:rPr>
                <w:rFonts w:ascii="Times New Roman" w:eastAsia="Times New Roman" w:hAnsi="Times New Roman" w:cs="Times New Roman"/>
                <w:sz w:val="20"/>
                <w:szCs w:val="20"/>
                <w:lang w:eastAsia="ru-RU"/>
              </w:rPr>
            </w:pPr>
            <w:r w:rsidRPr="00332CDE">
              <w:rPr>
                <w:rFonts w:ascii="Times New Roman" w:eastAsia="Times New Roman" w:hAnsi="Times New Roman" w:cs="Times New Roman"/>
                <w:sz w:val="20"/>
                <w:szCs w:val="20"/>
                <w:lang w:eastAsia="ru-RU"/>
              </w:rPr>
              <w:t>4</w:t>
            </w:r>
          </w:p>
        </w:tc>
      </w:tr>
      <w:tr w:rsidR="00332CDE" w:rsidRPr="00861410" w14:paraId="55B8D987" w14:textId="77777777" w:rsidTr="006B69D1">
        <w:trPr>
          <w:trHeight w:val="133"/>
        </w:trPr>
        <w:tc>
          <w:tcPr>
            <w:tcW w:w="2577" w:type="dxa"/>
            <w:tcBorders>
              <w:top w:val="single" w:sz="4" w:space="0" w:color="auto"/>
              <w:left w:val="single" w:sz="4" w:space="0" w:color="auto"/>
              <w:bottom w:val="single" w:sz="4" w:space="0" w:color="auto"/>
              <w:right w:val="single" w:sz="4" w:space="0" w:color="auto"/>
            </w:tcBorders>
            <w:vAlign w:val="center"/>
          </w:tcPr>
          <w:p w14:paraId="6EAC9266"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14:paraId="6D79526E" w14:textId="77777777" w:rsidR="00332CDE" w:rsidRPr="00D83A54" w:rsidRDefault="00332CDE" w:rsidP="000A75A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25C3E12"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7C618FA" w14:textId="77777777" w:rsidR="00332CDE" w:rsidRPr="00D83A54" w:rsidRDefault="00332CDE" w:rsidP="000A75A4">
            <w:pPr>
              <w:spacing w:after="0" w:line="240" w:lineRule="auto"/>
              <w:jc w:val="center"/>
              <w:rPr>
                <w:rFonts w:ascii="Times New Roman" w:eastAsia="Times New Roman" w:hAnsi="Times New Roman" w:cs="Times New Roman"/>
                <w:sz w:val="24"/>
                <w:szCs w:val="24"/>
                <w:lang w:eastAsia="ru-RU"/>
              </w:rPr>
            </w:pPr>
          </w:p>
        </w:tc>
      </w:tr>
    </w:tbl>
    <w:p w14:paraId="2F7DFE6A" w14:textId="77777777" w:rsidR="008201B1" w:rsidRPr="00FC13A0" w:rsidRDefault="008201B1" w:rsidP="008201B1">
      <w:pPr>
        <w:spacing w:after="0"/>
        <w:ind w:hanging="355"/>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 xml:space="preserve">  </w:t>
      </w:r>
      <w:r w:rsidRPr="00D83A54">
        <w:rPr>
          <w:rFonts w:ascii="Times New Roman" w:eastAsia="Times New Roman" w:hAnsi="Times New Roman" w:cs="Times New Roman"/>
          <w:sz w:val="24"/>
          <w:szCs w:val="24"/>
          <w:lang w:eastAsia="ru-RU"/>
        </w:rPr>
        <w:t xml:space="preserve"> </w:t>
      </w:r>
    </w:p>
    <w:tbl>
      <w:tblPr>
        <w:tblW w:w="0" w:type="auto"/>
        <w:tblLayout w:type="fixed"/>
        <w:tblCellMar>
          <w:left w:w="28" w:type="dxa"/>
          <w:right w:w="28" w:type="dxa"/>
        </w:tblCellMar>
        <w:tblLook w:val="0000" w:firstRow="0" w:lastRow="0" w:firstColumn="0" w:lastColumn="0" w:noHBand="0" w:noVBand="0"/>
      </w:tblPr>
      <w:tblGrid>
        <w:gridCol w:w="4706"/>
        <w:gridCol w:w="1843"/>
        <w:gridCol w:w="425"/>
        <w:gridCol w:w="2977"/>
      </w:tblGrid>
      <w:tr w:rsidR="008201B1" w:rsidRPr="00861410" w14:paraId="23BF0F99" w14:textId="77777777" w:rsidTr="000A75A4">
        <w:tc>
          <w:tcPr>
            <w:tcW w:w="4706" w:type="dxa"/>
            <w:tcBorders>
              <w:top w:val="nil"/>
              <w:left w:val="nil"/>
              <w:bottom w:val="nil"/>
              <w:right w:val="nil"/>
            </w:tcBorders>
            <w:vAlign w:val="bottom"/>
          </w:tcPr>
          <w:p w14:paraId="0F95F157"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1843" w:type="dxa"/>
            <w:tcBorders>
              <w:top w:val="nil"/>
              <w:left w:val="nil"/>
              <w:bottom w:val="single" w:sz="4" w:space="0" w:color="auto"/>
              <w:right w:val="nil"/>
            </w:tcBorders>
            <w:vAlign w:val="bottom"/>
          </w:tcPr>
          <w:p w14:paraId="06585F5D"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74F3493"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04A0B150"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19FBD600" w14:textId="77777777" w:rsidTr="000A75A4">
        <w:trPr>
          <w:trHeight w:val="118"/>
        </w:trPr>
        <w:tc>
          <w:tcPr>
            <w:tcW w:w="4706" w:type="dxa"/>
            <w:tcBorders>
              <w:top w:val="nil"/>
              <w:left w:val="nil"/>
              <w:bottom w:val="nil"/>
              <w:right w:val="nil"/>
            </w:tcBorders>
            <w:vAlign w:val="bottom"/>
          </w:tcPr>
          <w:p w14:paraId="73C629A2"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14382FE1"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4A918050" w14:textId="77777777" w:rsidR="008201B1" w:rsidRPr="00193C3D" w:rsidRDefault="008201B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AF45208"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8201B1" w:rsidRPr="00861410" w14:paraId="6C4FD4A7" w14:textId="77777777" w:rsidTr="000A75A4">
        <w:tc>
          <w:tcPr>
            <w:tcW w:w="4706" w:type="dxa"/>
            <w:tcBorders>
              <w:top w:val="nil"/>
              <w:left w:val="nil"/>
              <w:bottom w:val="nil"/>
              <w:right w:val="nil"/>
            </w:tcBorders>
            <w:vAlign w:val="bottom"/>
          </w:tcPr>
          <w:p w14:paraId="6D4D7059" w14:textId="77777777" w:rsidR="008201B1" w:rsidRPr="00D83A54" w:rsidRDefault="008201B1" w:rsidP="000A75A4">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Главный бухгалтер</w:t>
            </w:r>
          </w:p>
        </w:tc>
        <w:tc>
          <w:tcPr>
            <w:tcW w:w="1843" w:type="dxa"/>
            <w:tcBorders>
              <w:top w:val="nil"/>
              <w:left w:val="nil"/>
              <w:bottom w:val="single" w:sz="4" w:space="0" w:color="auto"/>
              <w:right w:val="nil"/>
            </w:tcBorders>
            <w:vAlign w:val="bottom"/>
          </w:tcPr>
          <w:p w14:paraId="4EDC08EE"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6A4F8360"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076FEFD1" w14:textId="77777777" w:rsidR="008201B1" w:rsidRPr="00D83A54" w:rsidRDefault="008201B1" w:rsidP="000A75A4">
            <w:pPr>
              <w:spacing w:after="0"/>
              <w:jc w:val="center"/>
              <w:rPr>
                <w:rFonts w:ascii="Times New Roman" w:eastAsia="Times New Roman" w:hAnsi="Times New Roman" w:cs="Times New Roman"/>
                <w:sz w:val="24"/>
                <w:szCs w:val="24"/>
                <w:lang w:eastAsia="ru-RU"/>
              </w:rPr>
            </w:pPr>
          </w:p>
        </w:tc>
      </w:tr>
      <w:tr w:rsidR="008201B1" w:rsidRPr="00861410" w14:paraId="5F3BDF09" w14:textId="77777777" w:rsidTr="000A75A4">
        <w:tc>
          <w:tcPr>
            <w:tcW w:w="4706" w:type="dxa"/>
            <w:tcBorders>
              <w:top w:val="nil"/>
              <w:left w:val="nil"/>
              <w:bottom w:val="nil"/>
              <w:right w:val="nil"/>
            </w:tcBorders>
            <w:vAlign w:val="bottom"/>
          </w:tcPr>
          <w:p w14:paraId="4D9DFF8E" w14:textId="77777777" w:rsidR="008201B1" w:rsidRPr="00D83A54" w:rsidRDefault="008201B1" w:rsidP="000A75A4">
            <w:pPr>
              <w:spacing w:after="0"/>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4161D236"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vAlign w:val="bottom"/>
          </w:tcPr>
          <w:p w14:paraId="60CA4379" w14:textId="77777777" w:rsidR="008201B1" w:rsidRPr="00193C3D" w:rsidRDefault="008201B1" w:rsidP="000A75A4">
            <w:pPr>
              <w:spacing w:after="0"/>
              <w:rPr>
                <w:rFonts w:ascii="Times New Roman" w:eastAsia="Times New Roman" w:hAnsi="Times New Roman" w:cs="Times New Roman"/>
                <w:sz w:val="20"/>
                <w:szCs w:val="20"/>
                <w:lang w:eastAsia="ru-RU"/>
              </w:rPr>
            </w:pPr>
          </w:p>
        </w:tc>
        <w:tc>
          <w:tcPr>
            <w:tcW w:w="2977" w:type="dxa"/>
            <w:tcBorders>
              <w:top w:val="nil"/>
              <w:left w:val="nil"/>
              <w:bottom w:val="nil"/>
              <w:right w:val="nil"/>
            </w:tcBorders>
            <w:vAlign w:val="bottom"/>
          </w:tcPr>
          <w:p w14:paraId="4A8B5B56" w14:textId="77777777" w:rsidR="008201B1" w:rsidRPr="00193C3D" w:rsidRDefault="008201B1" w:rsidP="000A75A4">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bl>
    <w:p w14:paraId="69B4F0B3" w14:textId="77777777" w:rsidR="008201B1" w:rsidRPr="00D83A54" w:rsidRDefault="008201B1" w:rsidP="008201B1">
      <w:pPr>
        <w:pBdr>
          <w:bottom w:val="double" w:sz="4" w:space="1" w:color="auto"/>
        </w:pBdr>
        <w:spacing w:after="0"/>
        <w:jc w:val="center"/>
        <w:textAlignment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М.П.</w:t>
      </w:r>
    </w:p>
    <w:p w14:paraId="5D82E34F" w14:textId="77777777" w:rsidR="008201B1" w:rsidRPr="00193C3D" w:rsidRDefault="008201B1" w:rsidP="008201B1">
      <w:pPr>
        <w:spacing w:after="0"/>
        <w:jc w:val="center"/>
        <w:rPr>
          <w:rFonts w:ascii="Times New Roman" w:eastAsia="Times New Roman" w:hAnsi="Times New Roman" w:cs="Times New Roman"/>
          <w:b/>
          <w:bCs/>
          <w:sz w:val="10"/>
          <w:szCs w:val="10"/>
          <w:lang w:eastAsia="ru-RU"/>
        </w:rPr>
      </w:pPr>
    </w:p>
    <w:p w14:paraId="4D4619A5" w14:textId="77777777" w:rsidR="00CA7973" w:rsidRDefault="00CA7973" w:rsidP="00CA7973">
      <w:pPr>
        <w:spacing w:after="0"/>
        <w:jc w:val="center"/>
        <w:rPr>
          <w:b/>
          <w:bCs/>
        </w:rPr>
      </w:pPr>
      <w:r>
        <w:rPr>
          <w:b/>
          <w:bCs/>
        </w:rPr>
        <w:t xml:space="preserve">Отметка </w:t>
      </w:r>
      <w:r w:rsidRPr="001339B7">
        <w:rPr>
          <w:b/>
        </w:rPr>
        <w:t xml:space="preserve">комитета финансов администрации Кировского муниципального района </w:t>
      </w:r>
      <w:r>
        <w:rPr>
          <w:b/>
        </w:rPr>
        <w:t xml:space="preserve">                  </w:t>
      </w:r>
      <w:r w:rsidRPr="001339B7">
        <w:rPr>
          <w:b/>
        </w:rPr>
        <w:t>Ленинградской области</w:t>
      </w:r>
    </w:p>
    <w:tbl>
      <w:tblPr>
        <w:tblpPr w:leftFromText="180" w:rightFromText="180" w:vertAnchor="text" w:tblpY="1"/>
        <w:tblOverlap w:val="never"/>
        <w:tblW w:w="9955" w:type="dxa"/>
        <w:tblLayout w:type="fixed"/>
        <w:tblCellMar>
          <w:left w:w="28" w:type="dxa"/>
          <w:right w:w="28" w:type="dxa"/>
        </w:tblCellMar>
        <w:tblLook w:val="0000" w:firstRow="0" w:lastRow="0" w:firstColumn="0" w:lastColumn="0" w:noHBand="0" w:noVBand="0"/>
      </w:tblPr>
      <w:tblGrid>
        <w:gridCol w:w="170"/>
        <w:gridCol w:w="567"/>
        <w:gridCol w:w="284"/>
        <w:gridCol w:w="425"/>
        <w:gridCol w:w="850"/>
        <w:gridCol w:w="567"/>
        <w:gridCol w:w="426"/>
        <w:gridCol w:w="128"/>
        <w:gridCol w:w="155"/>
        <w:gridCol w:w="412"/>
        <w:gridCol w:w="13"/>
        <w:gridCol w:w="142"/>
        <w:gridCol w:w="76"/>
        <w:gridCol w:w="1200"/>
        <w:gridCol w:w="142"/>
        <w:gridCol w:w="1262"/>
        <w:gridCol w:w="3136"/>
      </w:tblGrid>
      <w:tr w:rsidR="00CA7973" w:rsidRPr="00861410" w14:paraId="7B55699B" w14:textId="77777777" w:rsidTr="00414B59">
        <w:trPr>
          <w:gridBefore w:val="8"/>
          <w:gridAfter w:val="1"/>
          <w:wBefore w:w="3417" w:type="dxa"/>
          <w:wAfter w:w="3136" w:type="dxa"/>
        </w:trPr>
        <w:tc>
          <w:tcPr>
            <w:tcW w:w="567" w:type="dxa"/>
            <w:gridSpan w:val="2"/>
            <w:tcBorders>
              <w:top w:val="nil"/>
              <w:left w:val="nil"/>
              <w:bottom w:val="nil"/>
              <w:right w:val="single" w:sz="4" w:space="0" w:color="auto"/>
            </w:tcBorders>
            <w:vAlign w:val="bottom"/>
          </w:tcPr>
          <w:p w14:paraId="1552AA5B" w14:textId="77777777" w:rsidR="00CA7973" w:rsidRPr="00D83A54" w:rsidRDefault="00CA7973" w:rsidP="00414B59">
            <w:pPr>
              <w:spacing w:after="0"/>
              <w:jc w:val="center"/>
              <w:rPr>
                <w:rFonts w:ascii="Times New Roman" w:eastAsia="Times New Roman" w:hAnsi="Times New Roman" w:cs="Times New Roman"/>
                <w:b/>
                <w:bCs/>
                <w:sz w:val="24"/>
                <w:szCs w:val="24"/>
                <w:lang w:eastAsia="ru-RU"/>
              </w:rPr>
            </w:pPr>
            <w:r w:rsidRPr="00D83A54">
              <w:rPr>
                <w:rFonts w:ascii="Times New Roman" w:eastAsia="Times New Roman" w:hAnsi="Times New Roman" w:cs="Times New Roman"/>
                <w:b/>
                <w:bCs/>
                <w:sz w:val="24"/>
                <w:szCs w:val="24"/>
                <w:lang w:eastAsia="ru-RU"/>
              </w:rPr>
              <w:t>№</w:t>
            </w:r>
          </w:p>
        </w:tc>
        <w:tc>
          <w:tcPr>
            <w:tcW w:w="2835" w:type="dxa"/>
            <w:gridSpan w:val="6"/>
            <w:tcBorders>
              <w:top w:val="single" w:sz="4" w:space="0" w:color="auto"/>
              <w:left w:val="single" w:sz="4" w:space="0" w:color="auto"/>
              <w:bottom w:val="single" w:sz="4" w:space="0" w:color="auto"/>
              <w:right w:val="single" w:sz="4" w:space="0" w:color="auto"/>
            </w:tcBorders>
            <w:vAlign w:val="bottom"/>
          </w:tcPr>
          <w:p w14:paraId="1F5E2F9D" w14:textId="77777777" w:rsidR="00CA7973" w:rsidRPr="00D83A54" w:rsidRDefault="00CA7973" w:rsidP="00414B59">
            <w:pPr>
              <w:spacing w:after="0"/>
              <w:jc w:val="center"/>
              <w:rPr>
                <w:rFonts w:ascii="Times New Roman" w:eastAsia="Times New Roman" w:hAnsi="Times New Roman" w:cs="Times New Roman"/>
                <w:b/>
                <w:bCs/>
                <w:sz w:val="24"/>
                <w:szCs w:val="24"/>
                <w:lang w:eastAsia="ru-RU"/>
              </w:rPr>
            </w:pPr>
          </w:p>
        </w:tc>
      </w:tr>
      <w:tr w:rsidR="00CA7973" w:rsidRPr="00861410" w14:paraId="33633D67" w14:textId="77777777" w:rsidTr="00414B59">
        <w:tc>
          <w:tcPr>
            <w:tcW w:w="2296" w:type="dxa"/>
            <w:gridSpan w:val="5"/>
            <w:tcBorders>
              <w:top w:val="nil"/>
              <w:left w:val="nil"/>
              <w:bottom w:val="nil"/>
              <w:right w:val="nil"/>
            </w:tcBorders>
            <w:vAlign w:val="bottom"/>
          </w:tcPr>
          <w:p w14:paraId="16C15BC4" w14:textId="77777777" w:rsidR="00CA7973" w:rsidRPr="00D83A54" w:rsidRDefault="00CA797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Руководитель</w:t>
            </w:r>
          </w:p>
        </w:tc>
        <w:tc>
          <w:tcPr>
            <w:tcW w:w="3119" w:type="dxa"/>
            <w:gridSpan w:val="9"/>
            <w:tcBorders>
              <w:top w:val="nil"/>
              <w:left w:val="nil"/>
              <w:bottom w:val="single" w:sz="4" w:space="0" w:color="auto"/>
              <w:right w:val="nil"/>
            </w:tcBorders>
            <w:vAlign w:val="bottom"/>
          </w:tcPr>
          <w:p w14:paraId="12EA3CCE"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3F2B7311"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00EA30EA"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r>
      <w:tr w:rsidR="00CA7973" w:rsidRPr="00861410" w14:paraId="568B0904" w14:textId="77777777" w:rsidTr="00414B59">
        <w:tc>
          <w:tcPr>
            <w:tcW w:w="2296" w:type="dxa"/>
            <w:gridSpan w:val="5"/>
            <w:tcBorders>
              <w:top w:val="nil"/>
              <w:left w:val="nil"/>
              <w:bottom w:val="nil"/>
              <w:right w:val="nil"/>
            </w:tcBorders>
            <w:vAlign w:val="bottom"/>
          </w:tcPr>
          <w:p w14:paraId="01375B56"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43B792B9" w14:textId="77777777" w:rsidR="00CA7973" w:rsidRPr="00193C3D" w:rsidRDefault="00CA797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7484A64C" w14:textId="77777777" w:rsidR="00CA7973" w:rsidRPr="00193C3D" w:rsidRDefault="00CA797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FECB290" w14:textId="77777777" w:rsidR="00CA7973" w:rsidRPr="00193C3D" w:rsidRDefault="00CA797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CA7973" w:rsidRPr="00861410" w14:paraId="52AF2A02" w14:textId="77777777" w:rsidTr="00414B59">
        <w:tc>
          <w:tcPr>
            <w:tcW w:w="2296" w:type="dxa"/>
            <w:gridSpan w:val="5"/>
            <w:tcBorders>
              <w:top w:val="nil"/>
              <w:left w:val="nil"/>
              <w:bottom w:val="nil"/>
              <w:right w:val="nil"/>
            </w:tcBorders>
            <w:vAlign w:val="bottom"/>
          </w:tcPr>
          <w:p w14:paraId="2EE5BBF7" w14:textId="77777777" w:rsidR="00CA7973" w:rsidRPr="00D83A54" w:rsidRDefault="00CA7973" w:rsidP="00414B5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tc>
        <w:tc>
          <w:tcPr>
            <w:tcW w:w="3119" w:type="dxa"/>
            <w:gridSpan w:val="9"/>
            <w:tcBorders>
              <w:top w:val="nil"/>
              <w:left w:val="nil"/>
              <w:bottom w:val="single" w:sz="4" w:space="0" w:color="auto"/>
              <w:right w:val="nil"/>
            </w:tcBorders>
            <w:vAlign w:val="bottom"/>
          </w:tcPr>
          <w:p w14:paraId="3E68C095"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53B0E367"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4410C700"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r>
      <w:tr w:rsidR="00CA7973" w:rsidRPr="00861410" w14:paraId="2D43DC77" w14:textId="77777777" w:rsidTr="00414B59">
        <w:tc>
          <w:tcPr>
            <w:tcW w:w="2296" w:type="dxa"/>
            <w:gridSpan w:val="5"/>
            <w:tcBorders>
              <w:top w:val="nil"/>
              <w:left w:val="nil"/>
              <w:bottom w:val="nil"/>
              <w:right w:val="nil"/>
            </w:tcBorders>
            <w:vAlign w:val="bottom"/>
          </w:tcPr>
          <w:p w14:paraId="24EB74DB"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3119" w:type="dxa"/>
            <w:gridSpan w:val="9"/>
            <w:tcBorders>
              <w:top w:val="nil"/>
              <w:left w:val="nil"/>
              <w:bottom w:val="nil"/>
              <w:right w:val="nil"/>
            </w:tcBorders>
            <w:vAlign w:val="bottom"/>
          </w:tcPr>
          <w:p w14:paraId="77EEBF23" w14:textId="77777777" w:rsidR="00CA7973" w:rsidRPr="00193C3D" w:rsidRDefault="00CA797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1D2789CB" w14:textId="77777777" w:rsidR="00CA7973" w:rsidRPr="00193C3D" w:rsidRDefault="00CA797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10DDEFC4" w14:textId="77777777" w:rsidR="00CA7973" w:rsidRPr="00193C3D" w:rsidRDefault="00CA7973" w:rsidP="00414B59">
            <w:pPr>
              <w:spacing w:after="0"/>
              <w:jc w:val="center"/>
              <w:rPr>
                <w:rFonts w:ascii="Times New Roman" w:eastAsia="Times New Roman" w:hAnsi="Times New Roman" w:cs="Times New Roman"/>
                <w:sz w:val="20"/>
                <w:szCs w:val="20"/>
                <w:lang w:eastAsia="ru-RU"/>
              </w:rPr>
            </w:pPr>
            <w:r w:rsidRPr="00193C3D">
              <w:rPr>
                <w:rFonts w:ascii="Times New Roman" w:eastAsia="Times New Roman" w:hAnsi="Times New Roman" w:cs="Times New Roman"/>
                <w:sz w:val="20"/>
                <w:szCs w:val="20"/>
                <w:lang w:eastAsia="ru-RU"/>
              </w:rPr>
              <w:t>(расшифровка подписи)</w:t>
            </w:r>
          </w:p>
        </w:tc>
      </w:tr>
      <w:tr w:rsidR="00CA7973" w:rsidRPr="00861410" w14:paraId="28DAA124" w14:textId="77777777" w:rsidTr="00414B59">
        <w:tc>
          <w:tcPr>
            <w:tcW w:w="1446" w:type="dxa"/>
            <w:gridSpan w:val="4"/>
            <w:tcBorders>
              <w:top w:val="nil"/>
              <w:left w:val="nil"/>
              <w:bottom w:val="nil"/>
              <w:right w:val="nil"/>
            </w:tcBorders>
            <w:vAlign w:val="bottom"/>
          </w:tcPr>
          <w:p w14:paraId="1F6D85CB" w14:textId="77777777" w:rsidR="00CA7973" w:rsidRPr="00D83A54" w:rsidRDefault="00CA797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w:t>
            </w:r>
          </w:p>
        </w:tc>
        <w:tc>
          <w:tcPr>
            <w:tcW w:w="2693" w:type="dxa"/>
            <w:gridSpan w:val="8"/>
            <w:tcBorders>
              <w:top w:val="nil"/>
              <w:left w:val="nil"/>
              <w:bottom w:val="single" w:sz="4" w:space="0" w:color="auto"/>
              <w:right w:val="nil"/>
            </w:tcBorders>
            <w:vAlign w:val="bottom"/>
          </w:tcPr>
          <w:p w14:paraId="47B277F0"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76" w:type="dxa"/>
            <w:tcBorders>
              <w:top w:val="nil"/>
              <w:left w:val="nil"/>
              <w:bottom w:val="nil"/>
              <w:right w:val="nil"/>
            </w:tcBorders>
            <w:vAlign w:val="bottom"/>
          </w:tcPr>
          <w:p w14:paraId="24B01F0F"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nil"/>
            </w:tcBorders>
            <w:vAlign w:val="bottom"/>
          </w:tcPr>
          <w:p w14:paraId="13A4595E"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2305399A"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4398" w:type="dxa"/>
            <w:gridSpan w:val="2"/>
            <w:tcBorders>
              <w:top w:val="nil"/>
              <w:left w:val="nil"/>
              <w:bottom w:val="single" w:sz="4" w:space="0" w:color="auto"/>
              <w:right w:val="nil"/>
            </w:tcBorders>
            <w:vAlign w:val="bottom"/>
          </w:tcPr>
          <w:p w14:paraId="1A7F833E"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r>
      <w:tr w:rsidR="00CA7973" w:rsidRPr="00861410" w14:paraId="27C4D3F3" w14:textId="77777777" w:rsidTr="00414B59">
        <w:tc>
          <w:tcPr>
            <w:tcW w:w="1446" w:type="dxa"/>
            <w:gridSpan w:val="4"/>
            <w:tcBorders>
              <w:top w:val="nil"/>
              <w:left w:val="nil"/>
              <w:bottom w:val="nil"/>
              <w:right w:val="nil"/>
            </w:tcBorders>
            <w:vAlign w:val="bottom"/>
          </w:tcPr>
          <w:p w14:paraId="66649DB8"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2693" w:type="dxa"/>
            <w:gridSpan w:val="8"/>
            <w:tcBorders>
              <w:top w:val="nil"/>
              <w:left w:val="nil"/>
              <w:bottom w:val="nil"/>
              <w:right w:val="nil"/>
            </w:tcBorders>
            <w:vAlign w:val="bottom"/>
          </w:tcPr>
          <w:p w14:paraId="3D038C29" w14:textId="77777777" w:rsidR="00CA7973" w:rsidRPr="00FC13A0" w:rsidRDefault="00CA797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(должность)</w:t>
            </w:r>
          </w:p>
        </w:tc>
        <w:tc>
          <w:tcPr>
            <w:tcW w:w="76" w:type="dxa"/>
            <w:tcBorders>
              <w:top w:val="nil"/>
              <w:left w:val="nil"/>
              <w:bottom w:val="nil"/>
              <w:right w:val="nil"/>
            </w:tcBorders>
            <w:vAlign w:val="bottom"/>
          </w:tcPr>
          <w:p w14:paraId="4C24E573" w14:textId="77777777" w:rsidR="00CA7973" w:rsidRPr="00FC13A0" w:rsidRDefault="00CA7973" w:rsidP="00414B59">
            <w:pPr>
              <w:spacing w:after="0"/>
              <w:rPr>
                <w:rFonts w:ascii="Times New Roman" w:eastAsia="Times New Roman" w:hAnsi="Times New Roman" w:cs="Times New Roman"/>
                <w:sz w:val="20"/>
                <w:szCs w:val="20"/>
                <w:lang w:eastAsia="ru-RU"/>
              </w:rPr>
            </w:pPr>
          </w:p>
        </w:tc>
        <w:tc>
          <w:tcPr>
            <w:tcW w:w="1200" w:type="dxa"/>
            <w:tcBorders>
              <w:top w:val="nil"/>
              <w:left w:val="nil"/>
              <w:bottom w:val="nil"/>
              <w:right w:val="nil"/>
            </w:tcBorders>
            <w:vAlign w:val="bottom"/>
          </w:tcPr>
          <w:p w14:paraId="3E833D7A" w14:textId="77777777" w:rsidR="00CA7973" w:rsidRPr="00FC13A0" w:rsidRDefault="00CA797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vAlign w:val="bottom"/>
          </w:tcPr>
          <w:p w14:paraId="4BDA3CD9" w14:textId="77777777" w:rsidR="00CA7973" w:rsidRPr="00FC13A0" w:rsidRDefault="00CA7973" w:rsidP="00414B59">
            <w:pPr>
              <w:spacing w:after="0"/>
              <w:rPr>
                <w:rFonts w:ascii="Times New Roman" w:eastAsia="Times New Roman" w:hAnsi="Times New Roman" w:cs="Times New Roman"/>
                <w:sz w:val="20"/>
                <w:szCs w:val="20"/>
                <w:lang w:eastAsia="ru-RU"/>
              </w:rPr>
            </w:pPr>
          </w:p>
        </w:tc>
        <w:tc>
          <w:tcPr>
            <w:tcW w:w="4398" w:type="dxa"/>
            <w:gridSpan w:val="2"/>
            <w:tcBorders>
              <w:top w:val="nil"/>
              <w:left w:val="nil"/>
              <w:bottom w:val="nil"/>
              <w:right w:val="nil"/>
            </w:tcBorders>
            <w:vAlign w:val="bottom"/>
          </w:tcPr>
          <w:p w14:paraId="0E5D2E45" w14:textId="77777777" w:rsidR="00CA7973" w:rsidRPr="00FC13A0" w:rsidRDefault="00CA7973" w:rsidP="00414B59">
            <w:pPr>
              <w:spacing w:after="0"/>
              <w:jc w:val="center"/>
              <w:rPr>
                <w:rFonts w:ascii="Times New Roman" w:eastAsia="Times New Roman" w:hAnsi="Times New Roman" w:cs="Times New Roman"/>
                <w:sz w:val="20"/>
                <w:szCs w:val="20"/>
                <w:lang w:eastAsia="ru-RU"/>
              </w:rPr>
            </w:pPr>
            <w:r w:rsidRPr="00FC13A0">
              <w:rPr>
                <w:rFonts w:ascii="Times New Roman" w:eastAsia="Times New Roman" w:hAnsi="Times New Roman" w:cs="Times New Roman"/>
                <w:sz w:val="20"/>
                <w:szCs w:val="20"/>
                <w:lang w:eastAsia="ru-RU"/>
              </w:rPr>
              <w:t>(расшифровка подписи)</w:t>
            </w:r>
          </w:p>
        </w:tc>
      </w:tr>
      <w:tr w:rsidR="00CA7973" w:rsidRPr="00861410" w14:paraId="5E8CA17A" w14:textId="77777777" w:rsidTr="00414B59">
        <w:trPr>
          <w:gridAfter w:val="6"/>
          <w:wAfter w:w="5958" w:type="dxa"/>
        </w:trPr>
        <w:tc>
          <w:tcPr>
            <w:tcW w:w="170" w:type="dxa"/>
            <w:tcBorders>
              <w:top w:val="nil"/>
              <w:left w:val="nil"/>
              <w:bottom w:val="nil"/>
              <w:right w:val="nil"/>
            </w:tcBorders>
            <w:vAlign w:val="bottom"/>
          </w:tcPr>
          <w:p w14:paraId="4503E4AC" w14:textId="77777777" w:rsidR="00CA7973" w:rsidRPr="00D83A54" w:rsidRDefault="00CA797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1687AB1"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037BAD4" w14:textId="77777777" w:rsidR="00CA7973" w:rsidRPr="00D83A54" w:rsidRDefault="00CA797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w:t>
            </w:r>
          </w:p>
        </w:tc>
        <w:tc>
          <w:tcPr>
            <w:tcW w:w="1842" w:type="dxa"/>
            <w:gridSpan w:val="3"/>
            <w:tcBorders>
              <w:top w:val="nil"/>
              <w:left w:val="nil"/>
              <w:bottom w:val="single" w:sz="4" w:space="0" w:color="auto"/>
              <w:right w:val="nil"/>
            </w:tcBorders>
            <w:vAlign w:val="bottom"/>
          </w:tcPr>
          <w:p w14:paraId="550751BF" w14:textId="77777777" w:rsidR="00CA7973" w:rsidRPr="00D83A54" w:rsidRDefault="00CA7973" w:rsidP="00414B59">
            <w:pPr>
              <w:spacing w:after="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4D7FA76" w14:textId="77777777" w:rsidR="00CA7973" w:rsidRPr="00D83A54" w:rsidRDefault="00CA7973" w:rsidP="00414B59">
            <w:pPr>
              <w:spacing w:after="0"/>
              <w:jc w:val="right"/>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20</w:t>
            </w:r>
          </w:p>
        </w:tc>
        <w:tc>
          <w:tcPr>
            <w:tcW w:w="283" w:type="dxa"/>
            <w:gridSpan w:val="2"/>
            <w:tcBorders>
              <w:top w:val="nil"/>
              <w:left w:val="nil"/>
              <w:bottom w:val="single" w:sz="4" w:space="0" w:color="auto"/>
              <w:right w:val="nil"/>
            </w:tcBorders>
            <w:vAlign w:val="bottom"/>
          </w:tcPr>
          <w:p w14:paraId="3CB02DD3" w14:textId="77777777" w:rsidR="00CA7973" w:rsidRPr="00D83A54" w:rsidRDefault="00CA7973" w:rsidP="00414B59">
            <w:pPr>
              <w:spacing w:after="0"/>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DDAD0E4" w14:textId="77777777" w:rsidR="00CA7973" w:rsidRPr="00D83A54" w:rsidRDefault="00CA7973" w:rsidP="00414B59">
            <w:pPr>
              <w:spacing w:after="0"/>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г.</w:t>
            </w:r>
          </w:p>
        </w:tc>
      </w:tr>
    </w:tbl>
    <w:p w14:paraId="34D9B57A" w14:textId="77777777" w:rsidR="00CA7973" w:rsidRDefault="00CA7973" w:rsidP="00D27D93">
      <w:pPr>
        <w:spacing w:after="0" w:line="240" w:lineRule="auto"/>
        <w:ind w:left="6300" w:right="2"/>
        <w:jc w:val="right"/>
        <w:rPr>
          <w:rFonts w:ascii="Times New Roman" w:eastAsia="Times New Roman" w:hAnsi="Times New Roman" w:cs="Times New Roman"/>
          <w:sz w:val="26"/>
          <w:szCs w:val="26"/>
          <w:lang w:eastAsia="ru-RU"/>
        </w:rPr>
      </w:pPr>
    </w:p>
    <w:p w14:paraId="30650D6A" w14:textId="43B5E9DE"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lastRenderedPageBreak/>
        <w:t>Приложение № 6</w:t>
      </w:r>
    </w:p>
    <w:p w14:paraId="2FC06085" w14:textId="77777777" w:rsidR="00D27D93" w:rsidRPr="008F726A" w:rsidRDefault="00D27D93" w:rsidP="00D27D93">
      <w:pPr>
        <w:spacing w:after="0" w:line="240" w:lineRule="auto"/>
        <w:ind w:left="6300" w:right="2"/>
        <w:jc w:val="right"/>
        <w:rPr>
          <w:rFonts w:ascii="Times New Roman" w:eastAsia="Times New Roman" w:hAnsi="Times New Roman" w:cs="Times New Roman"/>
          <w:sz w:val="26"/>
          <w:szCs w:val="26"/>
          <w:lang w:eastAsia="ru-RU"/>
        </w:rPr>
      </w:pPr>
      <w:r w:rsidRPr="008F726A">
        <w:rPr>
          <w:rFonts w:ascii="Times New Roman" w:eastAsia="Times New Roman" w:hAnsi="Times New Roman" w:cs="Times New Roman"/>
          <w:sz w:val="26"/>
          <w:szCs w:val="26"/>
          <w:lang w:eastAsia="ru-RU"/>
        </w:rPr>
        <w:t>к Порядку</w:t>
      </w:r>
    </w:p>
    <w:p w14:paraId="02438CF6"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p>
    <w:p w14:paraId="74836725" w14:textId="77777777" w:rsidR="00D27D93" w:rsidRDefault="00D27D93" w:rsidP="00D27D93">
      <w:pPr>
        <w:spacing w:after="0" w:line="240" w:lineRule="auto"/>
        <w:ind w:left="6300" w:right="2"/>
        <w:jc w:val="right"/>
        <w:rPr>
          <w:rFonts w:ascii="Times New Roman" w:eastAsia="Times New Roman" w:hAnsi="Times New Roman" w:cs="Times New Roman"/>
          <w:sz w:val="24"/>
          <w:szCs w:val="24"/>
          <w:lang w:eastAsia="ru-RU"/>
        </w:rPr>
      </w:pPr>
    </w:p>
    <w:p w14:paraId="7018F5F8" w14:textId="77777777" w:rsidR="00D27D93" w:rsidRPr="00D83A54" w:rsidRDefault="00D27D93" w:rsidP="00D27D93">
      <w:pPr>
        <w:spacing w:after="0" w:line="240" w:lineRule="auto"/>
        <w:ind w:left="6300" w:right="2"/>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Руководителю</w:t>
      </w:r>
      <w:r w:rsidRPr="00D83A54">
        <w:rPr>
          <w:rFonts w:ascii="Times New Roman" w:eastAsia="Times New Roman" w:hAnsi="Times New Roman" w:cs="Times New Roman"/>
          <w:sz w:val="24"/>
          <w:szCs w:val="24"/>
          <w:lang w:eastAsia="ru-RU"/>
        </w:rPr>
        <w:t xml:space="preserve"> ___________________ </w:t>
      </w:r>
    </w:p>
    <w:p w14:paraId="08A121DC" w14:textId="36A67958"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w:t>
      </w:r>
    </w:p>
    <w:p w14:paraId="289CA4A7"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1C656932"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7981646C" w14:textId="77777777" w:rsidR="00D27D93" w:rsidRPr="00D83A54" w:rsidRDefault="00D27D93" w:rsidP="00D27D93">
      <w:pPr>
        <w:tabs>
          <w:tab w:val="left" w:pos="5954"/>
        </w:tabs>
        <w:spacing w:after="0" w:line="240" w:lineRule="auto"/>
        <w:ind w:left="6300" w:right="2"/>
        <w:rPr>
          <w:rFonts w:ascii="Times New Roman" w:eastAsia="Times New Roman" w:hAnsi="Times New Roman" w:cs="Times New Roman"/>
          <w:sz w:val="24"/>
          <w:szCs w:val="24"/>
          <w:lang w:eastAsia="ru-RU"/>
        </w:rPr>
      </w:pPr>
    </w:p>
    <w:p w14:paraId="73F68B74" w14:textId="77777777" w:rsidR="00D27D93" w:rsidRPr="00D83A54" w:rsidRDefault="00D27D93" w:rsidP="00D27D93">
      <w:pPr>
        <w:tabs>
          <w:tab w:val="left" w:pos="5954"/>
        </w:tabs>
        <w:spacing w:after="0" w:line="240" w:lineRule="auto"/>
        <w:ind w:left="6300" w:right="-1759" w:firstLine="2835"/>
        <w:rPr>
          <w:rFonts w:ascii="Times New Roman" w:eastAsia="Times New Roman" w:hAnsi="Times New Roman" w:cs="Times New Roman"/>
          <w:sz w:val="24"/>
          <w:szCs w:val="24"/>
          <w:lang w:eastAsia="ru-RU"/>
        </w:rPr>
      </w:pPr>
    </w:p>
    <w:p w14:paraId="5450C3AC" w14:textId="77777777" w:rsidR="00D27D93" w:rsidRPr="00D83A54" w:rsidRDefault="00D27D93" w:rsidP="00D27D93">
      <w:pPr>
        <w:tabs>
          <w:tab w:val="left" w:pos="5954"/>
        </w:tabs>
        <w:spacing w:after="0" w:line="240" w:lineRule="auto"/>
        <w:ind w:left="6300" w:right="-1759" w:firstLine="2835"/>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396F71EE" w14:textId="77777777" w:rsidR="00D27D93" w:rsidRPr="00D83A54" w:rsidRDefault="00D27D93" w:rsidP="00D27D93">
      <w:pPr>
        <w:spacing w:after="0" w:line="240" w:lineRule="auto"/>
        <w:ind w:left="6300" w:right="-795" w:firstLine="3402"/>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03728624" w14:textId="77777777" w:rsidR="00D27D93" w:rsidRPr="008634F5" w:rsidRDefault="00D27D93" w:rsidP="00D27D93">
      <w:pPr>
        <w:tabs>
          <w:tab w:val="left" w:pos="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ИЗВЕЩЕНИЕ</w:t>
      </w:r>
    </w:p>
    <w:p w14:paraId="5B90BBEA" w14:textId="77777777" w:rsidR="00D27D93" w:rsidRPr="008634F5" w:rsidRDefault="00D27D93" w:rsidP="00D27D93">
      <w:pPr>
        <w:tabs>
          <w:tab w:val="left" w:pos="0"/>
        </w:tabs>
        <w:spacing w:after="0" w:line="240" w:lineRule="auto"/>
        <w:jc w:val="center"/>
        <w:rPr>
          <w:rFonts w:ascii="Times New Roman" w:eastAsia="Times New Roman" w:hAnsi="Times New Roman" w:cs="Times New Roman"/>
          <w:b/>
          <w:sz w:val="26"/>
          <w:szCs w:val="26"/>
          <w:lang w:eastAsia="ru-RU"/>
        </w:rPr>
      </w:pPr>
      <w:r w:rsidRPr="008634F5">
        <w:rPr>
          <w:rFonts w:ascii="Times New Roman" w:eastAsia="Times New Roman" w:hAnsi="Times New Roman" w:cs="Times New Roman"/>
          <w:b/>
          <w:sz w:val="26"/>
          <w:szCs w:val="26"/>
          <w:lang w:eastAsia="ru-RU"/>
        </w:rPr>
        <w:t>о закрытии лицевого счета</w:t>
      </w:r>
    </w:p>
    <w:p w14:paraId="5A85D99F"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BFA8BE4"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35D58F9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CF2143B" w14:textId="7C0835AB" w:rsidR="00D27D93" w:rsidRPr="008C17F1" w:rsidRDefault="00D27D93" w:rsidP="00D27D93">
      <w:pPr>
        <w:spacing w:after="0" w:line="240" w:lineRule="auto"/>
        <w:ind w:left="360"/>
        <w:jc w:val="both"/>
        <w:rPr>
          <w:rFonts w:ascii="Times New Roman" w:eastAsia="Times New Roman" w:hAnsi="Times New Roman" w:cs="Times New Roman"/>
          <w:snapToGrid w:val="0"/>
          <w:sz w:val="24"/>
          <w:szCs w:val="24"/>
        </w:rPr>
      </w:pPr>
      <w:r w:rsidRPr="00D83A54">
        <w:rPr>
          <w:rFonts w:ascii="Times New Roman" w:eastAsia="Times New Roman" w:hAnsi="Times New Roman" w:cs="Times New Roman"/>
          <w:snapToGrid w:val="0"/>
          <w:sz w:val="24"/>
          <w:szCs w:val="24"/>
        </w:rPr>
        <w:t xml:space="preserve">Комитет финансов </w:t>
      </w:r>
      <w:r w:rsidR="008C17F1" w:rsidRPr="008C17F1">
        <w:rPr>
          <w:rFonts w:ascii="Times New Roman" w:eastAsia="Times New Roman" w:hAnsi="Times New Roman" w:cs="Times New Roman"/>
          <w:snapToGrid w:val="0"/>
          <w:sz w:val="24"/>
          <w:szCs w:val="24"/>
        </w:rPr>
        <w:t xml:space="preserve">администрации Кировского муниципального района Ленинградской области </w:t>
      </w:r>
      <w:r w:rsidRPr="008C17F1">
        <w:rPr>
          <w:rFonts w:ascii="Times New Roman" w:eastAsia="Times New Roman" w:hAnsi="Times New Roman" w:cs="Times New Roman"/>
          <w:snapToGrid w:val="0"/>
          <w:sz w:val="24"/>
          <w:szCs w:val="24"/>
        </w:rPr>
        <w:t xml:space="preserve">сообщает: </w:t>
      </w:r>
    </w:p>
    <w:p w14:paraId="4DFEF1C0" w14:textId="77777777" w:rsidR="00D27D93" w:rsidRPr="008C17F1" w:rsidRDefault="00D27D93" w:rsidP="00D27D93">
      <w:pPr>
        <w:spacing w:after="0" w:line="240" w:lineRule="auto"/>
        <w:ind w:left="360" w:right="-1759"/>
        <w:rPr>
          <w:rFonts w:ascii="Times New Roman" w:eastAsia="Times New Roman" w:hAnsi="Times New Roman" w:cs="Times New Roman"/>
          <w:snapToGrid w:val="0"/>
          <w:sz w:val="24"/>
          <w:szCs w:val="24"/>
        </w:rPr>
      </w:pPr>
    </w:p>
    <w:p w14:paraId="488D362E" w14:textId="77777777" w:rsidR="00D27D93" w:rsidRPr="007452EB" w:rsidRDefault="00D27D93" w:rsidP="00D27D93">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w:t>
      </w:r>
      <w:r w:rsidRPr="00861410">
        <w:rPr>
          <w:rFonts w:ascii="Times New Roman" w:eastAsia="Times New Roman" w:hAnsi="Times New Roman" w:cs="Times New Roman"/>
          <w:sz w:val="24"/>
          <w:szCs w:val="24"/>
          <w:lang w:eastAsia="ru-RU"/>
        </w:rPr>
        <w:t xml:space="preserve">          </w:t>
      </w:r>
    </w:p>
    <w:p w14:paraId="6C645DF9" w14:textId="77777777" w:rsidR="00D27D93" w:rsidRPr="00D27D93" w:rsidRDefault="00D27D93" w:rsidP="00D27D93">
      <w:pPr>
        <w:spacing w:after="0" w:line="240" w:lineRule="auto"/>
        <w:ind w:right="-87"/>
        <w:jc w:val="center"/>
        <w:rPr>
          <w:rFonts w:ascii="Times New Roman" w:eastAsia="Times New Roman" w:hAnsi="Times New Roman" w:cs="Times New Roman"/>
          <w:sz w:val="20"/>
          <w:szCs w:val="20"/>
          <w:u w:val="single"/>
          <w:lang w:eastAsia="ru-RU"/>
        </w:rPr>
      </w:pPr>
      <w:r w:rsidRPr="00D27D93">
        <w:rPr>
          <w:rFonts w:ascii="Times New Roman" w:eastAsia="Times New Roman" w:hAnsi="Times New Roman" w:cs="Times New Roman"/>
          <w:sz w:val="20"/>
          <w:szCs w:val="20"/>
          <w:lang w:eastAsia="ru-RU"/>
        </w:rPr>
        <w:t>(наименование клиента в дательном падеже)</w:t>
      </w:r>
    </w:p>
    <w:p w14:paraId="6175FC70"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06622C95"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w:t>
      </w:r>
    </w:p>
    <w:p w14:paraId="7F55061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7BD6FEB6" w14:textId="3616B452" w:rsidR="00D27D93" w:rsidRPr="00D83A54" w:rsidRDefault="00D27D93" w:rsidP="00D27D93">
      <w:pPr>
        <w:spacing w:after="0" w:line="240" w:lineRule="auto"/>
        <w:ind w:left="360" w:right="-212"/>
        <w:jc w:val="both"/>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с «___</w:t>
      </w:r>
      <w:r w:rsidR="003F1E60" w:rsidRPr="00D83A54">
        <w:rPr>
          <w:rFonts w:ascii="Times New Roman" w:eastAsia="Times New Roman" w:hAnsi="Times New Roman" w:cs="Times New Roman"/>
          <w:sz w:val="24"/>
          <w:szCs w:val="24"/>
          <w:lang w:eastAsia="ru-RU"/>
        </w:rPr>
        <w:t>_» _</w:t>
      </w:r>
      <w:r w:rsidRPr="00D83A54">
        <w:rPr>
          <w:rFonts w:ascii="Times New Roman" w:eastAsia="Times New Roman" w:hAnsi="Times New Roman" w:cs="Times New Roman"/>
          <w:sz w:val="24"/>
          <w:szCs w:val="24"/>
          <w:lang w:eastAsia="ru-RU"/>
        </w:rPr>
        <w:t xml:space="preserve">___________20___г. </w:t>
      </w:r>
      <w:r w:rsidR="003F1E60" w:rsidRPr="00D83A54">
        <w:rPr>
          <w:rFonts w:ascii="Times New Roman" w:eastAsia="Times New Roman" w:hAnsi="Times New Roman" w:cs="Times New Roman"/>
          <w:sz w:val="24"/>
          <w:szCs w:val="24"/>
          <w:lang w:eastAsia="ru-RU"/>
        </w:rPr>
        <w:t>закрывается лицевой</w:t>
      </w:r>
      <w:r w:rsidRPr="00D83A54">
        <w:rPr>
          <w:rFonts w:ascii="Times New Roman" w:eastAsia="Times New Roman" w:hAnsi="Times New Roman" w:cs="Times New Roman"/>
          <w:sz w:val="24"/>
          <w:szCs w:val="24"/>
          <w:lang w:eastAsia="ru-RU"/>
        </w:rPr>
        <w:t xml:space="preserve"> </w:t>
      </w:r>
      <w:r w:rsidR="00152B93" w:rsidRPr="00D83A54">
        <w:rPr>
          <w:rFonts w:ascii="Times New Roman" w:eastAsia="Times New Roman" w:hAnsi="Times New Roman" w:cs="Times New Roman"/>
          <w:sz w:val="24"/>
          <w:szCs w:val="24"/>
          <w:lang w:eastAsia="ru-RU"/>
        </w:rPr>
        <w:t>счет №</w:t>
      </w:r>
      <w:r w:rsidRPr="00D83A54">
        <w:rPr>
          <w:rFonts w:ascii="Times New Roman" w:eastAsia="Times New Roman" w:hAnsi="Times New Roman" w:cs="Times New Roman"/>
          <w:sz w:val="24"/>
          <w:szCs w:val="24"/>
          <w:lang w:eastAsia="ru-RU"/>
        </w:rPr>
        <w:t xml:space="preserve"> _________________</w:t>
      </w:r>
    </w:p>
    <w:p w14:paraId="01F6770B"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 xml:space="preserve">                                                                                                                       </w:t>
      </w:r>
    </w:p>
    <w:p w14:paraId="67419C43"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5B14AA2E"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________________________________________________________________</w:t>
      </w:r>
      <w:r w:rsidR="00517BC5">
        <w:rPr>
          <w:rFonts w:ascii="Times New Roman" w:eastAsia="Times New Roman" w:hAnsi="Times New Roman" w:cs="Times New Roman"/>
          <w:sz w:val="24"/>
          <w:szCs w:val="24"/>
          <w:lang w:eastAsia="ru-RU"/>
        </w:rPr>
        <w:t>________________</w:t>
      </w:r>
      <w:r w:rsidRPr="00D83A54">
        <w:rPr>
          <w:rFonts w:ascii="Times New Roman" w:eastAsia="Times New Roman" w:hAnsi="Times New Roman" w:cs="Times New Roman"/>
          <w:sz w:val="24"/>
          <w:szCs w:val="24"/>
          <w:lang w:eastAsia="ru-RU"/>
        </w:rPr>
        <w:t>_</w:t>
      </w:r>
    </w:p>
    <w:p w14:paraId="42D19083" w14:textId="77777777" w:rsidR="00D27D93" w:rsidRPr="00517BC5" w:rsidRDefault="00517BC5" w:rsidP="00517BC5">
      <w:pPr>
        <w:spacing w:after="0" w:line="240" w:lineRule="auto"/>
        <w:ind w:right="-392" w:firstLine="400"/>
        <w:jc w:val="center"/>
        <w:rPr>
          <w:rFonts w:ascii="Times New Roman" w:eastAsia="Times New Roman" w:hAnsi="Times New Roman" w:cs="Times New Roman"/>
          <w:sz w:val="20"/>
          <w:szCs w:val="20"/>
          <w:lang w:eastAsia="ru-RU"/>
        </w:rPr>
      </w:pPr>
      <w:r w:rsidRPr="00517BC5">
        <w:rPr>
          <w:rFonts w:ascii="Times New Roman" w:eastAsia="Times New Roman" w:hAnsi="Times New Roman" w:cs="Times New Roman"/>
          <w:sz w:val="20"/>
          <w:szCs w:val="20"/>
          <w:lang w:eastAsia="ru-RU"/>
        </w:rPr>
        <w:t>(вид лицевого счета)</w:t>
      </w:r>
    </w:p>
    <w:p w14:paraId="7CA1B758"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6303AF4A" w14:textId="77777777" w:rsidR="00D27D93" w:rsidRPr="00D83A54" w:rsidRDefault="00D27D93" w:rsidP="00D27D93">
      <w:pPr>
        <w:spacing w:after="0" w:line="240" w:lineRule="auto"/>
        <w:ind w:left="360" w:right="-1759"/>
        <w:rPr>
          <w:rFonts w:ascii="Times New Roman" w:eastAsia="Times New Roman" w:hAnsi="Times New Roman" w:cs="Times New Roman"/>
          <w:sz w:val="24"/>
          <w:szCs w:val="24"/>
          <w:lang w:eastAsia="ru-RU"/>
        </w:rPr>
      </w:pPr>
    </w:p>
    <w:p w14:paraId="30312273" w14:textId="77777777" w:rsidR="00074228" w:rsidRPr="003A32D4" w:rsidRDefault="00074228" w:rsidP="00074228">
      <w:pPr>
        <w:pStyle w:val="af0"/>
        <w:ind w:left="360" w:right="2" w:firstLine="0"/>
        <w:rPr>
          <w:sz w:val="24"/>
          <w:szCs w:val="24"/>
        </w:rPr>
      </w:pPr>
      <w:r w:rsidRPr="003A32D4">
        <w:rPr>
          <w:sz w:val="24"/>
          <w:szCs w:val="24"/>
        </w:rPr>
        <w:t>Начальник отдела</w:t>
      </w:r>
    </w:p>
    <w:p w14:paraId="680356E3" w14:textId="77777777" w:rsidR="00074228" w:rsidRPr="003A32D4" w:rsidRDefault="00074228" w:rsidP="00074228">
      <w:pPr>
        <w:pStyle w:val="af0"/>
        <w:ind w:left="360" w:right="2" w:firstLine="0"/>
        <w:rPr>
          <w:sz w:val="24"/>
          <w:szCs w:val="24"/>
        </w:rPr>
      </w:pPr>
      <w:r w:rsidRPr="003A32D4">
        <w:rPr>
          <w:sz w:val="24"/>
          <w:szCs w:val="24"/>
        </w:rPr>
        <w:t>учета исполнения бюджета</w:t>
      </w:r>
    </w:p>
    <w:p w14:paraId="7ED8A751" w14:textId="63293CBF" w:rsidR="00517BC5" w:rsidRPr="003F0836" w:rsidRDefault="00074228" w:rsidP="00074228">
      <w:pPr>
        <w:spacing w:after="0" w:line="240" w:lineRule="auto"/>
        <w:ind w:left="360" w:right="2"/>
        <w:rPr>
          <w:rFonts w:ascii="Times New Roman" w:eastAsia="Times New Roman" w:hAnsi="Times New Roman" w:cs="Times New Roman"/>
          <w:sz w:val="24"/>
          <w:szCs w:val="24"/>
          <w:lang w:eastAsia="ru-RU"/>
        </w:rPr>
      </w:pPr>
      <w:r w:rsidRPr="003A32D4">
        <w:rPr>
          <w:rFonts w:ascii="Times New Roman" w:eastAsia="Times New Roman" w:hAnsi="Times New Roman" w:cs="Times New Roman"/>
          <w:sz w:val="24"/>
          <w:szCs w:val="24"/>
          <w:lang w:eastAsia="ru-RU"/>
        </w:rPr>
        <w:t xml:space="preserve">- главный бухгалтер                      </w:t>
      </w:r>
      <w:r w:rsidR="00517BC5">
        <w:rPr>
          <w:rFonts w:ascii="Times New Roman" w:eastAsia="Times New Roman" w:hAnsi="Times New Roman" w:cs="Times New Roman"/>
          <w:sz w:val="24"/>
          <w:szCs w:val="24"/>
          <w:lang w:eastAsia="ru-RU"/>
        </w:rPr>
        <w:t>_________</w:t>
      </w:r>
      <w:r w:rsidR="00517BC5" w:rsidRPr="003F0836">
        <w:rPr>
          <w:rFonts w:ascii="Times New Roman" w:eastAsia="Times New Roman" w:hAnsi="Times New Roman" w:cs="Times New Roman"/>
          <w:sz w:val="24"/>
          <w:szCs w:val="24"/>
          <w:lang w:eastAsia="ru-RU"/>
        </w:rPr>
        <w:t xml:space="preserve">________      </w:t>
      </w:r>
      <w:r w:rsidR="00517BC5">
        <w:rPr>
          <w:rFonts w:ascii="Times New Roman" w:eastAsia="Times New Roman" w:hAnsi="Times New Roman" w:cs="Times New Roman"/>
          <w:sz w:val="24"/>
          <w:szCs w:val="24"/>
          <w:lang w:eastAsia="ru-RU"/>
        </w:rPr>
        <w:t>__</w:t>
      </w:r>
      <w:r w:rsidR="00517BC5" w:rsidRPr="003F0836">
        <w:rPr>
          <w:rFonts w:ascii="Times New Roman" w:eastAsia="Times New Roman" w:hAnsi="Times New Roman" w:cs="Times New Roman"/>
          <w:sz w:val="24"/>
          <w:szCs w:val="24"/>
          <w:lang w:eastAsia="ru-RU"/>
        </w:rPr>
        <w:t>___________________</w:t>
      </w:r>
      <w:r w:rsidR="00517BC5">
        <w:rPr>
          <w:rFonts w:ascii="Times New Roman" w:eastAsia="Times New Roman" w:hAnsi="Times New Roman" w:cs="Times New Roman"/>
          <w:sz w:val="24"/>
          <w:szCs w:val="24"/>
          <w:lang w:eastAsia="ru-RU"/>
        </w:rPr>
        <w:t>__</w:t>
      </w:r>
      <w:r w:rsidR="00517BC5" w:rsidRPr="003F0836">
        <w:rPr>
          <w:rFonts w:ascii="Times New Roman" w:eastAsia="Times New Roman" w:hAnsi="Times New Roman" w:cs="Times New Roman"/>
          <w:sz w:val="24"/>
          <w:szCs w:val="24"/>
          <w:lang w:eastAsia="ru-RU"/>
        </w:rPr>
        <w:t xml:space="preserve">    </w:t>
      </w:r>
    </w:p>
    <w:p w14:paraId="5897CB54" w14:textId="6397A527" w:rsidR="00517BC5" w:rsidRPr="00D27D93" w:rsidRDefault="00517BC5" w:rsidP="00517BC5">
      <w:pPr>
        <w:spacing w:after="0" w:line="240" w:lineRule="auto"/>
        <w:ind w:left="360" w:right="2"/>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w:t>
      </w:r>
      <w:r w:rsidR="00152B93" w:rsidRPr="00D27D93">
        <w:rPr>
          <w:rFonts w:ascii="Times New Roman" w:eastAsia="Times New Roman" w:hAnsi="Times New Roman" w:cs="Times New Roman"/>
          <w:sz w:val="20"/>
          <w:szCs w:val="20"/>
          <w:lang w:eastAsia="ru-RU"/>
        </w:rPr>
        <w:t xml:space="preserve">подпись)  </w:t>
      </w:r>
      <w:r w:rsidR="001B0818">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w:t>
      </w:r>
      <w:r w:rsidR="00152B93">
        <w:rPr>
          <w:rFonts w:ascii="Times New Roman" w:eastAsia="Times New Roman" w:hAnsi="Times New Roman" w:cs="Times New Roman"/>
          <w:sz w:val="20"/>
          <w:szCs w:val="20"/>
          <w:lang w:eastAsia="ru-RU"/>
        </w:rPr>
        <w:t xml:space="preserve">      </w:t>
      </w:r>
      <w:r w:rsidRPr="00D27D93">
        <w:rPr>
          <w:rFonts w:ascii="Times New Roman" w:eastAsia="Times New Roman" w:hAnsi="Times New Roman" w:cs="Times New Roman"/>
          <w:sz w:val="20"/>
          <w:szCs w:val="20"/>
          <w:lang w:eastAsia="ru-RU"/>
        </w:rPr>
        <w:t xml:space="preserve">      (расшифровка подписи)</w:t>
      </w:r>
    </w:p>
    <w:p w14:paraId="52604DED"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539A52F7" w14:textId="77777777" w:rsidR="00517BC5" w:rsidRPr="007452EB" w:rsidRDefault="00517BC5" w:rsidP="00517BC5">
      <w:pPr>
        <w:spacing w:after="0" w:line="240" w:lineRule="auto"/>
        <w:ind w:left="360" w:right="-1759"/>
        <w:rPr>
          <w:rFonts w:ascii="Times New Roman" w:eastAsia="Times New Roman" w:hAnsi="Times New Roman" w:cs="Times New Roman"/>
          <w:sz w:val="24"/>
          <w:szCs w:val="24"/>
          <w:lang w:eastAsia="ru-RU"/>
        </w:rPr>
      </w:pPr>
      <w:r w:rsidRPr="00861410">
        <w:rPr>
          <w:rFonts w:ascii="Times New Roman" w:eastAsia="Times New Roman" w:hAnsi="Times New Roman" w:cs="Times New Roman"/>
          <w:sz w:val="24"/>
          <w:szCs w:val="24"/>
          <w:lang w:eastAsia="ru-RU"/>
        </w:rPr>
        <w:t xml:space="preserve">«_____» </w:t>
      </w:r>
      <w:r w:rsidRPr="007452EB">
        <w:rPr>
          <w:rFonts w:ascii="Times New Roman" w:eastAsia="Times New Roman" w:hAnsi="Times New Roman" w:cs="Times New Roman"/>
          <w:sz w:val="24"/>
          <w:szCs w:val="24"/>
          <w:lang w:eastAsia="ru-RU"/>
        </w:rPr>
        <w:t>____________20__г.</w:t>
      </w:r>
    </w:p>
    <w:p w14:paraId="626DADB6"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24AE131C" w14:textId="77777777" w:rsidR="00517BC5" w:rsidRPr="00D83A54" w:rsidRDefault="00517BC5" w:rsidP="00517BC5">
      <w:pPr>
        <w:spacing w:after="0" w:line="240" w:lineRule="auto"/>
        <w:ind w:left="360" w:right="-1759"/>
        <w:rPr>
          <w:rFonts w:ascii="Times New Roman" w:eastAsia="Times New Roman" w:hAnsi="Times New Roman" w:cs="Times New Roman"/>
          <w:sz w:val="24"/>
          <w:szCs w:val="24"/>
          <w:lang w:eastAsia="ru-RU"/>
        </w:rPr>
      </w:pPr>
    </w:p>
    <w:p w14:paraId="451FD38B" w14:textId="77777777" w:rsidR="00517BC5" w:rsidRPr="00D83A54" w:rsidRDefault="00517BC5" w:rsidP="00517BC5">
      <w:pPr>
        <w:tabs>
          <w:tab w:val="center" w:pos="6162"/>
        </w:tabs>
        <w:spacing w:after="0" w:line="240" w:lineRule="auto"/>
        <w:ind w:left="360" w:right="-1759"/>
        <w:rPr>
          <w:rFonts w:ascii="Times New Roman" w:eastAsia="Times New Roman" w:hAnsi="Times New Roman" w:cs="Times New Roman"/>
          <w:sz w:val="24"/>
          <w:szCs w:val="24"/>
          <w:lang w:eastAsia="ru-RU"/>
        </w:rPr>
      </w:pPr>
      <w:r w:rsidRPr="00D83A54">
        <w:rPr>
          <w:rFonts w:ascii="Times New Roman" w:eastAsia="Times New Roman" w:hAnsi="Times New Roman" w:cs="Times New Roman"/>
          <w:sz w:val="24"/>
          <w:szCs w:val="24"/>
          <w:lang w:eastAsia="ru-RU"/>
        </w:rPr>
        <w:t>Исполнитель ____________________________</w:t>
      </w:r>
      <w:r>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ab/>
      </w:r>
    </w:p>
    <w:p w14:paraId="71034213" w14:textId="77777777" w:rsidR="00517BC5" w:rsidRDefault="00517BC5" w:rsidP="00517BC5">
      <w:pPr>
        <w:spacing w:after="0" w:line="240" w:lineRule="auto"/>
        <w:ind w:left="360" w:right="-1759"/>
        <w:rPr>
          <w:rFonts w:ascii="Times New Roman" w:eastAsia="Times New Roman" w:hAnsi="Times New Roman" w:cs="Times New Roman"/>
          <w:sz w:val="20"/>
          <w:szCs w:val="20"/>
          <w:lang w:eastAsia="ru-RU"/>
        </w:rPr>
      </w:pPr>
      <w:r w:rsidRPr="00D27D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должность, фамилия, имя, отчество)</w:t>
      </w:r>
    </w:p>
    <w:p w14:paraId="250AD727" w14:textId="77777777" w:rsidR="00517BC5" w:rsidRDefault="00517BC5" w:rsidP="00517BC5">
      <w:pPr>
        <w:spacing w:after="0" w:line="240" w:lineRule="auto"/>
        <w:ind w:left="360" w:right="-1759"/>
        <w:rPr>
          <w:rFonts w:ascii="Times New Roman" w:eastAsia="Times New Roman" w:hAnsi="Times New Roman" w:cs="Times New Roman"/>
          <w:sz w:val="20"/>
          <w:szCs w:val="20"/>
          <w:lang w:eastAsia="ru-RU"/>
        </w:rPr>
      </w:pPr>
    </w:p>
    <w:p w14:paraId="2BECBD93" w14:textId="77777777" w:rsidR="00517BC5" w:rsidRPr="00D27D93" w:rsidRDefault="00517BC5" w:rsidP="00517BC5">
      <w:pPr>
        <w:spacing w:after="0" w:line="240" w:lineRule="auto"/>
        <w:ind w:left="360" w:right="-1759"/>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Т</w:t>
      </w:r>
      <w:r w:rsidRPr="00D83A54">
        <w:rPr>
          <w:rFonts w:ascii="Times New Roman" w:eastAsia="Times New Roman" w:hAnsi="Times New Roman" w:cs="Times New Roman"/>
          <w:sz w:val="24"/>
          <w:szCs w:val="24"/>
          <w:lang w:eastAsia="ru-RU"/>
        </w:rPr>
        <w:t>елефон _____________________</w:t>
      </w:r>
    </w:p>
    <w:p w14:paraId="3431720A" w14:textId="77777777" w:rsidR="00517BC5" w:rsidRDefault="00517BC5" w:rsidP="00517BC5">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p>
    <w:p w14:paraId="67F0C7F7" w14:textId="77777777" w:rsidR="00517BC5" w:rsidRPr="00D655FA" w:rsidRDefault="00517BC5" w:rsidP="00517BC5">
      <w:pPr>
        <w:pStyle w:val="ConsPlusNormal"/>
        <w:jc w:val="right"/>
        <w:rPr>
          <w:rFonts w:ascii="Times New Roman" w:hAnsi="Times New Roman" w:cs="Times New Roman"/>
          <w:sz w:val="26"/>
          <w:szCs w:val="26"/>
        </w:rPr>
      </w:pPr>
      <w:r w:rsidRPr="00D655FA">
        <w:rPr>
          <w:rFonts w:ascii="Times New Roman" w:hAnsi="Times New Roman" w:cs="Times New Roman"/>
          <w:sz w:val="26"/>
          <w:szCs w:val="26"/>
        </w:rPr>
        <w:lastRenderedPageBreak/>
        <w:t xml:space="preserve">Приложение № 7 </w:t>
      </w:r>
    </w:p>
    <w:p w14:paraId="1B3442DF" w14:textId="77777777" w:rsidR="00517BC5" w:rsidRPr="00D655FA" w:rsidRDefault="00517BC5" w:rsidP="00517BC5">
      <w:pPr>
        <w:pStyle w:val="ConsPlusNormal"/>
        <w:jc w:val="right"/>
        <w:rPr>
          <w:rFonts w:ascii="Times New Roman" w:hAnsi="Times New Roman" w:cs="Times New Roman"/>
          <w:sz w:val="26"/>
          <w:szCs w:val="26"/>
        </w:rPr>
      </w:pPr>
      <w:r w:rsidRPr="00D655FA">
        <w:rPr>
          <w:rFonts w:ascii="Times New Roman" w:hAnsi="Times New Roman" w:cs="Times New Roman"/>
          <w:sz w:val="26"/>
          <w:szCs w:val="26"/>
        </w:rPr>
        <w:t>к Порядку</w:t>
      </w:r>
    </w:p>
    <w:p w14:paraId="3EF62D51" w14:textId="77777777" w:rsidR="00517BC5" w:rsidRPr="00D655FA" w:rsidRDefault="00517BC5" w:rsidP="00517BC5">
      <w:pPr>
        <w:pStyle w:val="ConsPlusNormal"/>
        <w:jc w:val="right"/>
        <w:rPr>
          <w:rFonts w:ascii="Times New Roman" w:hAnsi="Times New Roman" w:cs="Times New Roman"/>
          <w:sz w:val="24"/>
          <w:szCs w:val="24"/>
        </w:rPr>
      </w:pPr>
    </w:p>
    <w:p w14:paraId="65CBF292" w14:textId="77777777" w:rsidR="00352D28" w:rsidRPr="00D655FA" w:rsidRDefault="00352D28" w:rsidP="00352D28">
      <w:pPr>
        <w:tabs>
          <w:tab w:val="left" w:pos="971"/>
        </w:tabs>
        <w:contextualSpacing/>
        <w:jc w:val="center"/>
        <w:rPr>
          <w:rFonts w:ascii="Times New Roman" w:hAnsi="Times New Roman" w:cs="Times New Roman"/>
          <w:b/>
          <w:sz w:val="24"/>
          <w:szCs w:val="24"/>
        </w:rPr>
      </w:pPr>
      <w:r w:rsidRPr="00D655FA">
        <w:rPr>
          <w:rFonts w:ascii="Times New Roman" w:hAnsi="Times New Roman" w:cs="Times New Roman"/>
          <w:b/>
          <w:sz w:val="24"/>
          <w:szCs w:val="24"/>
        </w:rPr>
        <w:t>Книга регистрации лицевых счетов</w:t>
      </w:r>
    </w:p>
    <w:p w14:paraId="6BDC0D9F" w14:textId="77777777" w:rsidR="00517BC5" w:rsidRPr="00D655FA" w:rsidRDefault="00517BC5" w:rsidP="00517BC5">
      <w:pPr>
        <w:pStyle w:val="ConsPlusNormal"/>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1200"/>
        <w:gridCol w:w="1670"/>
        <w:gridCol w:w="1379"/>
        <w:gridCol w:w="1957"/>
        <w:gridCol w:w="1812"/>
        <w:gridCol w:w="1835"/>
      </w:tblGrid>
      <w:tr w:rsidR="00D655FA" w:rsidRPr="00861410" w14:paraId="31139594" w14:textId="77777777" w:rsidTr="00D655FA">
        <w:tc>
          <w:tcPr>
            <w:tcW w:w="1201" w:type="dxa"/>
          </w:tcPr>
          <w:p w14:paraId="74037668" w14:textId="18CF2D6F"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Дата открытия счета</w:t>
            </w:r>
          </w:p>
        </w:tc>
        <w:tc>
          <w:tcPr>
            <w:tcW w:w="1670" w:type="dxa"/>
            <w:vAlign w:val="center"/>
          </w:tcPr>
          <w:p w14:paraId="5A52DC3D" w14:textId="77777777" w:rsidR="00D655FA" w:rsidRPr="00D655FA" w:rsidRDefault="00D655FA" w:rsidP="00352D28">
            <w:pPr>
              <w:tabs>
                <w:tab w:val="left" w:pos="971"/>
              </w:tabs>
              <w:contextualSpacing/>
              <w:jc w:val="center"/>
              <w:rPr>
                <w:rFonts w:ascii="Times New Roman" w:hAnsi="Times New Roman" w:cs="Times New Roman"/>
                <w:bCs/>
                <w:sz w:val="24"/>
                <w:szCs w:val="24"/>
              </w:rPr>
            </w:pPr>
            <w:r w:rsidRPr="00D655FA">
              <w:rPr>
                <w:rFonts w:ascii="Times New Roman" w:hAnsi="Times New Roman" w:cs="Times New Roman"/>
                <w:bCs/>
                <w:sz w:val="24"/>
                <w:szCs w:val="24"/>
              </w:rPr>
              <w:t>Полное наименование</w:t>
            </w:r>
          </w:p>
          <w:p w14:paraId="43E2787B" w14:textId="37D7FF34"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клиента</w:t>
            </w:r>
          </w:p>
        </w:tc>
        <w:tc>
          <w:tcPr>
            <w:tcW w:w="1396" w:type="dxa"/>
            <w:vAlign w:val="center"/>
          </w:tcPr>
          <w:p w14:paraId="6234D488" w14:textId="13F455EF"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 xml:space="preserve">Номер лицевого счета </w:t>
            </w:r>
          </w:p>
        </w:tc>
        <w:tc>
          <w:tcPr>
            <w:tcW w:w="1862" w:type="dxa"/>
          </w:tcPr>
          <w:p w14:paraId="20A0E304" w14:textId="6EE523EC"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sz w:val="24"/>
                <w:szCs w:val="24"/>
              </w:rPr>
              <w:t xml:space="preserve">Номер и дата документа КФ </w:t>
            </w:r>
            <w:r w:rsidR="00C303D9">
              <w:rPr>
                <w:rFonts w:ascii="Times New Roman" w:hAnsi="Times New Roman" w:cs="Times New Roman"/>
                <w:sz w:val="24"/>
                <w:szCs w:val="24"/>
              </w:rPr>
              <w:t>переоформлении</w:t>
            </w:r>
            <w:r w:rsidRPr="00D655FA">
              <w:rPr>
                <w:rFonts w:ascii="Times New Roman" w:hAnsi="Times New Roman" w:cs="Times New Roman"/>
                <w:sz w:val="24"/>
                <w:szCs w:val="24"/>
              </w:rPr>
              <w:t xml:space="preserve"> и закрытии счета</w:t>
            </w:r>
          </w:p>
        </w:tc>
        <w:tc>
          <w:tcPr>
            <w:tcW w:w="1862" w:type="dxa"/>
          </w:tcPr>
          <w:p w14:paraId="47340CA9" w14:textId="64E7A4B4" w:rsidR="00D655FA" w:rsidRPr="00D655FA"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bCs/>
                <w:sz w:val="24"/>
                <w:szCs w:val="24"/>
              </w:rPr>
              <w:t>Дата закрытия счета</w:t>
            </w:r>
          </w:p>
        </w:tc>
        <w:tc>
          <w:tcPr>
            <w:tcW w:w="1862" w:type="dxa"/>
          </w:tcPr>
          <w:p w14:paraId="1FCA5B0C" w14:textId="1B790583" w:rsidR="00D655FA" w:rsidRPr="00D83A54" w:rsidRDefault="00D655FA" w:rsidP="00352D28">
            <w:pPr>
              <w:pStyle w:val="ConsPlusNormal"/>
              <w:jc w:val="center"/>
              <w:rPr>
                <w:rFonts w:ascii="Times New Roman" w:hAnsi="Times New Roman" w:cs="Times New Roman"/>
                <w:sz w:val="24"/>
                <w:szCs w:val="24"/>
              </w:rPr>
            </w:pPr>
            <w:r w:rsidRPr="00D655FA">
              <w:rPr>
                <w:rFonts w:ascii="Times New Roman" w:hAnsi="Times New Roman" w:cs="Times New Roman"/>
                <w:sz w:val="24"/>
                <w:szCs w:val="24"/>
              </w:rPr>
              <w:t>Примечание</w:t>
            </w:r>
            <w:r>
              <w:rPr>
                <w:rFonts w:ascii="Times New Roman" w:hAnsi="Times New Roman" w:cs="Times New Roman"/>
                <w:sz w:val="24"/>
                <w:szCs w:val="24"/>
              </w:rPr>
              <w:t xml:space="preserve"> </w:t>
            </w:r>
          </w:p>
        </w:tc>
      </w:tr>
      <w:tr w:rsidR="00D655FA" w:rsidRPr="00861410" w14:paraId="08C3DEC8" w14:textId="77777777" w:rsidTr="00D655FA">
        <w:tc>
          <w:tcPr>
            <w:tcW w:w="1201" w:type="dxa"/>
          </w:tcPr>
          <w:p w14:paraId="575E2DC6"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530EEB0E"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7E5C6806"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2DBA362A"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A6FDF12" w14:textId="5731D4B6"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3A0FBC9E" w14:textId="32D68317"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67C74FE2" w14:textId="77777777" w:rsidTr="00D655FA">
        <w:tc>
          <w:tcPr>
            <w:tcW w:w="1201" w:type="dxa"/>
          </w:tcPr>
          <w:p w14:paraId="5D4648EA"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6C6823EE"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72374304"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3282CAA"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D971925" w14:textId="5BBCC040"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D12DD79" w14:textId="60CDADF2"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31232405" w14:textId="77777777" w:rsidTr="00D655FA">
        <w:tc>
          <w:tcPr>
            <w:tcW w:w="1201" w:type="dxa"/>
          </w:tcPr>
          <w:p w14:paraId="645084A4"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7FFD64DC"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37135198"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58FAB76"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4CC7A339" w14:textId="674678A8"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B2E0FDA" w14:textId="38AC806D"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77BD4A27" w14:textId="77777777" w:rsidTr="00D655FA">
        <w:tc>
          <w:tcPr>
            <w:tcW w:w="1201" w:type="dxa"/>
          </w:tcPr>
          <w:p w14:paraId="2C29972E"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52997E80"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6596D694"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0D796A99"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8DD8FA2" w14:textId="43B18CF5"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6B2E30D" w14:textId="21CDA271"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1AD0E17E" w14:textId="77777777" w:rsidTr="00D655FA">
        <w:tc>
          <w:tcPr>
            <w:tcW w:w="1201" w:type="dxa"/>
          </w:tcPr>
          <w:p w14:paraId="33D2B19B"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34F44F77"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1B995F00"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06E11C0"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48777FE" w14:textId="05FB3006"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65DE4383" w14:textId="16DC17BD" w:rsidR="00D655FA" w:rsidRPr="00D83A54" w:rsidRDefault="00D655FA" w:rsidP="008E515D">
            <w:pPr>
              <w:pStyle w:val="ConsPlusNormal"/>
              <w:jc w:val="center"/>
              <w:rPr>
                <w:rFonts w:ascii="Times New Roman" w:hAnsi="Times New Roman" w:cs="Times New Roman"/>
                <w:sz w:val="24"/>
                <w:szCs w:val="24"/>
              </w:rPr>
            </w:pPr>
          </w:p>
        </w:tc>
      </w:tr>
      <w:tr w:rsidR="00D655FA" w:rsidRPr="00861410" w14:paraId="58461509" w14:textId="77777777" w:rsidTr="00D655FA">
        <w:tc>
          <w:tcPr>
            <w:tcW w:w="1201" w:type="dxa"/>
          </w:tcPr>
          <w:p w14:paraId="5A675DA3" w14:textId="77777777" w:rsidR="00D655FA" w:rsidRPr="00D83A54" w:rsidRDefault="00D655FA" w:rsidP="008E515D">
            <w:pPr>
              <w:pStyle w:val="ConsPlusNormal"/>
              <w:jc w:val="center"/>
              <w:rPr>
                <w:rFonts w:ascii="Times New Roman" w:hAnsi="Times New Roman" w:cs="Times New Roman"/>
                <w:sz w:val="24"/>
                <w:szCs w:val="24"/>
              </w:rPr>
            </w:pPr>
          </w:p>
        </w:tc>
        <w:tc>
          <w:tcPr>
            <w:tcW w:w="1670" w:type="dxa"/>
          </w:tcPr>
          <w:p w14:paraId="4A801F44" w14:textId="77777777" w:rsidR="00D655FA" w:rsidRPr="00D83A54" w:rsidRDefault="00D655FA" w:rsidP="008E515D">
            <w:pPr>
              <w:pStyle w:val="ConsPlusNormal"/>
              <w:jc w:val="center"/>
              <w:rPr>
                <w:rFonts w:ascii="Times New Roman" w:hAnsi="Times New Roman" w:cs="Times New Roman"/>
                <w:sz w:val="24"/>
                <w:szCs w:val="24"/>
              </w:rPr>
            </w:pPr>
          </w:p>
        </w:tc>
        <w:tc>
          <w:tcPr>
            <w:tcW w:w="1396" w:type="dxa"/>
          </w:tcPr>
          <w:p w14:paraId="303C4082"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B67D5F8" w14:textId="77777777"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70D7D101" w14:textId="69ABB5BC" w:rsidR="00D655FA" w:rsidRPr="00D83A54" w:rsidRDefault="00D655FA" w:rsidP="008E515D">
            <w:pPr>
              <w:pStyle w:val="ConsPlusNormal"/>
              <w:jc w:val="center"/>
              <w:rPr>
                <w:rFonts w:ascii="Times New Roman" w:hAnsi="Times New Roman" w:cs="Times New Roman"/>
                <w:sz w:val="24"/>
                <w:szCs w:val="24"/>
              </w:rPr>
            </w:pPr>
          </w:p>
        </w:tc>
        <w:tc>
          <w:tcPr>
            <w:tcW w:w="1862" w:type="dxa"/>
          </w:tcPr>
          <w:p w14:paraId="128375AC" w14:textId="2C1305F2" w:rsidR="00D655FA" w:rsidRPr="00D83A54" w:rsidRDefault="00D655FA" w:rsidP="008E515D">
            <w:pPr>
              <w:pStyle w:val="ConsPlusNormal"/>
              <w:jc w:val="center"/>
              <w:rPr>
                <w:rFonts w:ascii="Times New Roman" w:hAnsi="Times New Roman" w:cs="Times New Roman"/>
                <w:sz w:val="24"/>
                <w:szCs w:val="24"/>
              </w:rPr>
            </w:pPr>
          </w:p>
        </w:tc>
      </w:tr>
    </w:tbl>
    <w:p w14:paraId="13A1D409" w14:textId="77777777" w:rsidR="00517BC5" w:rsidRDefault="00517BC5">
      <w:pPr>
        <w:rPr>
          <w:rFonts w:ascii="Times New Roman" w:eastAsia="Times New Roman" w:hAnsi="Times New Roman" w:cs="Times New Roman"/>
          <w:sz w:val="24"/>
          <w:szCs w:val="24"/>
          <w:lang w:eastAsia="ru-RU"/>
        </w:rPr>
      </w:pPr>
    </w:p>
    <w:p w14:paraId="425027F9" w14:textId="77777777" w:rsidR="00517BC5" w:rsidRDefault="00517BC5" w:rsidP="00517BC5">
      <w:pPr>
        <w:rPr>
          <w:rFonts w:ascii="Times New Roman" w:eastAsia="Times New Roman" w:hAnsi="Times New Roman" w:cs="Times New Roman"/>
          <w:sz w:val="24"/>
          <w:szCs w:val="24"/>
          <w:lang w:eastAsia="ru-RU"/>
        </w:rPr>
      </w:pPr>
    </w:p>
    <w:p w14:paraId="6F59AD8A" w14:textId="77777777" w:rsidR="00916EAB" w:rsidRDefault="00916EAB" w:rsidP="00517BC5">
      <w:pPr>
        <w:spacing w:after="0"/>
        <w:jc w:val="center"/>
        <w:rPr>
          <w:rFonts w:ascii="Times New Roman" w:hAnsi="Times New Roman" w:cs="Times New Roman"/>
          <w:sz w:val="24"/>
          <w:szCs w:val="24"/>
        </w:rPr>
        <w:sectPr w:rsidR="00916EAB" w:rsidSect="00C303D9">
          <w:headerReference w:type="default" r:id="rId34"/>
          <w:pgSz w:w="11906" w:h="16838"/>
          <w:pgMar w:top="1418" w:right="851" w:bottom="1134" w:left="1418" w:header="709" w:footer="709" w:gutter="0"/>
          <w:cols w:space="708"/>
          <w:docGrid w:linePitch="360"/>
        </w:sectPr>
      </w:pPr>
    </w:p>
    <w:p w14:paraId="5E6374AD" w14:textId="71E734E6" w:rsidR="00916EAB" w:rsidRPr="00FF7724" w:rsidRDefault="00916EAB" w:rsidP="00916EAB">
      <w:pPr>
        <w:spacing w:after="0"/>
        <w:jc w:val="right"/>
        <w:rPr>
          <w:rFonts w:ascii="Times New Roman" w:hAnsi="Times New Roman" w:cs="Times New Roman"/>
          <w:sz w:val="26"/>
          <w:szCs w:val="26"/>
        </w:rPr>
      </w:pPr>
      <w:r w:rsidRPr="00FF7724">
        <w:rPr>
          <w:rFonts w:ascii="Times New Roman" w:hAnsi="Times New Roman" w:cs="Times New Roman"/>
          <w:sz w:val="26"/>
          <w:szCs w:val="26"/>
        </w:rPr>
        <w:lastRenderedPageBreak/>
        <w:t xml:space="preserve">Приложение № </w:t>
      </w:r>
      <w:r w:rsidR="008543B5">
        <w:rPr>
          <w:rFonts w:ascii="Times New Roman" w:hAnsi="Times New Roman" w:cs="Times New Roman"/>
          <w:sz w:val="26"/>
          <w:szCs w:val="26"/>
        </w:rPr>
        <w:t>8</w:t>
      </w:r>
    </w:p>
    <w:p w14:paraId="28800045" w14:textId="77777777" w:rsidR="00916EAB" w:rsidRPr="00FF7724" w:rsidRDefault="00916EAB" w:rsidP="00916EAB">
      <w:pPr>
        <w:spacing w:after="0"/>
        <w:jc w:val="right"/>
        <w:rPr>
          <w:rFonts w:ascii="Times New Roman" w:hAnsi="Times New Roman" w:cs="Times New Roman"/>
          <w:sz w:val="26"/>
          <w:szCs w:val="26"/>
        </w:rPr>
      </w:pPr>
      <w:r w:rsidRPr="00FF7724">
        <w:rPr>
          <w:rFonts w:ascii="Times New Roman" w:hAnsi="Times New Roman" w:cs="Times New Roman"/>
          <w:sz w:val="26"/>
          <w:szCs w:val="26"/>
        </w:rPr>
        <w:t>к Порядку</w:t>
      </w:r>
    </w:p>
    <w:p w14:paraId="51970E5D" w14:textId="77777777" w:rsidR="00916EAB" w:rsidRPr="00FF7724" w:rsidRDefault="00916EAB" w:rsidP="00916EAB">
      <w:pPr>
        <w:spacing w:after="0"/>
        <w:jc w:val="right"/>
        <w:rPr>
          <w:rFonts w:ascii="Times New Roman" w:hAnsi="Times New Roman" w:cs="Times New Roman"/>
          <w:sz w:val="24"/>
          <w:szCs w:val="24"/>
        </w:rPr>
      </w:pPr>
    </w:p>
    <w:p w14:paraId="2B0EE193" w14:textId="77777777" w:rsidR="00916EAB" w:rsidRPr="00FF7724" w:rsidRDefault="00916EAB" w:rsidP="00916EAB">
      <w:pPr>
        <w:spacing w:after="0" w:line="240" w:lineRule="auto"/>
        <w:ind w:right="-1759"/>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Угловой штамп</w:t>
      </w:r>
    </w:p>
    <w:p w14:paraId="74F08B6E"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4B2202A8"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72CCBF12"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33CAFFCA" w14:textId="77777777" w:rsidR="00916EAB" w:rsidRPr="00FF7724" w:rsidRDefault="00916EAB" w:rsidP="00916EAB">
      <w:pPr>
        <w:spacing w:after="0" w:line="240" w:lineRule="auto"/>
        <w:ind w:right="-1759" w:firstLine="567"/>
        <w:jc w:val="both"/>
        <w:rPr>
          <w:rFonts w:ascii="Times New Roman" w:eastAsia="Times New Roman" w:hAnsi="Times New Roman" w:cs="Times New Roman"/>
          <w:sz w:val="24"/>
          <w:szCs w:val="24"/>
          <w:lang w:eastAsia="ru-RU"/>
        </w:rPr>
      </w:pPr>
    </w:p>
    <w:p w14:paraId="0DC3B1BE" w14:textId="77777777" w:rsidR="00916EAB" w:rsidRPr="00FF7724" w:rsidRDefault="00916EAB" w:rsidP="00916EAB">
      <w:pPr>
        <w:spacing w:before="240" w:after="60" w:line="240" w:lineRule="auto"/>
        <w:ind w:right="-1759"/>
        <w:outlineLvl w:val="5"/>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«___» ________ 20__г.  № __________</w:t>
      </w:r>
    </w:p>
    <w:p w14:paraId="278672D5" w14:textId="77777777" w:rsidR="00916EAB" w:rsidRPr="00FF7724" w:rsidRDefault="00916EAB" w:rsidP="00916EAB">
      <w:pPr>
        <w:spacing w:before="240" w:after="60" w:line="240" w:lineRule="auto"/>
        <w:ind w:right="-1759" w:firstLine="6663"/>
        <w:outlineLvl w:val="5"/>
        <w:rPr>
          <w:rFonts w:ascii="Times New Roman" w:eastAsia="Times New Roman" w:hAnsi="Times New Roman" w:cs="Times New Roman"/>
          <w:bCs/>
          <w:sz w:val="24"/>
          <w:szCs w:val="24"/>
          <w:lang w:eastAsia="ru-RU"/>
        </w:rPr>
      </w:pPr>
    </w:p>
    <w:p w14:paraId="6BF020AE"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7622A21A"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29B1B90E" w14:textId="77777777" w:rsidR="00916EAB" w:rsidRPr="00FF7724" w:rsidRDefault="00916EAB" w:rsidP="00916EAB">
      <w:pPr>
        <w:spacing w:after="0" w:line="240" w:lineRule="auto"/>
        <w:ind w:right="-1759" w:firstLine="567"/>
        <w:jc w:val="both"/>
        <w:rPr>
          <w:rFonts w:ascii="Times New Roman" w:eastAsia="Times New Roman" w:hAnsi="Times New Roman" w:cs="Times New Roman"/>
          <w:b/>
          <w:sz w:val="24"/>
          <w:szCs w:val="24"/>
          <w:lang w:eastAsia="ru-RU"/>
        </w:rPr>
      </w:pPr>
    </w:p>
    <w:p w14:paraId="2215206F" w14:textId="77777777" w:rsidR="00916EAB" w:rsidRPr="00FF7724" w:rsidRDefault="00916EAB" w:rsidP="00916EAB">
      <w:pPr>
        <w:spacing w:before="240" w:after="60" w:line="240" w:lineRule="auto"/>
        <w:ind w:right="-1759" w:firstLine="3780"/>
        <w:outlineLvl w:val="4"/>
        <w:rPr>
          <w:rFonts w:ascii="Times New Roman" w:eastAsia="Times New Roman" w:hAnsi="Times New Roman" w:cs="Times New Roman"/>
          <w:b/>
          <w:bCs/>
          <w:iCs/>
          <w:sz w:val="24"/>
          <w:szCs w:val="24"/>
          <w:lang w:eastAsia="ru-RU"/>
        </w:rPr>
      </w:pPr>
      <w:r w:rsidRPr="00FF7724">
        <w:rPr>
          <w:rFonts w:ascii="Times New Roman" w:eastAsia="Times New Roman" w:hAnsi="Times New Roman" w:cs="Times New Roman"/>
          <w:b/>
          <w:bCs/>
          <w:iCs/>
          <w:sz w:val="24"/>
          <w:szCs w:val="24"/>
          <w:lang w:eastAsia="ru-RU"/>
        </w:rPr>
        <w:t>ДОВЕРЕННОСТЬ</w:t>
      </w:r>
    </w:p>
    <w:p w14:paraId="1F8A0DB4" w14:textId="77777777" w:rsidR="00916EAB" w:rsidRPr="00FF7724" w:rsidRDefault="00916EAB" w:rsidP="00916EAB">
      <w:pPr>
        <w:spacing w:after="0" w:line="240" w:lineRule="auto"/>
        <w:jc w:val="both"/>
        <w:rPr>
          <w:rFonts w:ascii="Times New Roman" w:eastAsia="Times New Roman" w:hAnsi="Times New Roman" w:cs="Times New Roman"/>
          <w:sz w:val="24"/>
          <w:szCs w:val="24"/>
          <w:lang w:eastAsia="ru-RU"/>
        </w:rPr>
      </w:pPr>
    </w:p>
    <w:p w14:paraId="0E3C81E5" w14:textId="7B5AE68C" w:rsidR="00916EAB" w:rsidRPr="00FF7724" w:rsidRDefault="00916EAB" w:rsidP="00916EAB">
      <w:pPr>
        <w:widowControl w:val="0"/>
        <w:spacing w:after="0" w:line="240" w:lineRule="auto"/>
        <w:ind w:firstLine="709"/>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Дана __________________________________________ в том, что ей (ему) поручается получать выписки по </w:t>
      </w:r>
      <w:r w:rsidR="00496139" w:rsidRPr="00FF7724">
        <w:rPr>
          <w:rFonts w:ascii="Times New Roman" w:eastAsia="Times New Roman" w:hAnsi="Times New Roman" w:cs="Times New Roman"/>
          <w:sz w:val="24"/>
          <w:szCs w:val="24"/>
          <w:lang w:eastAsia="ru-RU"/>
        </w:rPr>
        <w:t>лицевым счетам</w:t>
      </w:r>
      <w:r w:rsidRPr="00FF7724">
        <w:rPr>
          <w:rFonts w:ascii="Times New Roman" w:eastAsia="Times New Roman" w:hAnsi="Times New Roman" w:cs="Times New Roman"/>
          <w:sz w:val="24"/>
          <w:szCs w:val="24"/>
          <w:lang w:eastAsia="ru-RU"/>
        </w:rPr>
        <w:t xml:space="preserve">, открытым в </w:t>
      </w:r>
      <w:r w:rsidRPr="00FF7724">
        <w:rPr>
          <w:rFonts w:ascii="Times New Roman" w:eastAsia="Times New Roman" w:hAnsi="Times New Roman" w:cs="Times New Roman"/>
          <w:snapToGrid w:val="0"/>
          <w:sz w:val="24"/>
          <w:szCs w:val="24"/>
          <w:lang w:eastAsia="ru-RU"/>
        </w:rPr>
        <w:t xml:space="preserve">комитете финансов </w:t>
      </w:r>
      <w:r w:rsidR="008C17F1" w:rsidRPr="00FF7724">
        <w:rPr>
          <w:rFonts w:ascii="Times New Roman" w:eastAsia="Times New Roman" w:hAnsi="Times New Roman" w:cs="Times New Roman"/>
          <w:sz w:val="24"/>
          <w:szCs w:val="24"/>
          <w:lang w:eastAsia="ru-RU"/>
        </w:rPr>
        <w:t>администрации Кировского муниципального района Ленинградской области</w:t>
      </w:r>
      <w:r w:rsidRPr="00FF7724">
        <w:rPr>
          <w:rFonts w:ascii="Times New Roman" w:eastAsia="Times New Roman" w:hAnsi="Times New Roman" w:cs="Times New Roman"/>
          <w:sz w:val="24"/>
          <w:szCs w:val="24"/>
          <w:lang w:eastAsia="ru-RU"/>
        </w:rPr>
        <w:t>.</w:t>
      </w:r>
    </w:p>
    <w:p w14:paraId="424FD6F4" w14:textId="77777777" w:rsidR="00916EAB" w:rsidRPr="00FF7724" w:rsidRDefault="00916EAB" w:rsidP="00916EAB">
      <w:pPr>
        <w:spacing w:after="0" w:line="240" w:lineRule="auto"/>
        <w:ind w:firstLine="567"/>
        <w:jc w:val="both"/>
        <w:rPr>
          <w:rFonts w:ascii="Times New Roman" w:eastAsia="Times New Roman" w:hAnsi="Times New Roman" w:cs="Times New Roman"/>
          <w:sz w:val="24"/>
          <w:szCs w:val="24"/>
          <w:lang w:eastAsia="ru-RU"/>
        </w:rPr>
      </w:pPr>
    </w:p>
    <w:p w14:paraId="0BF6214A" w14:textId="77777777" w:rsidR="00916EAB" w:rsidRPr="00FF7724" w:rsidRDefault="00916EAB" w:rsidP="00916EAB">
      <w:pPr>
        <w:spacing w:after="0" w:line="240" w:lineRule="auto"/>
        <w:ind w:firstLine="360"/>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Паспорт __________серия _________номер _______________, </w:t>
      </w:r>
    </w:p>
    <w:p w14:paraId="7C67D4C4" w14:textId="77777777" w:rsidR="00916EAB" w:rsidRPr="00FF7724" w:rsidRDefault="00916EAB" w:rsidP="00916EAB">
      <w:pPr>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выдан ______________________________________________________________________________.</w:t>
      </w:r>
    </w:p>
    <w:p w14:paraId="365A6EF2" w14:textId="77777777" w:rsidR="00916EAB" w:rsidRPr="00FF7724" w:rsidRDefault="00916EAB" w:rsidP="00916EAB">
      <w:pPr>
        <w:tabs>
          <w:tab w:val="left" w:pos="6237"/>
        </w:tabs>
        <w:spacing w:after="0" w:line="240" w:lineRule="auto"/>
        <w:jc w:val="center"/>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(когда и кем выдан)</w:t>
      </w:r>
    </w:p>
    <w:p w14:paraId="465F0A9D"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4"/>
          <w:szCs w:val="24"/>
          <w:lang w:eastAsia="ru-RU"/>
        </w:rPr>
        <w:t xml:space="preserve">Зарегистрирован по адресу: </w:t>
      </w:r>
    </w:p>
    <w:p w14:paraId="4726F49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_____________________________________________________________________________________</w:t>
      </w:r>
    </w:p>
    <w:p w14:paraId="3C8115C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3F2C2DA2"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Доверенность действительна по «____» _______________ 20___г. включительно.</w:t>
      </w:r>
    </w:p>
    <w:p w14:paraId="1CDF734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43551818"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Подпись ____________________удостоверяем ____________________________________________</w:t>
      </w:r>
    </w:p>
    <w:p w14:paraId="328A3340"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w:t>
      </w:r>
      <w:r w:rsidRPr="00FF7724">
        <w:rPr>
          <w:rFonts w:ascii="Times New Roman" w:eastAsia="Times New Roman" w:hAnsi="Times New Roman" w:cs="Times New Roman"/>
          <w:sz w:val="24"/>
          <w:szCs w:val="24"/>
          <w:lang w:eastAsia="ru-RU"/>
        </w:rPr>
        <w:tab/>
        <w:t xml:space="preserve">                (Ф.И.О.)</w:t>
      </w:r>
    </w:p>
    <w:p w14:paraId="7ADCF29E"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0A911FFE"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7C850D1D"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Руководитель                             ______________________   ___________________________</w:t>
      </w:r>
    </w:p>
    <w:p w14:paraId="17551A6F"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 xml:space="preserve">                                                                   (подпись)</w:t>
      </w:r>
      <w:r w:rsidRPr="00FF7724">
        <w:rPr>
          <w:rFonts w:ascii="Times New Roman" w:eastAsia="Times New Roman" w:hAnsi="Times New Roman" w:cs="Times New Roman"/>
          <w:sz w:val="20"/>
          <w:szCs w:val="20"/>
          <w:lang w:eastAsia="ru-RU"/>
        </w:rPr>
        <w:tab/>
        <w:t>(расшифровка подписи)</w:t>
      </w:r>
    </w:p>
    <w:p w14:paraId="36E3C268"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2853FDB4"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3938BC01"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Главный бухгалтер                   ______________________   ___________________________</w:t>
      </w:r>
    </w:p>
    <w:p w14:paraId="5091557E"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0"/>
          <w:szCs w:val="20"/>
          <w:lang w:eastAsia="ru-RU"/>
        </w:rPr>
      </w:pPr>
      <w:r w:rsidRPr="00FF7724">
        <w:rPr>
          <w:rFonts w:ascii="Times New Roman" w:eastAsia="Times New Roman" w:hAnsi="Times New Roman" w:cs="Times New Roman"/>
          <w:sz w:val="20"/>
          <w:szCs w:val="20"/>
          <w:lang w:eastAsia="ru-RU"/>
        </w:rPr>
        <w:t xml:space="preserve">                                                                  (подпись)</w:t>
      </w:r>
      <w:r w:rsidRPr="00FF7724">
        <w:rPr>
          <w:rFonts w:ascii="Times New Roman" w:eastAsia="Times New Roman" w:hAnsi="Times New Roman" w:cs="Times New Roman"/>
          <w:sz w:val="20"/>
          <w:szCs w:val="20"/>
          <w:lang w:eastAsia="ru-RU"/>
        </w:rPr>
        <w:tab/>
        <w:t>(расшифровка подписи)</w:t>
      </w:r>
    </w:p>
    <w:p w14:paraId="7289A886"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p>
    <w:p w14:paraId="26131025" w14:textId="77777777" w:rsidR="00916EAB" w:rsidRPr="00FF772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w:t>
      </w:r>
    </w:p>
    <w:p w14:paraId="445F31D5" w14:textId="77777777" w:rsidR="00916EAB" w:rsidRPr="00D83A54" w:rsidRDefault="00916EAB" w:rsidP="00916EAB">
      <w:pPr>
        <w:tabs>
          <w:tab w:val="left" w:pos="6237"/>
        </w:tabs>
        <w:spacing w:after="0" w:line="240" w:lineRule="auto"/>
        <w:jc w:val="both"/>
        <w:rPr>
          <w:rFonts w:ascii="Times New Roman" w:eastAsia="Times New Roman" w:hAnsi="Times New Roman" w:cs="Times New Roman"/>
          <w:sz w:val="24"/>
          <w:szCs w:val="24"/>
          <w:lang w:eastAsia="ru-RU"/>
        </w:rPr>
      </w:pPr>
      <w:r w:rsidRPr="00FF7724">
        <w:rPr>
          <w:rFonts w:ascii="Times New Roman" w:eastAsia="Times New Roman" w:hAnsi="Times New Roman" w:cs="Times New Roman"/>
          <w:sz w:val="24"/>
          <w:szCs w:val="24"/>
          <w:lang w:eastAsia="ru-RU"/>
        </w:rPr>
        <w:t xml:space="preserve">                                                                                               М.П.</w:t>
      </w:r>
    </w:p>
    <w:p w14:paraId="1307A2C8" w14:textId="77777777" w:rsidR="00916EAB" w:rsidRPr="00D83A54" w:rsidRDefault="00916EAB" w:rsidP="00916EAB">
      <w:pPr>
        <w:pStyle w:val="ConsPlusNormal"/>
        <w:jc w:val="both"/>
        <w:rPr>
          <w:rFonts w:ascii="Times New Roman" w:hAnsi="Times New Roman" w:cs="Times New Roman"/>
          <w:sz w:val="24"/>
          <w:szCs w:val="24"/>
        </w:rPr>
      </w:pPr>
    </w:p>
    <w:p w14:paraId="26FC8370" w14:textId="77777777" w:rsidR="00916EAB" w:rsidRPr="008A6E61" w:rsidRDefault="00916EAB" w:rsidP="00916EAB">
      <w:pPr>
        <w:spacing w:after="0"/>
        <w:jc w:val="center"/>
        <w:rPr>
          <w:rFonts w:ascii="Times New Roman" w:hAnsi="Times New Roman" w:cs="Times New Roman"/>
          <w:sz w:val="24"/>
          <w:szCs w:val="24"/>
        </w:rPr>
      </w:pPr>
    </w:p>
    <w:sectPr w:rsidR="00916EAB" w:rsidRPr="008A6E61" w:rsidSect="004164B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4C76" w14:textId="77777777" w:rsidR="00A17A6A" w:rsidRDefault="00A17A6A" w:rsidP="009D68B3">
      <w:pPr>
        <w:spacing w:after="0" w:line="240" w:lineRule="auto"/>
      </w:pPr>
      <w:r>
        <w:separator/>
      </w:r>
    </w:p>
  </w:endnote>
  <w:endnote w:type="continuationSeparator" w:id="0">
    <w:p w14:paraId="15891F4B" w14:textId="77777777" w:rsidR="00A17A6A" w:rsidRDefault="00A17A6A" w:rsidP="009D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AC73" w14:textId="77777777" w:rsidR="00A17A6A" w:rsidRDefault="00A17A6A" w:rsidP="009D68B3">
      <w:pPr>
        <w:spacing w:after="0" w:line="240" w:lineRule="auto"/>
      </w:pPr>
      <w:r>
        <w:separator/>
      </w:r>
    </w:p>
  </w:footnote>
  <w:footnote w:type="continuationSeparator" w:id="0">
    <w:p w14:paraId="2838F81E" w14:textId="77777777" w:rsidR="00A17A6A" w:rsidRDefault="00A17A6A" w:rsidP="009D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DFE" w14:textId="7DC8072C" w:rsidR="00CD1939" w:rsidRDefault="00CD1939">
    <w:pPr>
      <w:pStyle w:val="a9"/>
    </w:pPr>
  </w:p>
  <w:p w14:paraId="7DC8103A" w14:textId="77777777" w:rsidR="000D557A" w:rsidRDefault="000D55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4A0E1E"/>
    <w:lvl w:ilvl="0">
      <w:numFmt w:val="decimal"/>
      <w:lvlText w:val="*"/>
      <w:lvlJc w:val="left"/>
    </w:lvl>
  </w:abstractNum>
  <w:abstractNum w:abstractNumId="1" w15:restartNumberingAfterBreak="0">
    <w:nsid w:val="00EC036E"/>
    <w:multiLevelType w:val="hybridMultilevel"/>
    <w:tmpl w:val="B5FC1A02"/>
    <w:lvl w:ilvl="0" w:tplc="B152175E">
      <w:start w:val="6"/>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15:restartNumberingAfterBreak="0">
    <w:nsid w:val="1C9D6782"/>
    <w:multiLevelType w:val="multilevel"/>
    <w:tmpl w:val="99D40236"/>
    <w:lvl w:ilvl="0">
      <w:start w:val="3"/>
      <w:numFmt w:val="decimal"/>
      <w:lvlText w:val="%1"/>
      <w:lvlJc w:val="left"/>
      <w:pPr>
        <w:tabs>
          <w:tab w:val="num" w:pos="595"/>
        </w:tabs>
        <w:ind w:left="595" w:hanging="595"/>
      </w:pPr>
      <w:rPr>
        <w:rFonts w:hint="default"/>
      </w:rPr>
    </w:lvl>
    <w:lvl w:ilvl="1">
      <w:start w:val="2"/>
      <w:numFmt w:val="decimal"/>
      <w:lvlText w:val="%1.%2"/>
      <w:lvlJc w:val="left"/>
      <w:pPr>
        <w:tabs>
          <w:tab w:val="num" w:pos="955"/>
        </w:tabs>
        <w:ind w:left="955" w:hanging="595"/>
      </w:pPr>
      <w:rPr>
        <w:rFonts w:hint="default"/>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5A4B4558"/>
    <w:multiLevelType w:val="hybridMultilevel"/>
    <w:tmpl w:val="0F98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470910"/>
    <w:multiLevelType w:val="hybridMultilevel"/>
    <w:tmpl w:val="ABCAFC2E"/>
    <w:lvl w:ilvl="0" w:tplc="FA983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9A"/>
    <w:rsid w:val="00000609"/>
    <w:rsid w:val="00002B5B"/>
    <w:rsid w:val="00002FD8"/>
    <w:rsid w:val="0000387A"/>
    <w:rsid w:val="00004A30"/>
    <w:rsid w:val="000056FC"/>
    <w:rsid w:val="000140A5"/>
    <w:rsid w:val="000142D1"/>
    <w:rsid w:val="000149D5"/>
    <w:rsid w:val="000168BC"/>
    <w:rsid w:val="00016A86"/>
    <w:rsid w:val="000174A5"/>
    <w:rsid w:val="00017F08"/>
    <w:rsid w:val="00020F82"/>
    <w:rsid w:val="00020FF9"/>
    <w:rsid w:val="0002132F"/>
    <w:rsid w:val="00022524"/>
    <w:rsid w:val="000231E3"/>
    <w:rsid w:val="00025232"/>
    <w:rsid w:val="00025F3F"/>
    <w:rsid w:val="00026643"/>
    <w:rsid w:val="00027C37"/>
    <w:rsid w:val="00031000"/>
    <w:rsid w:val="00034E8B"/>
    <w:rsid w:val="0003710A"/>
    <w:rsid w:val="0004348A"/>
    <w:rsid w:val="000467E7"/>
    <w:rsid w:val="0005057E"/>
    <w:rsid w:val="00050C8C"/>
    <w:rsid w:val="00051FED"/>
    <w:rsid w:val="0005513C"/>
    <w:rsid w:val="000558CA"/>
    <w:rsid w:val="00061388"/>
    <w:rsid w:val="000627C5"/>
    <w:rsid w:val="0006404C"/>
    <w:rsid w:val="00064554"/>
    <w:rsid w:val="000649C0"/>
    <w:rsid w:val="0006651D"/>
    <w:rsid w:val="00071052"/>
    <w:rsid w:val="00071D52"/>
    <w:rsid w:val="00072BDF"/>
    <w:rsid w:val="0007414F"/>
    <w:rsid w:val="00074228"/>
    <w:rsid w:val="00074846"/>
    <w:rsid w:val="00074BA3"/>
    <w:rsid w:val="000801E0"/>
    <w:rsid w:val="00082870"/>
    <w:rsid w:val="00082CA9"/>
    <w:rsid w:val="00084545"/>
    <w:rsid w:val="00084C53"/>
    <w:rsid w:val="00092A9C"/>
    <w:rsid w:val="00094979"/>
    <w:rsid w:val="000A00CB"/>
    <w:rsid w:val="000A0864"/>
    <w:rsid w:val="000A090E"/>
    <w:rsid w:val="000A0B81"/>
    <w:rsid w:val="000A1613"/>
    <w:rsid w:val="000A75A4"/>
    <w:rsid w:val="000A7F04"/>
    <w:rsid w:val="000B10A9"/>
    <w:rsid w:val="000B5C5D"/>
    <w:rsid w:val="000B72C4"/>
    <w:rsid w:val="000B7E88"/>
    <w:rsid w:val="000C31CE"/>
    <w:rsid w:val="000C3585"/>
    <w:rsid w:val="000C4302"/>
    <w:rsid w:val="000C7C2F"/>
    <w:rsid w:val="000D232F"/>
    <w:rsid w:val="000D33C9"/>
    <w:rsid w:val="000D557A"/>
    <w:rsid w:val="000D5FE3"/>
    <w:rsid w:val="000D6B4C"/>
    <w:rsid w:val="000E0865"/>
    <w:rsid w:val="000E29BE"/>
    <w:rsid w:val="000E3FA5"/>
    <w:rsid w:val="000E4D58"/>
    <w:rsid w:val="000E7FC8"/>
    <w:rsid w:val="000F27B9"/>
    <w:rsid w:val="000F35CD"/>
    <w:rsid w:val="000F7916"/>
    <w:rsid w:val="0010008C"/>
    <w:rsid w:val="00101780"/>
    <w:rsid w:val="001027F9"/>
    <w:rsid w:val="00102BB8"/>
    <w:rsid w:val="00102C27"/>
    <w:rsid w:val="0010417C"/>
    <w:rsid w:val="00105DB4"/>
    <w:rsid w:val="00105E2D"/>
    <w:rsid w:val="00107C38"/>
    <w:rsid w:val="00111118"/>
    <w:rsid w:val="00113A67"/>
    <w:rsid w:val="00121873"/>
    <w:rsid w:val="00121B0D"/>
    <w:rsid w:val="001225E6"/>
    <w:rsid w:val="00127D90"/>
    <w:rsid w:val="00131B82"/>
    <w:rsid w:val="00132A06"/>
    <w:rsid w:val="001331B2"/>
    <w:rsid w:val="00136835"/>
    <w:rsid w:val="00141E04"/>
    <w:rsid w:val="00143D5E"/>
    <w:rsid w:val="00144A5D"/>
    <w:rsid w:val="00150DB5"/>
    <w:rsid w:val="00152388"/>
    <w:rsid w:val="00152B93"/>
    <w:rsid w:val="00153317"/>
    <w:rsid w:val="00157678"/>
    <w:rsid w:val="00160566"/>
    <w:rsid w:val="00160C32"/>
    <w:rsid w:val="0016196E"/>
    <w:rsid w:val="00161C71"/>
    <w:rsid w:val="00163E7D"/>
    <w:rsid w:val="00164F30"/>
    <w:rsid w:val="001665D1"/>
    <w:rsid w:val="00170067"/>
    <w:rsid w:val="00171384"/>
    <w:rsid w:val="00173D83"/>
    <w:rsid w:val="00173DA3"/>
    <w:rsid w:val="00174C20"/>
    <w:rsid w:val="0017740B"/>
    <w:rsid w:val="00180A9A"/>
    <w:rsid w:val="001823D4"/>
    <w:rsid w:val="0018393E"/>
    <w:rsid w:val="00183A80"/>
    <w:rsid w:val="00186A4B"/>
    <w:rsid w:val="00193C3D"/>
    <w:rsid w:val="001963EF"/>
    <w:rsid w:val="001A0202"/>
    <w:rsid w:val="001A14AC"/>
    <w:rsid w:val="001A1DB9"/>
    <w:rsid w:val="001A2FB7"/>
    <w:rsid w:val="001A501C"/>
    <w:rsid w:val="001A5FAD"/>
    <w:rsid w:val="001A784B"/>
    <w:rsid w:val="001B0028"/>
    <w:rsid w:val="001B0818"/>
    <w:rsid w:val="001B0C2C"/>
    <w:rsid w:val="001B4870"/>
    <w:rsid w:val="001C132F"/>
    <w:rsid w:val="001C29AC"/>
    <w:rsid w:val="001C403D"/>
    <w:rsid w:val="001C418F"/>
    <w:rsid w:val="001D0884"/>
    <w:rsid w:val="001D0CFC"/>
    <w:rsid w:val="001D12E1"/>
    <w:rsid w:val="001D21E2"/>
    <w:rsid w:val="001D4460"/>
    <w:rsid w:val="001D50A3"/>
    <w:rsid w:val="001D7961"/>
    <w:rsid w:val="001D7B6E"/>
    <w:rsid w:val="001E002A"/>
    <w:rsid w:val="001E2D06"/>
    <w:rsid w:val="001E39A8"/>
    <w:rsid w:val="001E4752"/>
    <w:rsid w:val="001E6CEF"/>
    <w:rsid w:val="001E74F0"/>
    <w:rsid w:val="001F22C9"/>
    <w:rsid w:val="001F261F"/>
    <w:rsid w:val="001F59F7"/>
    <w:rsid w:val="001F778F"/>
    <w:rsid w:val="00201E20"/>
    <w:rsid w:val="002026C6"/>
    <w:rsid w:val="00210710"/>
    <w:rsid w:val="0021183E"/>
    <w:rsid w:val="00214225"/>
    <w:rsid w:val="00214298"/>
    <w:rsid w:val="0021661A"/>
    <w:rsid w:val="00220392"/>
    <w:rsid w:val="00224A54"/>
    <w:rsid w:val="00234EA3"/>
    <w:rsid w:val="00237339"/>
    <w:rsid w:val="0023765C"/>
    <w:rsid w:val="00242382"/>
    <w:rsid w:val="002440DC"/>
    <w:rsid w:val="00245419"/>
    <w:rsid w:val="00245524"/>
    <w:rsid w:val="00247FCA"/>
    <w:rsid w:val="00250C06"/>
    <w:rsid w:val="00251305"/>
    <w:rsid w:val="00251E40"/>
    <w:rsid w:val="0025492E"/>
    <w:rsid w:val="00255D1F"/>
    <w:rsid w:val="00257E80"/>
    <w:rsid w:val="00261899"/>
    <w:rsid w:val="00261C36"/>
    <w:rsid w:val="00263D9E"/>
    <w:rsid w:val="00271408"/>
    <w:rsid w:val="00271725"/>
    <w:rsid w:val="00271A24"/>
    <w:rsid w:val="00271EC7"/>
    <w:rsid w:val="002732F5"/>
    <w:rsid w:val="0027556E"/>
    <w:rsid w:val="00277F9C"/>
    <w:rsid w:val="00282F23"/>
    <w:rsid w:val="002862F4"/>
    <w:rsid w:val="00291835"/>
    <w:rsid w:val="0029284E"/>
    <w:rsid w:val="00293293"/>
    <w:rsid w:val="0029396E"/>
    <w:rsid w:val="00294ED6"/>
    <w:rsid w:val="00297692"/>
    <w:rsid w:val="002A067A"/>
    <w:rsid w:val="002A08E4"/>
    <w:rsid w:val="002A1438"/>
    <w:rsid w:val="002A1920"/>
    <w:rsid w:val="002A1CB0"/>
    <w:rsid w:val="002A3233"/>
    <w:rsid w:val="002A5C11"/>
    <w:rsid w:val="002A78C6"/>
    <w:rsid w:val="002B2F77"/>
    <w:rsid w:val="002B31DA"/>
    <w:rsid w:val="002B35D8"/>
    <w:rsid w:val="002B71AD"/>
    <w:rsid w:val="002C0B0A"/>
    <w:rsid w:val="002C3C4D"/>
    <w:rsid w:val="002C3D4D"/>
    <w:rsid w:val="002C51AB"/>
    <w:rsid w:val="002D0A74"/>
    <w:rsid w:val="002D0E8A"/>
    <w:rsid w:val="002D1148"/>
    <w:rsid w:val="002D5DD1"/>
    <w:rsid w:val="002E2FE2"/>
    <w:rsid w:val="002E3632"/>
    <w:rsid w:val="002E5E1E"/>
    <w:rsid w:val="002E7299"/>
    <w:rsid w:val="002F1049"/>
    <w:rsid w:val="002F20B7"/>
    <w:rsid w:val="002F28CB"/>
    <w:rsid w:val="002F32F5"/>
    <w:rsid w:val="002F6B12"/>
    <w:rsid w:val="00303A00"/>
    <w:rsid w:val="00305AE1"/>
    <w:rsid w:val="00316AA5"/>
    <w:rsid w:val="00322FC7"/>
    <w:rsid w:val="00323953"/>
    <w:rsid w:val="00326866"/>
    <w:rsid w:val="003273AE"/>
    <w:rsid w:val="00330F03"/>
    <w:rsid w:val="00332CC9"/>
    <w:rsid w:val="00332CDE"/>
    <w:rsid w:val="00333B34"/>
    <w:rsid w:val="00337310"/>
    <w:rsid w:val="00337FB6"/>
    <w:rsid w:val="003414C0"/>
    <w:rsid w:val="00341A69"/>
    <w:rsid w:val="0034500D"/>
    <w:rsid w:val="00350030"/>
    <w:rsid w:val="0035089D"/>
    <w:rsid w:val="0035172F"/>
    <w:rsid w:val="00352AA6"/>
    <w:rsid w:val="00352D28"/>
    <w:rsid w:val="00353C03"/>
    <w:rsid w:val="00355441"/>
    <w:rsid w:val="0035549C"/>
    <w:rsid w:val="003565AC"/>
    <w:rsid w:val="00365F0F"/>
    <w:rsid w:val="00366D9A"/>
    <w:rsid w:val="00371F29"/>
    <w:rsid w:val="003722BC"/>
    <w:rsid w:val="0037556E"/>
    <w:rsid w:val="0038074C"/>
    <w:rsid w:val="00382180"/>
    <w:rsid w:val="00383B07"/>
    <w:rsid w:val="003849DE"/>
    <w:rsid w:val="00391000"/>
    <w:rsid w:val="003910E8"/>
    <w:rsid w:val="00391671"/>
    <w:rsid w:val="00391C16"/>
    <w:rsid w:val="003944CD"/>
    <w:rsid w:val="003A0C41"/>
    <w:rsid w:val="003A0E69"/>
    <w:rsid w:val="003A258E"/>
    <w:rsid w:val="003A32D4"/>
    <w:rsid w:val="003A506B"/>
    <w:rsid w:val="003A7B96"/>
    <w:rsid w:val="003B0437"/>
    <w:rsid w:val="003B1728"/>
    <w:rsid w:val="003B3DD8"/>
    <w:rsid w:val="003B4067"/>
    <w:rsid w:val="003B4414"/>
    <w:rsid w:val="003B4CBF"/>
    <w:rsid w:val="003B524A"/>
    <w:rsid w:val="003B7550"/>
    <w:rsid w:val="003B7A64"/>
    <w:rsid w:val="003C1B1C"/>
    <w:rsid w:val="003C2365"/>
    <w:rsid w:val="003C32D7"/>
    <w:rsid w:val="003C481F"/>
    <w:rsid w:val="003C6053"/>
    <w:rsid w:val="003C6511"/>
    <w:rsid w:val="003D0D69"/>
    <w:rsid w:val="003D500E"/>
    <w:rsid w:val="003E0963"/>
    <w:rsid w:val="003E2350"/>
    <w:rsid w:val="003E3B2D"/>
    <w:rsid w:val="003E3C39"/>
    <w:rsid w:val="003E3F90"/>
    <w:rsid w:val="003F1E60"/>
    <w:rsid w:val="003F26D9"/>
    <w:rsid w:val="003F60A3"/>
    <w:rsid w:val="003F674E"/>
    <w:rsid w:val="003F6A12"/>
    <w:rsid w:val="00400178"/>
    <w:rsid w:val="004014EB"/>
    <w:rsid w:val="00402101"/>
    <w:rsid w:val="00402B56"/>
    <w:rsid w:val="00404828"/>
    <w:rsid w:val="004114DC"/>
    <w:rsid w:val="00412A59"/>
    <w:rsid w:val="00413CB0"/>
    <w:rsid w:val="004142A8"/>
    <w:rsid w:val="004164B9"/>
    <w:rsid w:val="0042126F"/>
    <w:rsid w:val="00424A5F"/>
    <w:rsid w:val="00425DD9"/>
    <w:rsid w:val="00426E89"/>
    <w:rsid w:val="00427FDB"/>
    <w:rsid w:val="004314E0"/>
    <w:rsid w:val="004324A0"/>
    <w:rsid w:val="0043323C"/>
    <w:rsid w:val="00436336"/>
    <w:rsid w:val="00437723"/>
    <w:rsid w:val="00437997"/>
    <w:rsid w:val="00440FA2"/>
    <w:rsid w:val="004434E4"/>
    <w:rsid w:val="00444BE4"/>
    <w:rsid w:val="00444FD6"/>
    <w:rsid w:val="004476B9"/>
    <w:rsid w:val="004510BD"/>
    <w:rsid w:val="00452885"/>
    <w:rsid w:val="00461782"/>
    <w:rsid w:val="00461F97"/>
    <w:rsid w:val="0046262A"/>
    <w:rsid w:val="00462D6E"/>
    <w:rsid w:val="0046351A"/>
    <w:rsid w:val="0046374D"/>
    <w:rsid w:val="004655C4"/>
    <w:rsid w:val="004669BC"/>
    <w:rsid w:val="00470ACB"/>
    <w:rsid w:val="0047100F"/>
    <w:rsid w:val="004716E5"/>
    <w:rsid w:val="00471A98"/>
    <w:rsid w:val="004720DF"/>
    <w:rsid w:val="0047448F"/>
    <w:rsid w:val="0047476F"/>
    <w:rsid w:val="00474B0D"/>
    <w:rsid w:val="00475251"/>
    <w:rsid w:val="004855D8"/>
    <w:rsid w:val="00487761"/>
    <w:rsid w:val="004906FF"/>
    <w:rsid w:val="00491019"/>
    <w:rsid w:val="00493400"/>
    <w:rsid w:val="004954D2"/>
    <w:rsid w:val="00496139"/>
    <w:rsid w:val="004A21C8"/>
    <w:rsid w:val="004B04BA"/>
    <w:rsid w:val="004B057E"/>
    <w:rsid w:val="004B251F"/>
    <w:rsid w:val="004B2587"/>
    <w:rsid w:val="004B4474"/>
    <w:rsid w:val="004B59E5"/>
    <w:rsid w:val="004B6F05"/>
    <w:rsid w:val="004B7BAC"/>
    <w:rsid w:val="004C03EB"/>
    <w:rsid w:val="004C3570"/>
    <w:rsid w:val="004C6866"/>
    <w:rsid w:val="004C75EE"/>
    <w:rsid w:val="004D1418"/>
    <w:rsid w:val="004D607E"/>
    <w:rsid w:val="004D6F46"/>
    <w:rsid w:val="004E1EDE"/>
    <w:rsid w:val="004E2155"/>
    <w:rsid w:val="004E2ECF"/>
    <w:rsid w:val="004E69B0"/>
    <w:rsid w:val="004E7B41"/>
    <w:rsid w:val="004E7F48"/>
    <w:rsid w:val="004F1F26"/>
    <w:rsid w:val="004F41D8"/>
    <w:rsid w:val="004F44AD"/>
    <w:rsid w:val="004F7A69"/>
    <w:rsid w:val="004F7AF1"/>
    <w:rsid w:val="00500107"/>
    <w:rsid w:val="0050295D"/>
    <w:rsid w:val="005044DE"/>
    <w:rsid w:val="00511B98"/>
    <w:rsid w:val="005134A4"/>
    <w:rsid w:val="00515ADD"/>
    <w:rsid w:val="0051706E"/>
    <w:rsid w:val="00517BC5"/>
    <w:rsid w:val="00521F8D"/>
    <w:rsid w:val="0052229E"/>
    <w:rsid w:val="00523C68"/>
    <w:rsid w:val="00524EF9"/>
    <w:rsid w:val="00526393"/>
    <w:rsid w:val="0052639E"/>
    <w:rsid w:val="005270A6"/>
    <w:rsid w:val="00534592"/>
    <w:rsid w:val="00534BCB"/>
    <w:rsid w:val="005359E6"/>
    <w:rsid w:val="0053613E"/>
    <w:rsid w:val="00542289"/>
    <w:rsid w:val="0054355E"/>
    <w:rsid w:val="005443CC"/>
    <w:rsid w:val="00544C73"/>
    <w:rsid w:val="005531E0"/>
    <w:rsid w:val="00561D5D"/>
    <w:rsid w:val="005648A5"/>
    <w:rsid w:val="005661C6"/>
    <w:rsid w:val="00567544"/>
    <w:rsid w:val="005677E1"/>
    <w:rsid w:val="00570179"/>
    <w:rsid w:val="005716AB"/>
    <w:rsid w:val="00572AB6"/>
    <w:rsid w:val="0058094C"/>
    <w:rsid w:val="00580EAE"/>
    <w:rsid w:val="005837DD"/>
    <w:rsid w:val="00587392"/>
    <w:rsid w:val="00587456"/>
    <w:rsid w:val="00587E3E"/>
    <w:rsid w:val="00591269"/>
    <w:rsid w:val="00592863"/>
    <w:rsid w:val="005964B8"/>
    <w:rsid w:val="00597C8D"/>
    <w:rsid w:val="005A1368"/>
    <w:rsid w:val="005A1999"/>
    <w:rsid w:val="005A1BFC"/>
    <w:rsid w:val="005A264E"/>
    <w:rsid w:val="005A418E"/>
    <w:rsid w:val="005A4B99"/>
    <w:rsid w:val="005A6101"/>
    <w:rsid w:val="005A6A1B"/>
    <w:rsid w:val="005A6AF8"/>
    <w:rsid w:val="005A724E"/>
    <w:rsid w:val="005A73F2"/>
    <w:rsid w:val="005B1FED"/>
    <w:rsid w:val="005B2A43"/>
    <w:rsid w:val="005B405F"/>
    <w:rsid w:val="005B40B3"/>
    <w:rsid w:val="005B4964"/>
    <w:rsid w:val="005B6D8F"/>
    <w:rsid w:val="005C094C"/>
    <w:rsid w:val="005C1D8B"/>
    <w:rsid w:val="005C2B9C"/>
    <w:rsid w:val="005C32A9"/>
    <w:rsid w:val="005C3A96"/>
    <w:rsid w:val="005C47C2"/>
    <w:rsid w:val="005C4B32"/>
    <w:rsid w:val="005C6A7C"/>
    <w:rsid w:val="005C6E53"/>
    <w:rsid w:val="005D067B"/>
    <w:rsid w:val="005D06CE"/>
    <w:rsid w:val="005D13FD"/>
    <w:rsid w:val="005D22F4"/>
    <w:rsid w:val="005E20A4"/>
    <w:rsid w:val="005E227B"/>
    <w:rsid w:val="005E52B4"/>
    <w:rsid w:val="005F2E39"/>
    <w:rsid w:val="005F4A29"/>
    <w:rsid w:val="0060350B"/>
    <w:rsid w:val="00605710"/>
    <w:rsid w:val="00605A3F"/>
    <w:rsid w:val="0060745C"/>
    <w:rsid w:val="006074A3"/>
    <w:rsid w:val="00610AC3"/>
    <w:rsid w:val="00611BD5"/>
    <w:rsid w:val="00611D1C"/>
    <w:rsid w:val="00612C31"/>
    <w:rsid w:val="00613E7F"/>
    <w:rsid w:val="00613EF3"/>
    <w:rsid w:val="006148CD"/>
    <w:rsid w:val="006153C7"/>
    <w:rsid w:val="00616188"/>
    <w:rsid w:val="0062050B"/>
    <w:rsid w:val="00622D24"/>
    <w:rsid w:val="00624BE5"/>
    <w:rsid w:val="006260F8"/>
    <w:rsid w:val="0063022B"/>
    <w:rsid w:val="00630EB9"/>
    <w:rsid w:val="00632BB6"/>
    <w:rsid w:val="00636326"/>
    <w:rsid w:val="006377FA"/>
    <w:rsid w:val="00641984"/>
    <w:rsid w:val="00642284"/>
    <w:rsid w:val="00644A5C"/>
    <w:rsid w:val="00646291"/>
    <w:rsid w:val="00646CD2"/>
    <w:rsid w:val="006479E2"/>
    <w:rsid w:val="00653F1E"/>
    <w:rsid w:val="00655737"/>
    <w:rsid w:val="00655990"/>
    <w:rsid w:val="00657714"/>
    <w:rsid w:val="0066437B"/>
    <w:rsid w:val="00664AB4"/>
    <w:rsid w:val="0066526D"/>
    <w:rsid w:val="0066544A"/>
    <w:rsid w:val="00672198"/>
    <w:rsid w:val="0067661C"/>
    <w:rsid w:val="00690F93"/>
    <w:rsid w:val="00693618"/>
    <w:rsid w:val="0069373C"/>
    <w:rsid w:val="00694015"/>
    <w:rsid w:val="0069620A"/>
    <w:rsid w:val="006979E2"/>
    <w:rsid w:val="006A0F71"/>
    <w:rsid w:val="006A2DD1"/>
    <w:rsid w:val="006A553F"/>
    <w:rsid w:val="006A7D71"/>
    <w:rsid w:val="006B3675"/>
    <w:rsid w:val="006B69D1"/>
    <w:rsid w:val="006C201A"/>
    <w:rsid w:val="006C28A2"/>
    <w:rsid w:val="006C320A"/>
    <w:rsid w:val="006C6D19"/>
    <w:rsid w:val="006D2823"/>
    <w:rsid w:val="006D37D5"/>
    <w:rsid w:val="006D49D9"/>
    <w:rsid w:val="006D4BD8"/>
    <w:rsid w:val="006D57EE"/>
    <w:rsid w:val="006D6F1A"/>
    <w:rsid w:val="006D784A"/>
    <w:rsid w:val="006E109F"/>
    <w:rsid w:val="006E126F"/>
    <w:rsid w:val="006E1CAF"/>
    <w:rsid w:val="006E3AAB"/>
    <w:rsid w:val="006E3C6C"/>
    <w:rsid w:val="006E3E32"/>
    <w:rsid w:val="006E716B"/>
    <w:rsid w:val="006E78B7"/>
    <w:rsid w:val="006F0C7B"/>
    <w:rsid w:val="006F2278"/>
    <w:rsid w:val="006F33F0"/>
    <w:rsid w:val="006F4224"/>
    <w:rsid w:val="006F55C7"/>
    <w:rsid w:val="006F7BE3"/>
    <w:rsid w:val="00701E55"/>
    <w:rsid w:val="00704D4B"/>
    <w:rsid w:val="00706301"/>
    <w:rsid w:val="00707FBD"/>
    <w:rsid w:val="007115C9"/>
    <w:rsid w:val="00712DB1"/>
    <w:rsid w:val="00713B5B"/>
    <w:rsid w:val="00714515"/>
    <w:rsid w:val="00716AFF"/>
    <w:rsid w:val="00716D23"/>
    <w:rsid w:val="007227C8"/>
    <w:rsid w:val="007228CD"/>
    <w:rsid w:val="007233D2"/>
    <w:rsid w:val="00723EF1"/>
    <w:rsid w:val="007247F2"/>
    <w:rsid w:val="00725143"/>
    <w:rsid w:val="00730BA1"/>
    <w:rsid w:val="00731F92"/>
    <w:rsid w:val="00734B97"/>
    <w:rsid w:val="00741968"/>
    <w:rsid w:val="007441AF"/>
    <w:rsid w:val="0074470B"/>
    <w:rsid w:val="00750228"/>
    <w:rsid w:val="00750674"/>
    <w:rsid w:val="007522E2"/>
    <w:rsid w:val="0075305A"/>
    <w:rsid w:val="00755B8C"/>
    <w:rsid w:val="00767B05"/>
    <w:rsid w:val="00774FAF"/>
    <w:rsid w:val="00776AC4"/>
    <w:rsid w:val="00776F70"/>
    <w:rsid w:val="00780E69"/>
    <w:rsid w:val="007818DC"/>
    <w:rsid w:val="00781E7E"/>
    <w:rsid w:val="00785529"/>
    <w:rsid w:val="00785E7E"/>
    <w:rsid w:val="00786651"/>
    <w:rsid w:val="00787F47"/>
    <w:rsid w:val="00790EBD"/>
    <w:rsid w:val="0079277A"/>
    <w:rsid w:val="007930DB"/>
    <w:rsid w:val="00793406"/>
    <w:rsid w:val="00795303"/>
    <w:rsid w:val="007955AE"/>
    <w:rsid w:val="00796BCC"/>
    <w:rsid w:val="00796FC2"/>
    <w:rsid w:val="0079749C"/>
    <w:rsid w:val="007A09B0"/>
    <w:rsid w:val="007A0E19"/>
    <w:rsid w:val="007A2324"/>
    <w:rsid w:val="007A44AD"/>
    <w:rsid w:val="007A5907"/>
    <w:rsid w:val="007A5E91"/>
    <w:rsid w:val="007A76AC"/>
    <w:rsid w:val="007A7989"/>
    <w:rsid w:val="007A7D71"/>
    <w:rsid w:val="007B28FB"/>
    <w:rsid w:val="007B2E2B"/>
    <w:rsid w:val="007B3C43"/>
    <w:rsid w:val="007B3CBA"/>
    <w:rsid w:val="007B5342"/>
    <w:rsid w:val="007B58F2"/>
    <w:rsid w:val="007B673C"/>
    <w:rsid w:val="007B6B73"/>
    <w:rsid w:val="007B7A1F"/>
    <w:rsid w:val="007B7BB6"/>
    <w:rsid w:val="007B7BBB"/>
    <w:rsid w:val="007D07C7"/>
    <w:rsid w:val="007D1275"/>
    <w:rsid w:val="007D1B52"/>
    <w:rsid w:val="007D315F"/>
    <w:rsid w:val="007D4218"/>
    <w:rsid w:val="007D5185"/>
    <w:rsid w:val="007D5AB8"/>
    <w:rsid w:val="007D5C79"/>
    <w:rsid w:val="007E01CA"/>
    <w:rsid w:val="007E084B"/>
    <w:rsid w:val="007E2232"/>
    <w:rsid w:val="007E2EB4"/>
    <w:rsid w:val="007E5AA9"/>
    <w:rsid w:val="007F0207"/>
    <w:rsid w:val="007F4784"/>
    <w:rsid w:val="007F52A4"/>
    <w:rsid w:val="007F60C7"/>
    <w:rsid w:val="007F6AC2"/>
    <w:rsid w:val="00800272"/>
    <w:rsid w:val="00800974"/>
    <w:rsid w:val="00800EAB"/>
    <w:rsid w:val="0080253D"/>
    <w:rsid w:val="0080272E"/>
    <w:rsid w:val="00802C2E"/>
    <w:rsid w:val="00803B10"/>
    <w:rsid w:val="00804A5B"/>
    <w:rsid w:val="008054E4"/>
    <w:rsid w:val="00805CF0"/>
    <w:rsid w:val="00807198"/>
    <w:rsid w:val="00807D54"/>
    <w:rsid w:val="008106FC"/>
    <w:rsid w:val="00810A3B"/>
    <w:rsid w:val="00814F81"/>
    <w:rsid w:val="00816C15"/>
    <w:rsid w:val="008201B1"/>
    <w:rsid w:val="008224BE"/>
    <w:rsid w:val="008232F3"/>
    <w:rsid w:val="0082386A"/>
    <w:rsid w:val="00824DDA"/>
    <w:rsid w:val="00826188"/>
    <w:rsid w:val="0082790B"/>
    <w:rsid w:val="0083276B"/>
    <w:rsid w:val="0083396B"/>
    <w:rsid w:val="00834417"/>
    <w:rsid w:val="00834DA4"/>
    <w:rsid w:val="008364E5"/>
    <w:rsid w:val="0084217D"/>
    <w:rsid w:val="00846A0D"/>
    <w:rsid w:val="0085226C"/>
    <w:rsid w:val="008543B5"/>
    <w:rsid w:val="00855682"/>
    <w:rsid w:val="00857C1F"/>
    <w:rsid w:val="00857D8D"/>
    <w:rsid w:val="0086075F"/>
    <w:rsid w:val="008612F9"/>
    <w:rsid w:val="00862FFC"/>
    <w:rsid w:val="008634F5"/>
    <w:rsid w:val="00863BBF"/>
    <w:rsid w:val="00865194"/>
    <w:rsid w:val="008670CC"/>
    <w:rsid w:val="00870725"/>
    <w:rsid w:val="00871C83"/>
    <w:rsid w:val="00871F6F"/>
    <w:rsid w:val="0087240D"/>
    <w:rsid w:val="008744B3"/>
    <w:rsid w:val="008761B8"/>
    <w:rsid w:val="00882B57"/>
    <w:rsid w:val="00884683"/>
    <w:rsid w:val="0088755E"/>
    <w:rsid w:val="00891C66"/>
    <w:rsid w:val="00892A45"/>
    <w:rsid w:val="008942BD"/>
    <w:rsid w:val="0089454E"/>
    <w:rsid w:val="0089524E"/>
    <w:rsid w:val="0089569A"/>
    <w:rsid w:val="00895ACD"/>
    <w:rsid w:val="00896877"/>
    <w:rsid w:val="00896AD7"/>
    <w:rsid w:val="008A1991"/>
    <w:rsid w:val="008A45D2"/>
    <w:rsid w:val="008A6A85"/>
    <w:rsid w:val="008A6E61"/>
    <w:rsid w:val="008B191C"/>
    <w:rsid w:val="008B254D"/>
    <w:rsid w:val="008B2C16"/>
    <w:rsid w:val="008B357B"/>
    <w:rsid w:val="008B55DE"/>
    <w:rsid w:val="008C0E55"/>
    <w:rsid w:val="008C15D1"/>
    <w:rsid w:val="008C16B4"/>
    <w:rsid w:val="008C17F1"/>
    <w:rsid w:val="008C1F88"/>
    <w:rsid w:val="008C24AB"/>
    <w:rsid w:val="008C4371"/>
    <w:rsid w:val="008C76F6"/>
    <w:rsid w:val="008C7F20"/>
    <w:rsid w:val="008D1EB5"/>
    <w:rsid w:val="008D3751"/>
    <w:rsid w:val="008D4DCC"/>
    <w:rsid w:val="008E1DD0"/>
    <w:rsid w:val="008E32F0"/>
    <w:rsid w:val="008E4671"/>
    <w:rsid w:val="008E515D"/>
    <w:rsid w:val="008E5D06"/>
    <w:rsid w:val="008F192C"/>
    <w:rsid w:val="008F36B6"/>
    <w:rsid w:val="008F3808"/>
    <w:rsid w:val="008F5386"/>
    <w:rsid w:val="008F5660"/>
    <w:rsid w:val="008F595D"/>
    <w:rsid w:val="008F726A"/>
    <w:rsid w:val="00900EE0"/>
    <w:rsid w:val="00905C5E"/>
    <w:rsid w:val="00905EF4"/>
    <w:rsid w:val="0091255A"/>
    <w:rsid w:val="0091295C"/>
    <w:rsid w:val="00916074"/>
    <w:rsid w:val="0091617D"/>
    <w:rsid w:val="00916EAB"/>
    <w:rsid w:val="0091723D"/>
    <w:rsid w:val="00921222"/>
    <w:rsid w:val="00922DE7"/>
    <w:rsid w:val="00923981"/>
    <w:rsid w:val="00923AC4"/>
    <w:rsid w:val="009270C9"/>
    <w:rsid w:val="0093226A"/>
    <w:rsid w:val="009330A7"/>
    <w:rsid w:val="00936742"/>
    <w:rsid w:val="0093762C"/>
    <w:rsid w:val="0093768F"/>
    <w:rsid w:val="00937775"/>
    <w:rsid w:val="00937BFE"/>
    <w:rsid w:val="0094326C"/>
    <w:rsid w:val="00944D8A"/>
    <w:rsid w:val="00947B83"/>
    <w:rsid w:val="009515DA"/>
    <w:rsid w:val="00952601"/>
    <w:rsid w:val="00953A60"/>
    <w:rsid w:val="00955CC5"/>
    <w:rsid w:val="0095785C"/>
    <w:rsid w:val="00961FA3"/>
    <w:rsid w:val="009649E6"/>
    <w:rsid w:val="00965AD8"/>
    <w:rsid w:val="00966993"/>
    <w:rsid w:val="00972B80"/>
    <w:rsid w:val="00976C98"/>
    <w:rsid w:val="00981575"/>
    <w:rsid w:val="00981FCB"/>
    <w:rsid w:val="0098383D"/>
    <w:rsid w:val="00985085"/>
    <w:rsid w:val="009860CE"/>
    <w:rsid w:val="00986FF7"/>
    <w:rsid w:val="00987477"/>
    <w:rsid w:val="009919A8"/>
    <w:rsid w:val="00992C8D"/>
    <w:rsid w:val="00993392"/>
    <w:rsid w:val="00996ABB"/>
    <w:rsid w:val="009A052F"/>
    <w:rsid w:val="009A0CA6"/>
    <w:rsid w:val="009A413F"/>
    <w:rsid w:val="009A4EE1"/>
    <w:rsid w:val="009A5BBC"/>
    <w:rsid w:val="009A7774"/>
    <w:rsid w:val="009B0370"/>
    <w:rsid w:val="009B03CF"/>
    <w:rsid w:val="009B2FD0"/>
    <w:rsid w:val="009B39E5"/>
    <w:rsid w:val="009B4193"/>
    <w:rsid w:val="009C08B1"/>
    <w:rsid w:val="009C10AC"/>
    <w:rsid w:val="009C26E5"/>
    <w:rsid w:val="009C6DD6"/>
    <w:rsid w:val="009D395A"/>
    <w:rsid w:val="009D3A63"/>
    <w:rsid w:val="009D6820"/>
    <w:rsid w:val="009D68B3"/>
    <w:rsid w:val="009D6C91"/>
    <w:rsid w:val="009D7CBB"/>
    <w:rsid w:val="009E2276"/>
    <w:rsid w:val="009E4D0D"/>
    <w:rsid w:val="009F5C22"/>
    <w:rsid w:val="009F5ED6"/>
    <w:rsid w:val="009F729C"/>
    <w:rsid w:val="009F7B04"/>
    <w:rsid w:val="00A00CD8"/>
    <w:rsid w:val="00A01ADE"/>
    <w:rsid w:val="00A02442"/>
    <w:rsid w:val="00A02698"/>
    <w:rsid w:val="00A10220"/>
    <w:rsid w:val="00A10749"/>
    <w:rsid w:val="00A14EAD"/>
    <w:rsid w:val="00A15F79"/>
    <w:rsid w:val="00A1620B"/>
    <w:rsid w:val="00A17A6A"/>
    <w:rsid w:val="00A228AA"/>
    <w:rsid w:val="00A22C2E"/>
    <w:rsid w:val="00A25127"/>
    <w:rsid w:val="00A31055"/>
    <w:rsid w:val="00A32DA3"/>
    <w:rsid w:val="00A33723"/>
    <w:rsid w:val="00A35CAD"/>
    <w:rsid w:val="00A41ACC"/>
    <w:rsid w:val="00A43008"/>
    <w:rsid w:val="00A44BA8"/>
    <w:rsid w:val="00A456B5"/>
    <w:rsid w:val="00A47B01"/>
    <w:rsid w:val="00A5348F"/>
    <w:rsid w:val="00A54794"/>
    <w:rsid w:val="00A573A6"/>
    <w:rsid w:val="00A5757C"/>
    <w:rsid w:val="00A57F2C"/>
    <w:rsid w:val="00A60342"/>
    <w:rsid w:val="00A6110A"/>
    <w:rsid w:val="00A61E7E"/>
    <w:rsid w:val="00A71702"/>
    <w:rsid w:val="00A73493"/>
    <w:rsid w:val="00A7660D"/>
    <w:rsid w:val="00A816D9"/>
    <w:rsid w:val="00A82DEF"/>
    <w:rsid w:val="00A83A3A"/>
    <w:rsid w:val="00A83FFA"/>
    <w:rsid w:val="00A844A5"/>
    <w:rsid w:val="00A854E1"/>
    <w:rsid w:val="00A855E1"/>
    <w:rsid w:val="00A868F0"/>
    <w:rsid w:val="00A86F84"/>
    <w:rsid w:val="00A879CF"/>
    <w:rsid w:val="00A90E08"/>
    <w:rsid w:val="00A92563"/>
    <w:rsid w:val="00A927C4"/>
    <w:rsid w:val="00A930F5"/>
    <w:rsid w:val="00A95ADB"/>
    <w:rsid w:val="00A95D81"/>
    <w:rsid w:val="00A97BBD"/>
    <w:rsid w:val="00A97FA7"/>
    <w:rsid w:val="00AA1B83"/>
    <w:rsid w:val="00AA58C3"/>
    <w:rsid w:val="00AB1EEE"/>
    <w:rsid w:val="00AB2235"/>
    <w:rsid w:val="00AB2F38"/>
    <w:rsid w:val="00AB439E"/>
    <w:rsid w:val="00AC00F8"/>
    <w:rsid w:val="00AC4A08"/>
    <w:rsid w:val="00AC6712"/>
    <w:rsid w:val="00AC72E6"/>
    <w:rsid w:val="00AD047C"/>
    <w:rsid w:val="00AD0BEF"/>
    <w:rsid w:val="00AD167C"/>
    <w:rsid w:val="00AD19B8"/>
    <w:rsid w:val="00AD54AA"/>
    <w:rsid w:val="00AD56CF"/>
    <w:rsid w:val="00AE1588"/>
    <w:rsid w:val="00AE1CC3"/>
    <w:rsid w:val="00AE38E1"/>
    <w:rsid w:val="00AE4559"/>
    <w:rsid w:val="00AE461B"/>
    <w:rsid w:val="00AE5B2C"/>
    <w:rsid w:val="00AE7EED"/>
    <w:rsid w:val="00AF0AD1"/>
    <w:rsid w:val="00AF242C"/>
    <w:rsid w:val="00AF3019"/>
    <w:rsid w:val="00AF73E6"/>
    <w:rsid w:val="00AF746B"/>
    <w:rsid w:val="00B0014C"/>
    <w:rsid w:val="00B00A62"/>
    <w:rsid w:val="00B0137B"/>
    <w:rsid w:val="00B01947"/>
    <w:rsid w:val="00B02BFF"/>
    <w:rsid w:val="00B0710B"/>
    <w:rsid w:val="00B134EA"/>
    <w:rsid w:val="00B1718C"/>
    <w:rsid w:val="00B241D9"/>
    <w:rsid w:val="00B2429E"/>
    <w:rsid w:val="00B26222"/>
    <w:rsid w:val="00B264BE"/>
    <w:rsid w:val="00B33E86"/>
    <w:rsid w:val="00B35E80"/>
    <w:rsid w:val="00B37EF6"/>
    <w:rsid w:val="00B40757"/>
    <w:rsid w:val="00B40CCD"/>
    <w:rsid w:val="00B42AE5"/>
    <w:rsid w:val="00B4493B"/>
    <w:rsid w:val="00B45271"/>
    <w:rsid w:val="00B47B74"/>
    <w:rsid w:val="00B5039F"/>
    <w:rsid w:val="00B507D2"/>
    <w:rsid w:val="00B5205B"/>
    <w:rsid w:val="00B53285"/>
    <w:rsid w:val="00B53F97"/>
    <w:rsid w:val="00B55CD0"/>
    <w:rsid w:val="00B56A40"/>
    <w:rsid w:val="00B573C3"/>
    <w:rsid w:val="00B626E2"/>
    <w:rsid w:val="00B62936"/>
    <w:rsid w:val="00B64015"/>
    <w:rsid w:val="00B64198"/>
    <w:rsid w:val="00B66A72"/>
    <w:rsid w:val="00B67CBA"/>
    <w:rsid w:val="00B73271"/>
    <w:rsid w:val="00B73C78"/>
    <w:rsid w:val="00B754A1"/>
    <w:rsid w:val="00B76329"/>
    <w:rsid w:val="00B76AC4"/>
    <w:rsid w:val="00B80407"/>
    <w:rsid w:val="00B80FE0"/>
    <w:rsid w:val="00B82565"/>
    <w:rsid w:val="00B85F77"/>
    <w:rsid w:val="00B8717D"/>
    <w:rsid w:val="00B91623"/>
    <w:rsid w:val="00B924EC"/>
    <w:rsid w:val="00B93044"/>
    <w:rsid w:val="00B95618"/>
    <w:rsid w:val="00B95B66"/>
    <w:rsid w:val="00B97855"/>
    <w:rsid w:val="00BA5898"/>
    <w:rsid w:val="00BB0305"/>
    <w:rsid w:val="00BB1C27"/>
    <w:rsid w:val="00BB40CA"/>
    <w:rsid w:val="00BB4279"/>
    <w:rsid w:val="00BB585D"/>
    <w:rsid w:val="00BC0A5C"/>
    <w:rsid w:val="00BC159F"/>
    <w:rsid w:val="00BC33AC"/>
    <w:rsid w:val="00BC3B6F"/>
    <w:rsid w:val="00BC64A4"/>
    <w:rsid w:val="00BC7FB7"/>
    <w:rsid w:val="00BD0BD3"/>
    <w:rsid w:val="00BD0E9F"/>
    <w:rsid w:val="00BD3A01"/>
    <w:rsid w:val="00BD77B6"/>
    <w:rsid w:val="00BE1540"/>
    <w:rsid w:val="00BE1853"/>
    <w:rsid w:val="00BE5134"/>
    <w:rsid w:val="00BE6DE7"/>
    <w:rsid w:val="00BF16ED"/>
    <w:rsid w:val="00BF1CB4"/>
    <w:rsid w:val="00BF43C9"/>
    <w:rsid w:val="00BF6428"/>
    <w:rsid w:val="00BF6809"/>
    <w:rsid w:val="00C028C2"/>
    <w:rsid w:val="00C02D3F"/>
    <w:rsid w:val="00C0409D"/>
    <w:rsid w:val="00C127B2"/>
    <w:rsid w:val="00C15DAC"/>
    <w:rsid w:val="00C169FE"/>
    <w:rsid w:val="00C2127E"/>
    <w:rsid w:val="00C212EE"/>
    <w:rsid w:val="00C22821"/>
    <w:rsid w:val="00C25531"/>
    <w:rsid w:val="00C27B83"/>
    <w:rsid w:val="00C27E98"/>
    <w:rsid w:val="00C303D9"/>
    <w:rsid w:val="00C33882"/>
    <w:rsid w:val="00C34719"/>
    <w:rsid w:val="00C40480"/>
    <w:rsid w:val="00C40854"/>
    <w:rsid w:val="00C42F63"/>
    <w:rsid w:val="00C545F2"/>
    <w:rsid w:val="00C61302"/>
    <w:rsid w:val="00C62462"/>
    <w:rsid w:val="00C62FF9"/>
    <w:rsid w:val="00C641CB"/>
    <w:rsid w:val="00C66743"/>
    <w:rsid w:val="00C706AB"/>
    <w:rsid w:val="00C70CBD"/>
    <w:rsid w:val="00C72F96"/>
    <w:rsid w:val="00C73A20"/>
    <w:rsid w:val="00C73E69"/>
    <w:rsid w:val="00C751BE"/>
    <w:rsid w:val="00C821E9"/>
    <w:rsid w:val="00C83833"/>
    <w:rsid w:val="00C8431E"/>
    <w:rsid w:val="00C85F54"/>
    <w:rsid w:val="00C91AD8"/>
    <w:rsid w:val="00C935CE"/>
    <w:rsid w:val="00C958B0"/>
    <w:rsid w:val="00CA00B6"/>
    <w:rsid w:val="00CA0C40"/>
    <w:rsid w:val="00CA1B2F"/>
    <w:rsid w:val="00CA1B81"/>
    <w:rsid w:val="00CA5E86"/>
    <w:rsid w:val="00CA7973"/>
    <w:rsid w:val="00CC4D6B"/>
    <w:rsid w:val="00CC675C"/>
    <w:rsid w:val="00CD1939"/>
    <w:rsid w:val="00CD24E6"/>
    <w:rsid w:val="00CD5568"/>
    <w:rsid w:val="00CE0B0F"/>
    <w:rsid w:val="00CE1BAB"/>
    <w:rsid w:val="00CE5D03"/>
    <w:rsid w:val="00CE6F32"/>
    <w:rsid w:val="00D075C9"/>
    <w:rsid w:val="00D11407"/>
    <w:rsid w:val="00D12A48"/>
    <w:rsid w:val="00D14159"/>
    <w:rsid w:val="00D164D2"/>
    <w:rsid w:val="00D21B75"/>
    <w:rsid w:val="00D27D93"/>
    <w:rsid w:val="00D30F34"/>
    <w:rsid w:val="00D32DBF"/>
    <w:rsid w:val="00D32ED3"/>
    <w:rsid w:val="00D32F70"/>
    <w:rsid w:val="00D33643"/>
    <w:rsid w:val="00D41B82"/>
    <w:rsid w:val="00D42C92"/>
    <w:rsid w:val="00D5392A"/>
    <w:rsid w:val="00D54456"/>
    <w:rsid w:val="00D56917"/>
    <w:rsid w:val="00D612B0"/>
    <w:rsid w:val="00D61711"/>
    <w:rsid w:val="00D655FA"/>
    <w:rsid w:val="00D70A82"/>
    <w:rsid w:val="00D72CE8"/>
    <w:rsid w:val="00D72DAE"/>
    <w:rsid w:val="00D73E1C"/>
    <w:rsid w:val="00D760B9"/>
    <w:rsid w:val="00D767AC"/>
    <w:rsid w:val="00D77BAC"/>
    <w:rsid w:val="00D819A2"/>
    <w:rsid w:val="00D8327E"/>
    <w:rsid w:val="00D863F6"/>
    <w:rsid w:val="00D872B0"/>
    <w:rsid w:val="00D90AE4"/>
    <w:rsid w:val="00D90F9A"/>
    <w:rsid w:val="00D921DE"/>
    <w:rsid w:val="00D94F3D"/>
    <w:rsid w:val="00D957F1"/>
    <w:rsid w:val="00D9663C"/>
    <w:rsid w:val="00D966F5"/>
    <w:rsid w:val="00DA21C8"/>
    <w:rsid w:val="00DA31E7"/>
    <w:rsid w:val="00DA398A"/>
    <w:rsid w:val="00DA43B7"/>
    <w:rsid w:val="00DA46AC"/>
    <w:rsid w:val="00DA4AD6"/>
    <w:rsid w:val="00DA4C5D"/>
    <w:rsid w:val="00DA4C9B"/>
    <w:rsid w:val="00DA53BF"/>
    <w:rsid w:val="00DA5DEF"/>
    <w:rsid w:val="00DB0669"/>
    <w:rsid w:val="00DB0A2B"/>
    <w:rsid w:val="00DB1121"/>
    <w:rsid w:val="00DB1A68"/>
    <w:rsid w:val="00DB1D72"/>
    <w:rsid w:val="00DB440E"/>
    <w:rsid w:val="00DB50AB"/>
    <w:rsid w:val="00DB5668"/>
    <w:rsid w:val="00DB6174"/>
    <w:rsid w:val="00DB70CC"/>
    <w:rsid w:val="00DC1186"/>
    <w:rsid w:val="00DC2D1C"/>
    <w:rsid w:val="00DC4B4B"/>
    <w:rsid w:val="00DC634E"/>
    <w:rsid w:val="00DC7BA7"/>
    <w:rsid w:val="00DD11ED"/>
    <w:rsid w:val="00DD222F"/>
    <w:rsid w:val="00DD3406"/>
    <w:rsid w:val="00DD37F4"/>
    <w:rsid w:val="00DD3B2E"/>
    <w:rsid w:val="00DD6107"/>
    <w:rsid w:val="00DD767E"/>
    <w:rsid w:val="00DE4438"/>
    <w:rsid w:val="00DE587D"/>
    <w:rsid w:val="00DE69A8"/>
    <w:rsid w:val="00DE7519"/>
    <w:rsid w:val="00DF03AF"/>
    <w:rsid w:val="00DF24C0"/>
    <w:rsid w:val="00DF3579"/>
    <w:rsid w:val="00DF404B"/>
    <w:rsid w:val="00DF537F"/>
    <w:rsid w:val="00E047CB"/>
    <w:rsid w:val="00E05C22"/>
    <w:rsid w:val="00E108AA"/>
    <w:rsid w:val="00E11527"/>
    <w:rsid w:val="00E16B9A"/>
    <w:rsid w:val="00E20533"/>
    <w:rsid w:val="00E21294"/>
    <w:rsid w:val="00E22A99"/>
    <w:rsid w:val="00E2448C"/>
    <w:rsid w:val="00E24BAE"/>
    <w:rsid w:val="00E27BB7"/>
    <w:rsid w:val="00E30E1D"/>
    <w:rsid w:val="00E32BB2"/>
    <w:rsid w:val="00E33BD7"/>
    <w:rsid w:val="00E34B72"/>
    <w:rsid w:val="00E34CAE"/>
    <w:rsid w:val="00E3637A"/>
    <w:rsid w:val="00E37F32"/>
    <w:rsid w:val="00E40C50"/>
    <w:rsid w:val="00E46E32"/>
    <w:rsid w:val="00E52378"/>
    <w:rsid w:val="00E54F9B"/>
    <w:rsid w:val="00E55C59"/>
    <w:rsid w:val="00E600FA"/>
    <w:rsid w:val="00E603AC"/>
    <w:rsid w:val="00E60671"/>
    <w:rsid w:val="00E60CF9"/>
    <w:rsid w:val="00E610F8"/>
    <w:rsid w:val="00E62B18"/>
    <w:rsid w:val="00E640FD"/>
    <w:rsid w:val="00E644B0"/>
    <w:rsid w:val="00E66C19"/>
    <w:rsid w:val="00E66CA2"/>
    <w:rsid w:val="00E67684"/>
    <w:rsid w:val="00E72443"/>
    <w:rsid w:val="00E72DC7"/>
    <w:rsid w:val="00E73AD8"/>
    <w:rsid w:val="00E7429B"/>
    <w:rsid w:val="00E7503E"/>
    <w:rsid w:val="00E7690B"/>
    <w:rsid w:val="00E7721B"/>
    <w:rsid w:val="00E776E8"/>
    <w:rsid w:val="00E80B8D"/>
    <w:rsid w:val="00E80ECB"/>
    <w:rsid w:val="00E87994"/>
    <w:rsid w:val="00E910FE"/>
    <w:rsid w:val="00E922DE"/>
    <w:rsid w:val="00E931F6"/>
    <w:rsid w:val="00E93661"/>
    <w:rsid w:val="00E93D73"/>
    <w:rsid w:val="00E94A69"/>
    <w:rsid w:val="00E94B0E"/>
    <w:rsid w:val="00EA2D6E"/>
    <w:rsid w:val="00EB21B7"/>
    <w:rsid w:val="00EB2EC7"/>
    <w:rsid w:val="00EB3BD1"/>
    <w:rsid w:val="00EB5214"/>
    <w:rsid w:val="00EB6460"/>
    <w:rsid w:val="00EC0636"/>
    <w:rsid w:val="00EC10AA"/>
    <w:rsid w:val="00EC1107"/>
    <w:rsid w:val="00EC137B"/>
    <w:rsid w:val="00EC2FC1"/>
    <w:rsid w:val="00EC43B1"/>
    <w:rsid w:val="00EC549C"/>
    <w:rsid w:val="00EC5984"/>
    <w:rsid w:val="00ED10C7"/>
    <w:rsid w:val="00ED27F7"/>
    <w:rsid w:val="00ED2EE5"/>
    <w:rsid w:val="00ED3540"/>
    <w:rsid w:val="00ED419C"/>
    <w:rsid w:val="00ED4E7B"/>
    <w:rsid w:val="00EE16CE"/>
    <w:rsid w:val="00EE26CF"/>
    <w:rsid w:val="00EE3A47"/>
    <w:rsid w:val="00EE50F9"/>
    <w:rsid w:val="00EE59D5"/>
    <w:rsid w:val="00EE6039"/>
    <w:rsid w:val="00EE6047"/>
    <w:rsid w:val="00EE6D3A"/>
    <w:rsid w:val="00EE702C"/>
    <w:rsid w:val="00EE73C9"/>
    <w:rsid w:val="00EF2039"/>
    <w:rsid w:val="00EF2328"/>
    <w:rsid w:val="00EF4F3A"/>
    <w:rsid w:val="00EF55F4"/>
    <w:rsid w:val="00EF6D4F"/>
    <w:rsid w:val="00EF7049"/>
    <w:rsid w:val="00F014BC"/>
    <w:rsid w:val="00F01F6C"/>
    <w:rsid w:val="00F0253B"/>
    <w:rsid w:val="00F04B6F"/>
    <w:rsid w:val="00F16DC8"/>
    <w:rsid w:val="00F17282"/>
    <w:rsid w:val="00F21270"/>
    <w:rsid w:val="00F2348E"/>
    <w:rsid w:val="00F24E58"/>
    <w:rsid w:val="00F24E89"/>
    <w:rsid w:val="00F26E17"/>
    <w:rsid w:val="00F305E9"/>
    <w:rsid w:val="00F3138B"/>
    <w:rsid w:val="00F31A8A"/>
    <w:rsid w:val="00F3403B"/>
    <w:rsid w:val="00F34101"/>
    <w:rsid w:val="00F34565"/>
    <w:rsid w:val="00F35D73"/>
    <w:rsid w:val="00F362F0"/>
    <w:rsid w:val="00F37867"/>
    <w:rsid w:val="00F37ED8"/>
    <w:rsid w:val="00F414DD"/>
    <w:rsid w:val="00F415A4"/>
    <w:rsid w:val="00F43185"/>
    <w:rsid w:val="00F4440B"/>
    <w:rsid w:val="00F458EA"/>
    <w:rsid w:val="00F520AD"/>
    <w:rsid w:val="00F52446"/>
    <w:rsid w:val="00F53BF0"/>
    <w:rsid w:val="00F53CD5"/>
    <w:rsid w:val="00F540BF"/>
    <w:rsid w:val="00F5630D"/>
    <w:rsid w:val="00F57595"/>
    <w:rsid w:val="00F576B4"/>
    <w:rsid w:val="00F63650"/>
    <w:rsid w:val="00F63D99"/>
    <w:rsid w:val="00F7114F"/>
    <w:rsid w:val="00F725ED"/>
    <w:rsid w:val="00F73F4A"/>
    <w:rsid w:val="00F8312D"/>
    <w:rsid w:val="00F86F37"/>
    <w:rsid w:val="00F90723"/>
    <w:rsid w:val="00F90CB6"/>
    <w:rsid w:val="00F916BD"/>
    <w:rsid w:val="00F91BBA"/>
    <w:rsid w:val="00F94E61"/>
    <w:rsid w:val="00F95AFC"/>
    <w:rsid w:val="00F9626C"/>
    <w:rsid w:val="00FA00D5"/>
    <w:rsid w:val="00FA029C"/>
    <w:rsid w:val="00FA0CDE"/>
    <w:rsid w:val="00FA0D6C"/>
    <w:rsid w:val="00FA11D4"/>
    <w:rsid w:val="00FA2EB0"/>
    <w:rsid w:val="00FA4228"/>
    <w:rsid w:val="00FA447F"/>
    <w:rsid w:val="00FA5B33"/>
    <w:rsid w:val="00FA67B0"/>
    <w:rsid w:val="00FB0AEC"/>
    <w:rsid w:val="00FB1EA5"/>
    <w:rsid w:val="00FB3061"/>
    <w:rsid w:val="00FB39C8"/>
    <w:rsid w:val="00FB528D"/>
    <w:rsid w:val="00FB5685"/>
    <w:rsid w:val="00FB5A6B"/>
    <w:rsid w:val="00FB6102"/>
    <w:rsid w:val="00FB6CD7"/>
    <w:rsid w:val="00FC13A0"/>
    <w:rsid w:val="00FC69A5"/>
    <w:rsid w:val="00FD2A42"/>
    <w:rsid w:val="00FD2DB0"/>
    <w:rsid w:val="00FD31EF"/>
    <w:rsid w:val="00FD34C9"/>
    <w:rsid w:val="00FD5B7D"/>
    <w:rsid w:val="00FD618B"/>
    <w:rsid w:val="00FD65F6"/>
    <w:rsid w:val="00FD6BFB"/>
    <w:rsid w:val="00FD74CF"/>
    <w:rsid w:val="00FE036F"/>
    <w:rsid w:val="00FE1275"/>
    <w:rsid w:val="00FE2B81"/>
    <w:rsid w:val="00FE3A92"/>
    <w:rsid w:val="00FE4D7F"/>
    <w:rsid w:val="00FE549A"/>
    <w:rsid w:val="00FE6FC4"/>
    <w:rsid w:val="00FE78F3"/>
    <w:rsid w:val="00FF2ED6"/>
    <w:rsid w:val="00FF329A"/>
    <w:rsid w:val="00FF4CC8"/>
    <w:rsid w:val="00FF555A"/>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6D96"/>
  <w15:docId w15:val="{4596D916-CD15-4321-B7A1-5BF3EDE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C08B1"/>
    <w:pPr>
      <w:keepNext/>
      <w:tabs>
        <w:tab w:val="left" w:pos="6237"/>
      </w:tabs>
      <w:spacing w:after="0" w:line="240" w:lineRule="auto"/>
      <w:ind w:firstLine="142"/>
      <w:jc w:val="both"/>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9C08B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B9A"/>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E16B9A"/>
    <w:rPr>
      <w:sz w:val="16"/>
      <w:szCs w:val="16"/>
    </w:rPr>
  </w:style>
  <w:style w:type="paragraph" w:styleId="a4">
    <w:name w:val="annotation text"/>
    <w:basedOn w:val="a"/>
    <w:link w:val="a5"/>
    <w:uiPriority w:val="99"/>
    <w:semiHidden/>
    <w:unhideWhenUsed/>
    <w:rsid w:val="00E16B9A"/>
    <w:pPr>
      <w:spacing w:line="240" w:lineRule="auto"/>
    </w:pPr>
    <w:rPr>
      <w:sz w:val="20"/>
      <w:szCs w:val="20"/>
    </w:rPr>
  </w:style>
  <w:style w:type="character" w:customStyle="1" w:styleId="a5">
    <w:name w:val="Текст примечания Знак"/>
    <w:basedOn w:val="a0"/>
    <w:link w:val="a4"/>
    <w:uiPriority w:val="99"/>
    <w:semiHidden/>
    <w:rsid w:val="00E16B9A"/>
    <w:rPr>
      <w:sz w:val="20"/>
      <w:szCs w:val="20"/>
    </w:rPr>
  </w:style>
  <w:style w:type="paragraph" w:styleId="a6">
    <w:name w:val="Balloon Text"/>
    <w:basedOn w:val="a"/>
    <w:link w:val="a7"/>
    <w:uiPriority w:val="99"/>
    <w:semiHidden/>
    <w:unhideWhenUsed/>
    <w:rsid w:val="00E16B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B9A"/>
    <w:rPr>
      <w:rFonts w:ascii="Tahoma" w:hAnsi="Tahoma" w:cs="Tahoma"/>
      <w:sz w:val="16"/>
      <w:szCs w:val="16"/>
    </w:rPr>
  </w:style>
  <w:style w:type="paragraph" w:customStyle="1" w:styleId="-">
    <w:name w:val="Т-год"/>
    <w:basedOn w:val="a"/>
    <w:next w:val="a"/>
    <w:rsid w:val="00716AFF"/>
    <w:pPr>
      <w:spacing w:after="0" w:line="240" w:lineRule="auto"/>
      <w:jc w:val="center"/>
    </w:pPr>
    <w:rPr>
      <w:rFonts w:ascii="Times New Roman" w:eastAsia="Times New Roman" w:hAnsi="Times New Roman" w:cs="Times New Roman"/>
      <w:spacing w:val="20"/>
      <w:sz w:val="24"/>
      <w:szCs w:val="20"/>
      <w:lang w:val="en-US"/>
    </w:rPr>
  </w:style>
  <w:style w:type="paragraph" w:customStyle="1" w:styleId="ConsPlusTitle">
    <w:name w:val="ConsPlusTitle"/>
    <w:rsid w:val="00E30E1D"/>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51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68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68B3"/>
  </w:style>
  <w:style w:type="paragraph" w:styleId="ab">
    <w:name w:val="footer"/>
    <w:basedOn w:val="a"/>
    <w:link w:val="ac"/>
    <w:uiPriority w:val="99"/>
    <w:unhideWhenUsed/>
    <w:rsid w:val="009D68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68B3"/>
  </w:style>
  <w:style w:type="character" w:customStyle="1" w:styleId="10">
    <w:name w:val="Заголовок 1 Знак"/>
    <w:basedOn w:val="a0"/>
    <w:link w:val="1"/>
    <w:rsid w:val="009C08B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C08B1"/>
    <w:rPr>
      <w:rFonts w:ascii="Arial" w:eastAsia="Times New Roman" w:hAnsi="Arial" w:cs="Arial"/>
      <w:b/>
      <w:bCs/>
      <w:sz w:val="26"/>
      <w:szCs w:val="26"/>
      <w:lang w:eastAsia="ru-RU"/>
    </w:rPr>
  </w:style>
  <w:style w:type="paragraph" w:customStyle="1" w:styleId="ad">
    <w:name w:val="Знак"/>
    <w:basedOn w:val="a"/>
    <w:rsid w:val="009C08B1"/>
    <w:pPr>
      <w:spacing w:after="0" w:line="240" w:lineRule="auto"/>
    </w:pPr>
    <w:rPr>
      <w:rFonts w:ascii="Verdana" w:eastAsia="Times New Roman" w:hAnsi="Verdana" w:cs="Verdana"/>
      <w:sz w:val="20"/>
      <w:szCs w:val="20"/>
      <w:lang w:val="en-US"/>
    </w:rPr>
  </w:style>
  <w:style w:type="paragraph" w:customStyle="1" w:styleId="ConsTitle">
    <w:name w:val="ConsTitle"/>
    <w:rsid w:val="009C08B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9270C9"/>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ae">
    <w:name w:val="Знак"/>
    <w:basedOn w:val="a"/>
    <w:rsid w:val="00E72DC7"/>
    <w:pPr>
      <w:spacing w:after="0" w:line="240" w:lineRule="auto"/>
    </w:pPr>
    <w:rPr>
      <w:rFonts w:ascii="Verdana" w:eastAsia="Times New Roman" w:hAnsi="Verdana" w:cs="Verdana"/>
      <w:sz w:val="20"/>
      <w:szCs w:val="20"/>
      <w:lang w:val="en-US"/>
    </w:rPr>
  </w:style>
  <w:style w:type="paragraph" w:customStyle="1" w:styleId="af">
    <w:name w:val="Знак"/>
    <w:basedOn w:val="a"/>
    <w:rsid w:val="00074228"/>
    <w:pPr>
      <w:spacing w:after="0" w:line="240" w:lineRule="auto"/>
    </w:pPr>
    <w:rPr>
      <w:rFonts w:ascii="Verdana" w:eastAsia="Times New Roman" w:hAnsi="Verdana" w:cs="Verdana"/>
      <w:sz w:val="20"/>
      <w:szCs w:val="20"/>
      <w:lang w:val="en-US"/>
    </w:rPr>
  </w:style>
  <w:style w:type="paragraph" w:styleId="af0">
    <w:name w:val="Body Text Indent"/>
    <w:basedOn w:val="a"/>
    <w:link w:val="af1"/>
    <w:rsid w:val="00074228"/>
    <w:pPr>
      <w:tabs>
        <w:tab w:val="left" w:pos="6237"/>
      </w:tabs>
      <w:spacing w:after="0" w:line="240" w:lineRule="auto"/>
      <w:ind w:firstLine="992"/>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074228"/>
    <w:rPr>
      <w:rFonts w:ascii="Times New Roman" w:eastAsia="Times New Roman" w:hAnsi="Times New Roman" w:cs="Times New Roman"/>
      <w:sz w:val="28"/>
      <w:szCs w:val="20"/>
      <w:lang w:eastAsia="ru-RU"/>
    </w:rPr>
  </w:style>
  <w:style w:type="paragraph" w:customStyle="1" w:styleId="af2">
    <w:name w:val="Знак"/>
    <w:basedOn w:val="a"/>
    <w:rsid w:val="00E3637A"/>
    <w:pPr>
      <w:spacing w:after="0" w:line="240" w:lineRule="auto"/>
    </w:pPr>
    <w:rPr>
      <w:rFonts w:ascii="Verdana" w:eastAsia="Times New Roman" w:hAnsi="Verdana" w:cs="Verdana"/>
      <w:sz w:val="20"/>
      <w:szCs w:val="20"/>
      <w:lang w:val="en-US"/>
    </w:rPr>
  </w:style>
  <w:style w:type="paragraph" w:customStyle="1" w:styleId="af3">
    <w:name w:val="Знак"/>
    <w:basedOn w:val="a"/>
    <w:rsid w:val="00C028C2"/>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031000"/>
    <w:pPr>
      <w:ind w:left="720"/>
      <w:contextualSpacing/>
    </w:pPr>
  </w:style>
  <w:style w:type="paragraph" w:customStyle="1" w:styleId="af5">
    <w:name w:val="Знак"/>
    <w:basedOn w:val="a"/>
    <w:rsid w:val="006A0F71"/>
    <w:pPr>
      <w:spacing w:after="0" w:line="240" w:lineRule="auto"/>
    </w:pPr>
    <w:rPr>
      <w:rFonts w:ascii="Verdana" w:eastAsia="Times New Roman" w:hAnsi="Verdana" w:cs="Verdana"/>
      <w:sz w:val="20"/>
      <w:szCs w:val="20"/>
      <w:lang w:val="en-US"/>
    </w:rPr>
  </w:style>
  <w:style w:type="paragraph" w:styleId="af6">
    <w:name w:val="Normal (Web)"/>
    <w:basedOn w:val="a"/>
    <w:uiPriority w:val="99"/>
    <w:semiHidden/>
    <w:unhideWhenUsed/>
    <w:rsid w:val="00443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02B38675A28A598D4B61526CF6F8A68A87B1128E5C61F4B394D169926825D2565EC8B8C03mCj3N" TargetMode="External"/><Relationship Id="rId13" Type="http://schemas.openxmlformats.org/officeDocument/2006/relationships/hyperlink" Target="consultantplus://offline/ref=85FD2F4B2CA409B4CD730D6052FD85ABE39848CED3D58B22067B2906E07B1D224305F9BF79F13547F9926DA2845064142348AA92ACE65EB8NCrFL" TargetMode="External"/><Relationship Id="rId18" Type="http://schemas.openxmlformats.org/officeDocument/2006/relationships/hyperlink" Target="consultantplus://offline/ref=85FD2F4B2CA409B4CD730D6052FD85ABE39848CED3D58B22067B2906E07B1D224305F9BF79F1324FFE926DA2845064142348AA92ACE65EB8NCrFL" TargetMode="External"/><Relationship Id="rId26" Type="http://schemas.openxmlformats.org/officeDocument/2006/relationships/hyperlink" Target="consultantplus://offline/ref=85FD2F4B2CA409B4CD730D6052FD85ABE39848CED3D58B22067B2906E07B1D224305F9BF79F1354AFC926DA2845064142348AA92ACE65EB8NCrFL" TargetMode="External"/><Relationship Id="rId3" Type="http://schemas.openxmlformats.org/officeDocument/2006/relationships/styles" Target="styles.xml"/><Relationship Id="rId21" Type="http://schemas.openxmlformats.org/officeDocument/2006/relationships/hyperlink" Target="consultantplus://offline/ref=85FD2F4B2CA409B4CD730D6052FD85ABE39848CED3D58B22067B2906E07B1D224305F9BF79F13646FD926DA2845064142348AA92ACE65EB8NCrF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5FD2F4B2CA409B4CD730D6052FD85ABE39848CED3D58B22067B2906E07B1D224305F9BF79F13546FC926DA2845064142348AA92ACE65EB8NCrFL" TargetMode="External"/><Relationship Id="rId17" Type="http://schemas.openxmlformats.org/officeDocument/2006/relationships/hyperlink" Target="consultantplus://offline/ref=85FD2F4B2CA409B4CD730D6052FD85ABE39848CED3D58B22067B2906E07B1D224305F9BF79F13647FB926DA2845064142348AA92ACE65EB8NCrFL" TargetMode="External"/><Relationship Id="rId25" Type="http://schemas.openxmlformats.org/officeDocument/2006/relationships/hyperlink" Target="consultantplus://offline/ref=85FD2F4B2CA409B4CD730D6052FD85ABE39848CED3D58B22067B2906E07B1D224305F9BF79F1354FF3926DA2845064142348AA92ACE65EB8NCrFL" TargetMode="External"/><Relationship Id="rId33" Type="http://schemas.openxmlformats.org/officeDocument/2006/relationships/hyperlink" Target="consultantplus://offline/ref=85FD2F4B2CA409B4CD730D6052FD85ABE39848CED3D58B22067B2906E07B1D224305F9BF79F1364DFE926DA2845064142348AA92ACE65EB8NCrFL" TargetMode="External"/><Relationship Id="rId2" Type="http://schemas.openxmlformats.org/officeDocument/2006/relationships/numbering" Target="numbering.xml"/><Relationship Id="rId16" Type="http://schemas.openxmlformats.org/officeDocument/2006/relationships/hyperlink" Target="consultantplus://offline/ref=85FD2F4B2CA409B4CD730D6052FD85ABE39848CED3D58B22067B2906E07B1D224305F9BF79F13646FD926DA2845064142348AA92ACE65EB8NCrFL" TargetMode="External"/><Relationship Id="rId20" Type="http://schemas.openxmlformats.org/officeDocument/2006/relationships/hyperlink" Target="consultantplus://offline/ref=85FD2F4B2CA409B4CD730D6052FD85ABE39848CED3D58B22067B2906E07B1D224305F9BF79F1364DFB926DA2845064142348AA92ACE65EB8NCrFL" TargetMode="External"/><Relationship Id="rId29" Type="http://schemas.openxmlformats.org/officeDocument/2006/relationships/hyperlink" Target="consultantplus://offline/ref=85FD2F4B2CA409B4CD730D6052FD85ABE39848CED3D58B22067B2906E07B1D224305F9BF79F1364DFA926DA2845064142348AA92ACE65EB8NCr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FD2F4B2CA409B4CD730D6052FD85ABE39848CED3D58B22067B2906E07B1D224305F9BF79F13649F9926DA2845064142348AA92ACE65EB8NCrFL" TargetMode="External"/><Relationship Id="rId24" Type="http://schemas.openxmlformats.org/officeDocument/2006/relationships/hyperlink" Target="consultantplus://offline/ref=85FD2F4B2CA409B4CD730D6052FD85ABE39848CED3D58B22067B2906E07B1D224305F9BF79F13649FD926DA2845064142348AA92ACE65EB8NCrFL" TargetMode="External"/><Relationship Id="rId32" Type="http://schemas.openxmlformats.org/officeDocument/2006/relationships/hyperlink" Target="consultantplus://offline/ref=85FD2F4B2CA409B4CD730D6052FD85ABE39848CED3D58B22067B2906E07B1D224305F9BF79F1364DFF926DA2845064142348AA92ACE65EB8NCrFL" TargetMode="External"/><Relationship Id="rId5" Type="http://schemas.openxmlformats.org/officeDocument/2006/relationships/webSettings" Target="webSettings.xml"/><Relationship Id="rId15" Type="http://schemas.openxmlformats.org/officeDocument/2006/relationships/hyperlink" Target="consultantplus://offline/ref=85FD2F4B2CA409B4CD730D6052FD85ABE39848CED3D58B22067B2906E07B1D224305F9BF79F1364DFB926DA2845064142348AA92ACE65EB8NCrFL" TargetMode="External"/><Relationship Id="rId23" Type="http://schemas.openxmlformats.org/officeDocument/2006/relationships/hyperlink" Target="consultantplus://offline/ref=85FD2F4B2CA409B4CD730D6052FD85ABE39848CED3D58B22067B2906E07B1D224305F9BF79F1324AF3926DA2845064142348AA92ACE65EB8NCrFL" TargetMode="External"/><Relationship Id="rId28" Type="http://schemas.openxmlformats.org/officeDocument/2006/relationships/hyperlink" Target="consultantplus://offline/ref=85FD2F4B2CA409B4CD730D6052FD85ABE39848CED3D58B22067B2906E07B1D224305F9BF79F1324FFE926DA2845064142348AA92ACE65EB8NCrFL" TargetMode="External"/><Relationship Id="rId36" Type="http://schemas.openxmlformats.org/officeDocument/2006/relationships/theme" Target="theme/theme1.xml"/><Relationship Id="rId10" Type="http://schemas.openxmlformats.org/officeDocument/2006/relationships/hyperlink" Target="consultantplus://offline/ref=85FD2F4B2CA409B4CD730D6052FD85ABE39848CED3D58B22067B2906E07B1D224305F9BF79F13649F9926DA2845064142348AA92ACE65EB8NCrFL" TargetMode="External"/><Relationship Id="rId19" Type="http://schemas.openxmlformats.org/officeDocument/2006/relationships/hyperlink" Target="consultantplus://offline/ref=85FD2F4B2CA409B4CD730D6052FD85ABE39848CED3D58B22067B2906E07B1D224305F9BF79F13649F2926DA2845064142348AA92ACE65EB8NCrFL" TargetMode="External"/><Relationship Id="rId31" Type="http://schemas.openxmlformats.org/officeDocument/2006/relationships/hyperlink" Target="consultantplus://offline/ref=85FD2F4B2CA409B4CD730D6052FD85ABE39848CED3D58B22067B2906E07B1D224305F9BF79F1364DF8926DA2845064142348AA92ACE65EB8NCrFL" TargetMode="External"/><Relationship Id="rId4" Type="http://schemas.openxmlformats.org/officeDocument/2006/relationships/settings" Target="settings.xml"/><Relationship Id="rId9" Type="http://schemas.openxmlformats.org/officeDocument/2006/relationships/hyperlink" Target="consultantplus://offline/ref=85FD2F4B2CA409B4CD730D6052FD85ABE39848CED3D58B22067B2906E07B1D224305F9BF79F13649F9926DA2845064142348AA92ACE65EB8NCrFL" TargetMode="External"/><Relationship Id="rId14" Type="http://schemas.openxmlformats.org/officeDocument/2006/relationships/hyperlink" Target="consultantplus://offline/ref=85FD2F4B2CA409B4CD730D6052FD85ABE39848CED3D58B22067B2906E07B1D224305F9BF79F13649F2926DA2845064142348AA92ACE65EB8NCrFL" TargetMode="External"/><Relationship Id="rId22" Type="http://schemas.openxmlformats.org/officeDocument/2006/relationships/hyperlink" Target="consultantplus://offline/ref=85FD2F4B2CA409B4CD730D6052FD85ABE39848CED3D58B22067B2906E07B1D224305F9BF79F13647FB926DA2845064142348AA92ACE65EB8NCrFL" TargetMode="External"/><Relationship Id="rId27" Type="http://schemas.openxmlformats.org/officeDocument/2006/relationships/hyperlink" Target="consultantplus://offline/ref=85FD2F4B2CA409B4CD730D6052FD85ABE39848CED3D58B22067B2906E07B1D224305F9BF79F13547F9926DA2845064142348AA92ACE65EB8NCrFL" TargetMode="External"/><Relationship Id="rId30" Type="http://schemas.openxmlformats.org/officeDocument/2006/relationships/hyperlink" Target="consultantplus://offline/ref=85FD2F4B2CA409B4CD730D6052FD85ABE39848CED3D58B22067B2906E07B1D224305F9BF79F1364DF9926DA2845064142348AA92ACE65EB8NCrF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9AE-8692-471A-95DF-6E9C6B24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29</Pages>
  <Words>9296</Words>
  <Characters>52989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Левичева Ирина Алексеевна</dc:creator>
  <cp:lastModifiedBy>Ольга Лапшина</cp:lastModifiedBy>
  <cp:revision>1393</cp:revision>
  <cp:lastPrinted>2021-06-09T12:02:00Z</cp:lastPrinted>
  <dcterms:created xsi:type="dcterms:W3CDTF">2020-12-15T09:06:00Z</dcterms:created>
  <dcterms:modified xsi:type="dcterms:W3CDTF">2021-06-09T12:06:00Z</dcterms:modified>
</cp:coreProperties>
</file>