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F057" w14:textId="77777777" w:rsidR="00E3083F" w:rsidRPr="009E6E0D" w:rsidRDefault="00E3083F">
      <w:pPr>
        <w:pStyle w:val="ConsPlusNormal"/>
        <w:outlineLvl w:val="0"/>
        <w:rPr>
          <w:rFonts w:ascii="Times New Roman" w:hAnsi="Times New Roman" w:cs="Times New Roman"/>
        </w:rPr>
      </w:pPr>
    </w:p>
    <w:p w14:paraId="254A0E47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КИРОВСКИЙ МУНИЦИПАЛЬНЫЙ РАЙОН</w:t>
      </w:r>
    </w:p>
    <w:p w14:paraId="2512883F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5301932E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</w:p>
    <w:p w14:paraId="7E7831AF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КОМИТЕТ ФИНАНСОВ АДМИНИСТРАЦИИ </w:t>
      </w:r>
    </w:p>
    <w:p w14:paraId="64170EF1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КИРОВСКОГО МУНИЦИПАЛЬНОГО РАЙОНА</w:t>
      </w:r>
    </w:p>
    <w:p w14:paraId="63A523DE" w14:textId="77777777" w:rsidR="00F92E11" w:rsidRDefault="00F92E11" w:rsidP="00F92E11">
      <w:pPr>
        <w:pStyle w:val="21"/>
        <w:jc w:val="center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ЛЕНИНГРАДСКОЙ ОБЛАСТИ</w:t>
      </w:r>
    </w:p>
    <w:p w14:paraId="515DE034" w14:textId="77777777" w:rsidR="00F92E11" w:rsidRDefault="00F92E11" w:rsidP="00F92E11">
      <w:pPr>
        <w:jc w:val="center"/>
        <w:rPr>
          <w:b/>
          <w:bCs/>
          <w:sz w:val="32"/>
          <w:szCs w:val="32"/>
        </w:rPr>
      </w:pPr>
    </w:p>
    <w:p w14:paraId="196EFB97" w14:textId="77777777" w:rsidR="00F92E11" w:rsidRDefault="00F92E11" w:rsidP="00F92E11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1B69B62" w14:textId="77777777" w:rsidR="00F92E11" w:rsidRDefault="00F92E11" w:rsidP="00F92E11"/>
    <w:p w14:paraId="6573DC09" w14:textId="3DF1927A" w:rsidR="00F92E11" w:rsidRDefault="00F92E11" w:rsidP="00F92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«01» апреля 2024 года № </w:t>
      </w:r>
      <w:r w:rsidR="006A05B2">
        <w:rPr>
          <w:sz w:val="28"/>
          <w:szCs w:val="28"/>
        </w:rPr>
        <w:t>23</w:t>
      </w:r>
    </w:p>
    <w:p w14:paraId="61B24357" w14:textId="77777777" w:rsidR="00E3083F" w:rsidRDefault="00E3083F">
      <w:pPr>
        <w:pStyle w:val="ConsPlusTitle"/>
        <w:jc w:val="center"/>
        <w:rPr>
          <w:rFonts w:ascii="Times New Roman" w:hAnsi="Times New Roman" w:cs="Times New Roman"/>
        </w:rPr>
      </w:pPr>
    </w:p>
    <w:p w14:paraId="04CAA0D3" w14:textId="77777777" w:rsidR="009E6E0D" w:rsidRPr="009E6E0D" w:rsidRDefault="009E6E0D">
      <w:pPr>
        <w:pStyle w:val="ConsPlusTitle"/>
        <w:jc w:val="center"/>
        <w:rPr>
          <w:rFonts w:ascii="Times New Roman" w:hAnsi="Times New Roman" w:cs="Times New Roman"/>
        </w:rPr>
      </w:pPr>
    </w:p>
    <w:p w14:paraId="0ECE3DD2" w14:textId="67CD5DF5" w:rsidR="00E3083F" w:rsidRPr="00F92E11" w:rsidRDefault="00E30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11">
        <w:rPr>
          <w:rFonts w:ascii="Times New Roman" w:hAnsi="Times New Roman" w:cs="Times New Roman"/>
          <w:sz w:val="24"/>
          <w:szCs w:val="24"/>
        </w:rPr>
        <w:t>О</w:t>
      </w:r>
      <w:r w:rsidR="00F92E11" w:rsidRPr="00F92E11">
        <w:rPr>
          <w:rFonts w:ascii="Times New Roman" w:hAnsi="Times New Roman" w:cs="Times New Roman"/>
          <w:sz w:val="24"/>
          <w:szCs w:val="24"/>
        </w:rPr>
        <w:t>б утверждении форм и сроков предоставления отчетности</w:t>
      </w:r>
    </w:p>
    <w:p w14:paraId="688A75D2" w14:textId="6DC0D62A" w:rsidR="00F92E11" w:rsidRDefault="00F92E11" w:rsidP="00F92E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2E11">
        <w:rPr>
          <w:rFonts w:ascii="Times New Roman" w:hAnsi="Times New Roman" w:cs="Times New Roman"/>
          <w:sz w:val="24"/>
          <w:szCs w:val="24"/>
        </w:rPr>
        <w:t xml:space="preserve">б использовании бюджетных ассигнований </w:t>
      </w:r>
      <w:r w:rsidR="006A05B2">
        <w:rPr>
          <w:rFonts w:ascii="Times New Roman" w:hAnsi="Times New Roman" w:cs="Times New Roman"/>
          <w:sz w:val="24"/>
          <w:szCs w:val="24"/>
        </w:rPr>
        <w:t>д</w:t>
      </w:r>
      <w:r w:rsidRPr="00F92E11">
        <w:rPr>
          <w:rFonts w:ascii="Times New Roman" w:hAnsi="Times New Roman" w:cs="Times New Roman"/>
          <w:sz w:val="24"/>
          <w:szCs w:val="24"/>
        </w:rPr>
        <w:t xml:space="preserve">орожного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2E11">
        <w:rPr>
          <w:rFonts w:ascii="Times New Roman" w:hAnsi="Times New Roman" w:cs="Times New Roman"/>
          <w:sz w:val="24"/>
          <w:szCs w:val="24"/>
        </w:rPr>
        <w:t xml:space="preserve">онда </w:t>
      </w:r>
    </w:p>
    <w:p w14:paraId="6E553775" w14:textId="3160C5A1" w:rsidR="00E3083F" w:rsidRPr="00F92E11" w:rsidRDefault="00F92E11" w:rsidP="00F92E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E1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</w:p>
    <w:p w14:paraId="563D88F3" w14:textId="77777777" w:rsidR="00E3083F" w:rsidRPr="009E6E0D" w:rsidRDefault="00E3083F">
      <w:pPr>
        <w:pStyle w:val="ConsPlusNormal"/>
        <w:rPr>
          <w:rFonts w:ascii="Times New Roman" w:hAnsi="Times New Roman" w:cs="Times New Roman"/>
        </w:rPr>
      </w:pPr>
    </w:p>
    <w:p w14:paraId="11BBBF73" w14:textId="485C0A68" w:rsidR="00E3083F" w:rsidRPr="00EE25B9" w:rsidRDefault="00E3083F" w:rsidP="00F92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25B9" w:rsidRPr="00EE25B9">
        <w:rPr>
          <w:rFonts w:ascii="Times New Roman" w:hAnsi="Times New Roman" w:cs="Times New Roman"/>
          <w:sz w:val="28"/>
          <w:szCs w:val="28"/>
        </w:rPr>
        <w:t>пунктом 9</w:t>
      </w:r>
      <w:r w:rsidRPr="00EE25B9">
        <w:rPr>
          <w:rFonts w:ascii="Times New Roman" w:hAnsi="Times New Roman" w:cs="Times New Roman"/>
          <w:sz w:val="28"/>
          <w:szCs w:val="28"/>
        </w:rPr>
        <w:t xml:space="preserve"> Порядка формирования и использования </w:t>
      </w:r>
      <w:r w:rsidR="00EE25B9" w:rsidRPr="00EE25B9">
        <w:rPr>
          <w:rFonts w:ascii="Times New Roman" w:hAnsi="Times New Roman" w:cs="Times New Roman"/>
          <w:sz w:val="28"/>
          <w:szCs w:val="28"/>
        </w:rPr>
        <w:t>муниципального дорожного фонда Кировского муниципального района Ленинградской области</w:t>
      </w:r>
      <w:r w:rsidRPr="00EE25B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E25B9" w:rsidRPr="00EE25B9">
        <w:rPr>
          <w:rFonts w:ascii="Times New Roman" w:hAnsi="Times New Roman" w:cs="Times New Roman"/>
          <w:sz w:val="28"/>
          <w:szCs w:val="28"/>
        </w:rPr>
        <w:t xml:space="preserve">решением совета депутатов Кировского муниципального </w:t>
      </w:r>
      <w:r w:rsidR="00EE25B9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EE25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E25B9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EE25B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E25B9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EE25B9">
        <w:rPr>
          <w:rFonts w:ascii="Times New Roman" w:hAnsi="Times New Roman" w:cs="Times New Roman"/>
          <w:sz w:val="28"/>
          <w:szCs w:val="28"/>
        </w:rPr>
        <w:t xml:space="preserve"> </w:t>
      </w:r>
      <w:r w:rsidRPr="00EE25B9">
        <w:rPr>
          <w:rFonts w:ascii="Times New Roman" w:hAnsi="Times New Roman" w:cs="Times New Roman"/>
          <w:sz w:val="28"/>
          <w:szCs w:val="28"/>
        </w:rPr>
        <w:t xml:space="preserve">от </w:t>
      </w:r>
      <w:r w:rsidR="00EE25B9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EE25B9">
        <w:rPr>
          <w:rFonts w:ascii="Times New Roman" w:hAnsi="Times New Roman" w:cs="Times New Roman"/>
          <w:sz w:val="28"/>
          <w:szCs w:val="28"/>
        </w:rPr>
        <w:t>20</w:t>
      </w:r>
      <w:r w:rsidRPr="00EE25B9">
        <w:rPr>
          <w:rFonts w:ascii="Times New Roman" w:hAnsi="Times New Roman" w:cs="Times New Roman"/>
          <w:sz w:val="28"/>
          <w:szCs w:val="28"/>
        </w:rPr>
        <w:t>.</w:t>
      </w:r>
      <w:r w:rsidR="00EE25B9" w:rsidRPr="00EE25B9">
        <w:rPr>
          <w:rFonts w:ascii="Times New Roman" w:hAnsi="Times New Roman" w:cs="Times New Roman"/>
          <w:sz w:val="28"/>
          <w:szCs w:val="28"/>
        </w:rPr>
        <w:t>11</w:t>
      </w:r>
      <w:r w:rsidRPr="00EE25B9">
        <w:rPr>
          <w:rFonts w:ascii="Times New Roman" w:hAnsi="Times New Roman" w:cs="Times New Roman"/>
          <w:sz w:val="28"/>
          <w:szCs w:val="28"/>
        </w:rPr>
        <w:t>.20</w:t>
      </w:r>
      <w:r w:rsidR="00EE25B9" w:rsidRPr="00EE25B9">
        <w:rPr>
          <w:rFonts w:ascii="Times New Roman" w:hAnsi="Times New Roman" w:cs="Times New Roman"/>
          <w:sz w:val="28"/>
          <w:szCs w:val="28"/>
        </w:rPr>
        <w:t>13</w:t>
      </w:r>
      <w:r w:rsidRPr="00EE25B9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EE25B9">
        <w:rPr>
          <w:rFonts w:ascii="Times New Roman" w:hAnsi="Times New Roman" w:cs="Times New Roman"/>
          <w:sz w:val="28"/>
          <w:szCs w:val="28"/>
        </w:rPr>
        <w:t>№ 60</w:t>
      </w:r>
      <w:r w:rsidR="00EE7B13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E25B9">
        <w:rPr>
          <w:rFonts w:ascii="Times New Roman" w:hAnsi="Times New Roman" w:cs="Times New Roman"/>
          <w:sz w:val="28"/>
          <w:szCs w:val="28"/>
        </w:rPr>
        <w:t>:</w:t>
      </w:r>
    </w:p>
    <w:p w14:paraId="73998E37" w14:textId="60295277" w:rsidR="00E3083F" w:rsidRPr="00F92E11" w:rsidRDefault="00E3083F" w:rsidP="00F92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F92E1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E25B9">
        <w:rPr>
          <w:rFonts w:ascii="Times New Roman" w:hAnsi="Times New Roman" w:cs="Times New Roman"/>
          <w:sz w:val="28"/>
          <w:szCs w:val="28"/>
        </w:rPr>
        <w:t>ую</w:t>
      </w:r>
      <w:r w:rsidRPr="00F92E1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E25B9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F92E11">
        <w:rPr>
          <w:rFonts w:ascii="Times New Roman" w:hAnsi="Times New Roman" w:cs="Times New Roman"/>
          <w:sz w:val="28"/>
          <w:szCs w:val="28"/>
        </w:rPr>
        <w:t>форм</w:t>
      </w:r>
      <w:r w:rsidR="00EE25B9">
        <w:rPr>
          <w:rFonts w:ascii="Times New Roman" w:hAnsi="Times New Roman" w:cs="Times New Roman"/>
          <w:sz w:val="28"/>
          <w:szCs w:val="28"/>
        </w:rPr>
        <w:t>у</w:t>
      </w:r>
      <w:r w:rsidRPr="00F92E11">
        <w:rPr>
          <w:rFonts w:ascii="Times New Roman" w:hAnsi="Times New Roman" w:cs="Times New Roman"/>
          <w:sz w:val="28"/>
          <w:szCs w:val="28"/>
        </w:rPr>
        <w:t xml:space="preserve"> отчетности об использовании бюджетных ассигнований дорожного фонда </w:t>
      </w:r>
      <w:r w:rsidR="00EE25B9" w:rsidRPr="00EE25B9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92E1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A05B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F92E11">
        <w:rPr>
          <w:rFonts w:ascii="Times New Roman" w:hAnsi="Times New Roman" w:cs="Times New Roman"/>
          <w:sz w:val="28"/>
          <w:szCs w:val="28"/>
        </w:rPr>
        <w:t>.</w:t>
      </w:r>
    </w:p>
    <w:p w14:paraId="64F1DC7F" w14:textId="6F55FF9F" w:rsidR="00E3083F" w:rsidRPr="008810E4" w:rsidRDefault="00E3083F" w:rsidP="00F92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E4">
        <w:rPr>
          <w:rFonts w:ascii="Times New Roman" w:hAnsi="Times New Roman" w:cs="Times New Roman"/>
          <w:sz w:val="28"/>
          <w:szCs w:val="28"/>
        </w:rPr>
        <w:t>2. Установить, что предоставление в комитет финансов</w:t>
      </w:r>
      <w:r w:rsidR="00EE25B9" w:rsidRPr="008810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810E4">
        <w:rPr>
          <w:rFonts w:ascii="Times New Roman" w:hAnsi="Times New Roman" w:cs="Times New Roman"/>
          <w:sz w:val="28"/>
          <w:szCs w:val="28"/>
        </w:rPr>
        <w:t xml:space="preserve"> </w:t>
      </w:r>
      <w:r w:rsidR="00EE25B9" w:rsidRPr="008810E4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8810E4">
        <w:rPr>
          <w:rFonts w:ascii="Times New Roman" w:hAnsi="Times New Roman" w:cs="Times New Roman"/>
          <w:sz w:val="28"/>
          <w:szCs w:val="28"/>
        </w:rPr>
        <w:t xml:space="preserve"> отчета об использовании бюджетных ассигнований дорожного фонда Ленинградской области по форм</w:t>
      </w:r>
      <w:r w:rsidR="00EE25B9" w:rsidRPr="008810E4">
        <w:rPr>
          <w:rFonts w:ascii="Times New Roman" w:hAnsi="Times New Roman" w:cs="Times New Roman"/>
          <w:sz w:val="28"/>
          <w:szCs w:val="28"/>
        </w:rPr>
        <w:t>е</w:t>
      </w:r>
      <w:r w:rsidRPr="008810E4">
        <w:rPr>
          <w:rFonts w:ascii="Times New Roman" w:hAnsi="Times New Roman" w:cs="Times New Roman"/>
          <w:sz w:val="28"/>
          <w:szCs w:val="28"/>
        </w:rPr>
        <w:t>, утвержденн</w:t>
      </w:r>
      <w:r w:rsidR="00EE25B9" w:rsidRPr="008810E4">
        <w:rPr>
          <w:rFonts w:ascii="Times New Roman" w:hAnsi="Times New Roman" w:cs="Times New Roman"/>
          <w:sz w:val="28"/>
          <w:szCs w:val="28"/>
        </w:rPr>
        <w:t>ой</w:t>
      </w:r>
      <w:r w:rsidRPr="008810E4">
        <w:rPr>
          <w:rFonts w:ascii="Times New Roman" w:hAnsi="Times New Roman" w:cs="Times New Roman"/>
          <w:sz w:val="28"/>
          <w:szCs w:val="28"/>
        </w:rPr>
        <w:t xml:space="preserve"> в </w:t>
      </w:r>
      <w:r w:rsidR="00EE25B9" w:rsidRPr="008810E4">
        <w:rPr>
          <w:rFonts w:ascii="Times New Roman" w:hAnsi="Times New Roman" w:cs="Times New Roman"/>
          <w:sz w:val="28"/>
          <w:szCs w:val="28"/>
        </w:rPr>
        <w:t>пункте 1</w:t>
      </w:r>
      <w:r w:rsidRPr="008810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E25B9" w:rsidRPr="008810E4">
        <w:rPr>
          <w:rFonts w:ascii="Times New Roman" w:hAnsi="Times New Roman" w:cs="Times New Roman"/>
          <w:sz w:val="28"/>
          <w:szCs w:val="28"/>
        </w:rPr>
        <w:t>распоряжения</w:t>
      </w:r>
      <w:r w:rsidRPr="008810E4">
        <w:rPr>
          <w:rFonts w:ascii="Times New Roman" w:hAnsi="Times New Roman" w:cs="Times New Roman"/>
          <w:sz w:val="28"/>
          <w:szCs w:val="28"/>
        </w:rPr>
        <w:t xml:space="preserve">, осуществляется главными распорядителями средств </w:t>
      </w:r>
      <w:r w:rsidR="00EE25B9" w:rsidRPr="008810E4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Кировского муниципального района Ленинградской области </w:t>
      </w:r>
      <w:r w:rsidRPr="008810E4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441211" w:rsidRPr="008810E4">
        <w:rPr>
          <w:rFonts w:ascii="Times New Roman" w:hAnsi="Times New Roman" w:cs="Times New Roman"/>
          <w:sz w:val="28"/>
          <w:szCs w:val="28"/>
        </w:rPr>
        <w:t xml:space="preserve">за 1 полугодие и за 9 месяцев текущего финансового года </w:t>
      </w:r>
      <w:r w:rsidRPr="008810E4">
        <w:rPr>
          <w:rFonts w:ascii="Times New Roman" w:hAnsi="Times New Roman" w:cs="Times New Roman"/>
          <w:sz w:val="28"/>
          <w:szCs w:val="28"/>
        </w:rPr>
        <w:t>до 10 числа месяца, следующего за отчетным</w:t>
      </w:r>
      <w:r w:rsidR="00441211" w:rsidRPr="008810E4">
        <w:rPr>
          <w:rFonts w:ascii="Times New Roman" w:hAnsi="Times New Roman" w:cs="Times New Roman"/>
          <w:sz w:val="28"/>
          <w:szCs w:val="28"/>
        </w:rPr>
        <w:t xml:space="preserve">, </w:t>
      </w:r>
      <w:r w:rsidR="008810E4" w:rsidRPr="008810E4">
        <w:rPr>
          <w:rFonts w:ascii="Times New Roman" w:hAnsi="Times New Roman" w:cs="Times New Roman"/>
          <w:sz w:val="28"/>
          <w:szCs w:val="28"/>
        </w:rPr>
        <w:t>по итогам года</w:t>
      </w:r>
      <w:r w:rsidR="00441211" w:rsidRPr="008810E4">
        <w:rPr>
          <w:rFonts w:ascii="Times New Roman" w:hAnsi="Times New Roman" w:cs="Times New Roman"/>
          <w:sz w:val="28"/>
          <w:szCs w:val="28"/>
        </w:rPr>
        <w:t xml:space="preserve"> </w:t>
      </w:r>
      <w:r w:rsidR="008810E4" w:rsidRPr="008810E4">
        <w:rPr>
          <w:rFonts w:ascii="Times New Roman" w:hAnsi="Times New Roman" w:cs="Times New Roman"/>
          <w:sz w:val="28"/>
          <w:szCs w:val="28"/>
        </w:rPr>
        <w:t>до 20 января года, следующего за отчетным.</w:t>
      </w:r>
    </w:p>
    <w:p w14:paraId="41D7746F" w14:textId="7AFFE4B8" w:rsidR="00E3083F" w:rsidRPr="008810E4" w:rsidRDefault="008810E4" w:rsidP="00F92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E4">
        <w:rPr>
          <w:rFonts w:ascii="Times New Roman" w:hAnsi="Times New Roman" w:cs="Times New Roman"/>
          <w:sz w:val="28"/>
          <w:szCs w:val="28"/>
        </w:rPr>
        <w:t>3</w:t>
      </w:r>
      <w:r w:rsidR="00E3083F" w:rsidRPr="008810E4">
        <w:rPr>
          <w:rFonts w:ascii="Times New Roman" w:hAnsi="Times New Roman" w:cs="Times New Roman"/>
          <w:sz w:val="28"/>
          <w:szCs w:val="28"/>
        </w:rPr>
        <w:t>. Настоящ</w:t>
      </w:r>
      <w:r w:rsidRPr="008810E4">
        <w:rPr>
          <w:rFonts w:ascii="Times New Roman" w:hAnsi="Times New Roman" w:cs="Times New Roman"/>
          <w:sz w:val="28"/>
          <w:szCs w:val="28"/>
        </w:rPr>
        <w:t>ее распоряжение</w:t>
      </w:r>
      <w:r w:rsidR="00E3083F" w:rsidRPr="008810E4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14:paraId="44C65D35" w14:textId="089AB1B9" w:rsidR="008810E4" w:rsidRPr="008810E4" w:rsidRDefault="008810E4" w:rsidP="008810E4">
      <w:pPr>
        <w:pStyle w:val="a3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8810E4">
        <w:rPr>
          <w:sz w:val="28"/>
          <w:szCs w:val="28"/>
        </w:rPr>
        <w:t xml:space="preserve">. Контроль за исполнением настоящего распоряжения возложить на заместителя комитета финансов Иванову Г.В. </w:t>
      </w:r>
    </w:p>
    <w:p w14:paraId="08F2A4E1" w14:textId="77777777" w:rsidR="008810E4" w:rsidRPr="009B5950" w:rsidRDefault="008810E4" w:rsidP="008810E4">
      <w:pPr>
        <w:autoSpaceDE w:val="0"/>
        <w:autoSpaceDN w:val="0"/>
        <w:adjustRightInd w:val="0"/>
        <w:ind w:firstLine="709"/>
        <w:jc w:val="both"/>
      </w:pPr>
    </w:p>
    <w:p w14:paraId="5FAC116C" w14:textId="77777777" w:rsidR="008810E4" w:rsidRPr="009B5950" w:rsidRDefault="008810E4" w:rsidP="008810E4">
      <w:pPr>
        <w:autoSpaceDE w:val="0"/>
        <w:autoSpaceDN w:val="0"/>
        <w:adjustRightInd w:val="0"/>
        <w:ind w:firstLine="709"/>
        <w:jc w:val="both"/>
      </w:pPr>
    </w:p>
    <w:p w14:paraId="67253339" w14:textId="746A2969" w:rsidR="008810E4" w:rsidRDefault="008810E4" w:rsidP="008810E4">
      <w:pPr>
        <w:pStyle w:val="a3"/>
        <w:spacing w:before="0" w:after="0" w:line="240" w:lineRule="auto"/>
        <w:ind w:firstLine="0"/>
        <w:rPr>
          <w:sz w:val="28"/>
          <w:szCs w:val="28"/>
        </w:rPr>
      </w:pPr>
      <w:r w:rsidRPr="008810E4">
        <w:rPr>
          <w:sz w:val="28"/>
          <w:szCs w:val="28"/>
        </w:rPr>
        <w:t xml:space="preserve">Председатель комитета финансов                                                 </w:t>
      </w:r>
      <w:proofErr w:type="spellStart"/>
      <w:r w:rsidRPr="008810E4">
        <w:rPr>
          <w:sz w:val="28"/>
          <w:szCs w:val="28"/>
        </w:rPr>
        <w:t>Е.В.Брюхова</w:t>
      </w:r>
      <w:proofErr w:type="spellEnd"/>
    </w:p>
    <w:p w14:paraId="0061A4D5" w14:textId="77777777" w:rsidR="008810E4" w:rsidRPr="008810E4" w:rsidRDefault="008810E4" w:rsidP="008810E4">
      <w:pPr>
        <w:pStyle w:val="a3"/>
        <w:spacing w:before="0" w:after="0" w:line="240" w:lineRule="auto"/>
        <w:ind w:firstLine="0"/>
        <w:rPr>
          <w:sz w:val="28"/>
          <w:szCs w:val="28"/>
        </w:rPr>
      </w:pPr>
    </w:p>
    <w:p w14:paraId="18B2845A" w14:textId="724DAF59" w:rsidR="008810E4" w:rsidRDefault="008810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0A758B" w14:textId="77777777" w:rsidR="00E3083F" w:rsidRPr="009E6E0D" w:rsidRDefault="00E3083F">
      <w:pPr>
        <w:pStyle w:val="ConsPlusNormal"/>
        <w:rPr>
          <w:rFonts w:ascii="Times New Roman" w:hAnsi="Times New Roman" w:cs="Times New Roman"/>
        </w:rPr>
        <w:sectPr w:rsidR="00E3083F" w:rsidRPr="009E6E0D" w:rsidSect="00306D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35"/>
      <w:bookmarkEnd w:id="1"/>
    </w:p>
    <w:tbl>
      <w:tblPr>
        <w:tblpPr w:leftFromText="180" w:rightFromText="180" w:vertAnchor="page" w:horzAnchor="margin" w:tblpY="3706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76"/>
        <w:gridCol w:w="1156"/>
        <w:gridCol w:w="928"/>
        <w:gridCol w:w="712"/>
        <w:gridCol w:w="928"/>
        <w:gridCol w:w="928"/>
        <w:gridCol w:w="712"/>
        <w:gridCol w:w="928"/>
        <w:gridCol w:w="928"/>
        <w:gridCol w:w="712"/>
        <w:gridCol w:w="928"/>
        <w:gridCol w:w="928"/>
        <w:gridCol w:w="1708"/>
      </w:tblGrid>
      <w:tr w:rsidR="00321EFE" w:rsidRPr="009E6E0D" w14:paraId="0DDCCC60" w14:textId="77777777" w:rsidTr="00DF4BB4">
        <w:tc>
          <w:tcPr>
            <w:tcW w:w="454" w:type="dxa"/>
            <w:vMerge w:val="restart"/>
          </w:tcPr>
          <w:p w14:paraId="364C1F74" w14:textId="7D68F186" w:rsidR="00321EFE" w:rsidRPr="00DF4BB4" w:rsidRDefault="00DF4BB4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321EFE" w:rsidRPr="00DF4BB4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376" w:type="dxa"/>
            <w:vMerge w:val="restart"/>
          </w:tcPr>
          <w:p w14:paraId="63728493" w14:textId="4B7E853E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 (наименование муниципальной программы, мероприятия, наименование объектов)</w:t>
            </w:r>
          </w:p>
        </w:tc>
        <w:tc>
          <w:tcPr>
            <w:tcW w:w="3360" w:type="dxa"/>
            <w:gridSpan w:val="3"/>
          </w:tcPr>
          <w:p w14:paraId="3B54ED4B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Предусмотрено бюджетных ассигнований на текущий год</w:t>
            </w:r>
          </w:p>
        </w:tc>
        <w:tc>
          <w:tcPr>
            <w:tcW w:w="2568" w:type="dxa"/>
            <w:gridSpan w:val="3"/>
          </w:tcPr>
          <w:p w14:paraId="442033AF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2568" w:type="dxa"/>
            <w:gridSpan w:val="3"/>
          </w:tcPr>
          <w:p w14:paraId="226B8775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 (кассовое исполнение) на отчетную дату</w:t>
            </w:r>
          </w:p>
        </w:tc>
        <w:tc>
          <w:tcPr>
            <w:tcW w:w="2568" w:type="dxa"/>
            <w:gridSpan w:val="3"/>
          </w:tcPr>
          <w:p w14:paraId="123866E7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Фактическое выполнение работ (услуг) на отчетную дату</w:t>
            </w:r>
          </w:p>
        </w:tc>
        <w:tc>
          <w:tcPr>
            <w:tcW w:w="1708" w:type="dxa"/>
            <w:vMerge w:val="restart"/>
          </w:tcPr>
          <w:p w14:paraId="18D065C4" w14:textId="001F2D6F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использования бюджетных ассигнований (значения плановых и фактически достигнутых показателей (индикаторов), установленных программой </w:t>
            </w:r>
            <w:hyperlink w:anchor="P131">
              <w:r w:rsidRPr="00DF4BB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321EFE" w:rsidRPr="009E6E0D" w14:paraId="6EF64967" w14:textId="77777777" w:rsidTr="00DF4BB4">
        <w:tc>
          <w:tcPr>
            <w:tcW w:w="454" w:type="dxa"/>
            <w:vMerge/>
          </w:tcPr>
          <w:p w14:paraId="6A992CE1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14:paraId="035B5586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1ECA88E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84" w:type="dxa"/>
            <w:gridSpan w:val="2"/>
          </w:tcPr>
          <w:p w14:paraId="4F0B363D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vMerge w:val="restart"/>
          </w:tcPr>
          <w:p w14:paraId="7C2C9627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6" w:type="dxa"/>
            <w:gridSpan w:val="2"/>
          </w:tcPr>
          <w:p w14:paraId="558947C2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vMerge w:val="restart"/>
          </w:tcPr>
          <w:p w14:paraId="0E92C568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6" w:type="dxa"/>
            <w:gridSpan w:val="2"/>
          </w:tcPr>
          <w:p w14:paraId="2FABD7C9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vMerge w:val="restart"/>
          </w:tcPr>
          <w:p w14:paraId="6E820BEA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6" w:type="dxa"/>
            <w:gridSpan w:val="2"/>
          </w:tcPr>
          <w:p w14:paraId="0E0FFE4E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8" w:type="dxa"/>
            <w:vMerge/>
          </w:tcPr>
          <w:p w14:paraId="169BB833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EFE" w:rsidRPr="009E6E0D" w14:paraId="0E302125" w14:textId="77777777" w:rsidTr="00DF4BB4">
        <w:tc>
          <w:tcPr>
            <w:tcW w:w="454" w:type="dxa"/>
            <w:vMerge/>
          </w:tcPr>
          <w:p w14:paraId="796ADC31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</w:tcPr>
          <w:p w14:paraId="5161084D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288625E" w14:textId="77777777" w:rsidR="00321EFE" w:rsidRPr="00DF4BB4" w:rsidRDefault="00321EFE" w:rsidP="00DF4BB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532754F" w14:textId="09891CF0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8" w:type="dxa"/>
          </w:tcPr>
          <w:p w14:paraId="4BCB2447" w14:textId="48967881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2" w:type="dxa"/>
            <w:vMerge/>
          </w:tcPr>
          <w:p w14:paraId="4B3B83B2" w14:textId="77777777" w:rsidR="00321EFE" w:rsidRPr="00DF4BB4" w:rsidRDefault="00321EFE" w:rsidP="00DF4BB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5381D94" w14:textId="36A3CBC5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8" w:type="dxa"/>
          </w:tcPr>
          <w:p w14:paraId="14D38F69" w14:textId="0887F653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2" w:type="dxa"/>
            <w:vMerge/>
          </w:tcPr>
          <w:p w14:paraId="13315E0D" w14:textId="77777777" w:rsidR="00321EFE" w:rsidRPr="00DF4BB4" w:rsidRDefault="00321EFE" w:rsidP="00DF4BB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7F1E752" w14:textId="5C2EFBB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8" w:type="dxa"/>
          </w:tcPr>
          <w:p w14:paraId="46442362" w14:textId="4B027D6C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712" w:type="dxa"/>
            <w:vMerge/>
          </w:tcPr>
          <w:p w14:paraId="3F0E4456" w14:textId="77777777" w:rsidR="00321EFE" w:rsidRPr="00DF4BB4" w:rsidRDefault="00321EFE" w:rsidP="00DF4BB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1607A00" w14:textId="26462C7A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8" w:type="dxa"/>
          </w:tcPr>
          <w:p w14:paraId="0D3514EA" w14:textId="3F76B0F2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8" w:type="dxa"/>
            <w:vMerge/>
          </w:tcPr>
          <w:p w14:paraId="4870105A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EFE" w:rsidRPr="009E6E0D" w14:paraId="072E1531" w14:textId="77777777" w:rsidTr="00DF4BB4">
        <w:trPr>
          <w:trHeight w:val="185"/>
        </w:trPr>
        <w:tc>
          <w:tcPr>
            <w:tcW w:w="454" w:type="dxa"/>
          </w:tcPr>
          <w:p w14:paraId="677430C0" w14:textId="7777777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14:paraId="7CAD75AC" w14:textId="733101D0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58850FB" w14:textId="67EE0C04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14:paraId="79976CA5" w14:textId="3D45C599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14:paraId="412FF060" w14:textId="5CC87C78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14:paraId="67256538" w14:textId="6CEF2DF2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14:paraId="20A90716" w14:textId="7A5D41B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14:paraId="0F81A67F" w14:textId="62AC008F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dxa"/>
          </w:tcPr>
          <w:p w14:paraId="7BDCFEE5" w14:textId="06AFCE75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14:paraId="682B9033" w14:textId="4CA546BB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14:paraId="6A47DBDA" w14:textId="5AE82E46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" w:type="dxa"/>
          </w:tcPr>
          <w:p w14:paraId="61CA268A" w14:textId="779AD407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8" w:type="dxa"/>
          </w:tcPr>
          <w:p w14:paraId="23356F00" w14:textId="40A9975F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14:paraId="53F017EF" w14:textId="5EDF1A80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8" w:type="dxa"/>
          </w:tcPr>
          <w:p w14:paraId="3CD309DC" w14:textId="28F354FD" w:rsidR="00321EFE" w:rsidRPr="00DF4BB4" w:rsidRDefault="00321EFE" w:rsidP="00DF4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B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21EFE" w:rsidRPr="009E6E0D" w14:paraId="2CBCD480" w14:textId="77777777" w:rsidTr="00DF4BB4">
        <w:tc>
          <w:tcPr>
            <w:tcW w:w="454" w:type="dxa"/>
          </w:tcPr>
          <w:p w14:paraId="0DEFAB3B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1D527127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CBAE25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6E4BE7F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06CEE1E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F7E8E4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AAE2D32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1708C41D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58440F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337BDC7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C785C53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07ABE9C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3FEF3413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6AD88BB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5A6340E1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EFE" w:rsidRPr="009E6E0D" w14:paraId="1CF4626D" w14:textId="77777777" w:rsidTr="00DF4BB4">
        <w:tc>
          <w:tcPr>
            <w:tcW w:w="454" w:type="dxa"/>
          </w:tcPr>
          <w:p w14:paraId="63310764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14:paraId="67352B66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CEC3FD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041BC3F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74DF6FC3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CF727E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43682E28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0EBF7AF8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2DD25AD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8FB56C8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3D3D16F1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BA5DEAF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555CD62F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14:paraId="6591B797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23D18FD" w14:textId="77777777" w:rsidR="00321EFE" w:rsidRPr="009E6E0D" w:rsidRDefault="00321EFE" w:rsidP="00DF4B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B14CD6B" w14:textId="5DD302A6" w:rsidR="00DF4BB4" w:rsidRPr="00DF4BB4" w:rsidRDefault="00DF4BB4" w:rsidP="00DF4BB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F4BB4">
        <w:rPr>
          <w:rFonts w:ascii="Times New Roman" w:hAnsi="Times New Roman" w:cs="Times New Roman"/>
          <w:b w:val="0"/>
          <w:bCs/>
          <w:sz w:val="24"/>
          <w:szCs w:val="24"/>
        </w:rPr>
        <w:t>Приложение к распоряжению</w:t>
      </w:r>
    </w:p>
    <w:p w14:paraId="057D7F1B" w14:textId="10DB00D8" w:rsidR="00DF4BB4" w:rsidRPr="00DF4BB4" w:rsidRDefault="00DF4BB4" w:rsidP="00DF4BB4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DF4BB4">
        <w:rPr>
          <w:rFonts w:ascii="Times New Roman" w:hAnsi="Times New Roman" w:cs="Times New Roman"/>
          <w:b w:val="0"/>
          <w:bCs/>
          <w:sz w:val="24"/>
          <w:szCs w:val="24"/>
        </w:rPr>
        <w:t>т «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01</w:t>
      </w:r>
      <w:r w:rsidRPr="00DF4BB4">
        <w:rPr>
          <w:rFonts w:ascii="Times New Roman" w:hAnsi="Times New Roman" w:cs="Times New Roman"/>
          <w:b w:val="0"/>
          <w:bCs/>
          <w:sz w:val="24"/>
          <w:szCs w:val="24"/>
        </w:rPr>
        <w:t xml:space="preserve">» апреля 2024 </w:t>
      </w:r>
      <w:r w:rsidR="006A05B2">
        <w:rPr>
          <w:rFonts w:ascii="Times New Roman" w:hAnsi="Times New Roman" w:cs="Times New Roman"/>
          <w:b w:val="0"/>
          <w:bCs/>
          <w:sz w:val="24"/>
          <w:szCs w:val="24"/>
        </w:rPr>
        <w:t xml:space="preserve">г </w:t>
      </w:r>
      <w:r w:rsidRPr="00DF4BB4">
        <w:rPr>
          <w:rFonts w:ascii="Times New Roman" w:hAnsi="Times New Roman" w:cs="Times New Roman"/>
          <w:b w:val="0"/>
          <w:bCs/>
          <w:sz w:val="24"/>
          <w:szCs w:val="24"/>
        </w:rPr>
        <w:t xml:space="preserve">№ </w:t>
      </w:r>
      <w:r w:rsidR="006A05B2">
        <w:rPr>
          <w:rFonts w:ascii="Times New Roman" w:hAnsi="Times New Roman" w:cs="Times New Roman"/>
          <w:b w:val="0"/>
          <w:bCs/>
          <w:sz w:val="24"/>
          <w:szCs w:val="24"/>
        </w:rPr>
        <w:t>23</w:t>
      </w:r>
    </w:p>
    <w:p w14:paraId="6B573CB5" w14:textId="77777777" w:rsidR="00DF4BB4" w:rsidRDefault="00DF4BB4" w:rsidP="00DF4BB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D6F96A9" w14:textId="7B1DA376" w:rsidR="008810E4" w:rsidRPr="008810E4" w:rsidRDefault="008810E4" w:rsidP="008810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10E4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</w:t>
      </w:r>
    </w:p>
    <w:p w14:paraId="5CF3A22A" w14:textId="16853AD8" w:rsidR="008810E4" w:rsidRDefault="008810E4" w:rsidP="008810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10E4">
        <w:rPr>
          <w:rFonts w:ascii="Times New Roman" w:hAnsi="Times New Roman" w:cs="Times New Roman"/>
          <w:sz w:val="24"/>
          <w:szCs w:val="24"/>
        </w:rPr>
        <w:t>муниципального дорожного фонда Кировского муниципального района Ленинградской области</w:t>
      </w:r>
    </w:p>
    <w:p w14:paraId="6A725F23" w14:textId="77777777" w:rsidR="008810E4" w:rsidRPr="009E6E0D" w:rsidRDefault="008810E4" w:rsidP="008810E4">
      <w:pPr>
        <w:pStyle w:val="ConsPlusTitle"/>
        <w:jc w:val="center"/>
        <w:rPr>
          <w:rFonts w:ascii="Times New Roman" w:hAnsi="Times New Roman" w:cs="Times New Roman"/>
        </w:rPr>
      </w:pPr>
      <w:r w:rsidRPr="009E6E0D">
        <w:rPr>
          <w:rFonts w:ascii="Times New Roman" w:hAnsi="Times New Roman" w:cs="Times New Roman"/>
        </w:rPr>
        <w:t>на 01 ________ 20__ года</w:t>
      </w:r>
    </w:p>
    <w:p w14:paraId="40B8B5EE" w14:textId="110FD5E2" w:rsidR="008810E4" w:rsidRPr="009E6E0D" w:rsidRDefault="008810E4" w:rsidP="008810E4">
      <w:pPr>
        <w:pStyle w:val="ConsPlusTitle"/>
        <w:jc w:val="center"/>
        <w:rPr>
          <w:rFonts w:ascii="Times New Roman" w:hAnsi="Times New Roman" w:cs="Times New Roman"/>
        </w:rPr>
      </w:pPr>
      <w:r w:rsidRPr="009E6E0D">
        <w:rPr>
          <w:rFonts w:ascii="Times New Roman" w:hAnsi="Times New Roman" w:cs="Times New Roman"/>
        </w:rPr>
        <w:t>(1 полугодие, 9 месяцев, год в рубл</w:t>
      </w:r>
      <w:r>
        <w:rPr>
          <w:rFonts w:ascii="Times New Roman" w:hAnsi="Times New Roman" w:cs="Times New Roman"/>
        </w:rPr>
        <w:t>ях</w:t>
      </w:r>
      <w:r w:rsidRPr="009E6E0D">
        <w:rPr>
          <w:rFonts w:ascii="Times New Roman" w:hAnsi="Times New Roman" w:cs="Times New Roman"/>
        </w:rPr>
        <w:t>)</w:t>
      </w:r>
    </w:p>
    <w:p w14:paraId="4C29EB65" w14:textId="04CAA3A9" w:rsidR="00E3083F" w:rsidRDefault="00E308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E0D">
        <w:rPr>
          <w:rFonts w:ascii="Times New Roman" w:hAnsi="Times New Roman" w:cs="Times New Roman"/>
        </w:rPr>
        <w:t xml:space="preserve">Примечание. Одновременно с заполненной формой отчета </w:t>
      </w:r>
      <w:r w:rsidR="004D4602">
        <w:rPr>
          <w:rFonts w:ascii="Times New Roman" w:hAnsi="Times New Roman" w:cs="Times New Roman"/>
        </w:rPr>
        <w:t xml:space="preserve">по итогам года </w:t>
      </w:r>
      <w:r w:rsidRPr="009E6E0D">
        <w:rPr>
          <w:rFonts w:ascii="Times New Roman" w:hAnsi="Times New Roman" w:cs="Times New Roman"/>
        </w:rPr>
        <w:t>предоставляется аналитическая справка, содержащая пояснения о причинах невыполнения плановых значений.</w:t>
      </w:r>
    </w:p>
    <w:p w14:paraId="19B4CA45" w14:textId="77777777" w:rsid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6D1053" w14:textId="77777777" w:rsidR="00AC5627" w:rsidRDefault="00AC5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</w:p>
    <w:p w14:paraId="3D52D3AF" w14:textId="64EEF3D7" w:rsidR="004D4602" w:rsidRP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602">
        <w:rPr>
          <w:rFonts w:ascii="Times New Roman" w:hAnsi="Times New Roman" w:cs="Times New Roman"/>
          <w:sz w:val="28"/>
          <w:szCs w:val="28"/>
        </w:rPr>
        <w:t xml:space="preserve">администрации, курирующий данное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(ФИО)</w:t>
      </w:r>
    </w:p>
    <w:p w14:paraId="3BE8DE21" w14:textId="77777777" w:rsidR="004D4602" w:rsidRP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67B3A" w14:textId="5C4A77C0" w:rsid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602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 (ФИО)</w:t>
      </w:r>
    </w:p>
    <w:p w14:paraId="40C9BA0C" w14:textId="55E8D792" w:rsid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22A283" w14:textId="08AF0098" w:rsidR="004D4602" w:rsidRPr="004D4602" w:rsidRDefault="004D4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(д</w:t>
      </w:r>
      <w:r w:rsidRPr="004D4602">
        <w:rPr>
          <w:rFonts w:ascii="Times New Roman" w:hAnsi="Times New Roman" w:cs="Times New Roman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553B14F" w14:textId="77777777" w:rsidR="00E3083F" w:rsidRPr="009E6E0D" w:rsidRDefault="00E3083F">
      <w:pPr>
        <w:pStyle w:val="ConsPlusNormal"/>
        <w:rPr>
          <w:rFonts w:ascii="Times New Roman" w:hAnsi="Times New Roman" w:cs="Times New Roman"/>
        </w:rPr>
      </w:pPr>
    </w:p>
    <w:sectPr w:rsidR="00E3083F" w:rsidRPr="009E6E0D" w:rsidSect="00306DF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F"/>
    <w:rsid w:val="00306DF8"/>
    <w:rsid w:val="00321EFE"/>
    <w:rsid w:val="00441211"/>
    <w:rsid w:val="004D4602"/>
    <w:rsid w:val="006740EC"/>
    <w:rsid w:val="006A05B2"/>
    <w:rsid w:val="006B40E6"/>
    <w:rsid w:val="006C74B0"/>
    <w:rsid w:val="007A2C0F"/>
    <w:rsid w:val="008810E4"/>
    <w:rsid w:val="008F0886"/>
    <w:rsid w:val="009B5950"/>
    <w:rsid w:val="009E6E0D"/>
    <w:rsid w:val="00AC5627"/>
    <w:rsid w:val="00C4052D"/>
    <w:rsid w:val="00C716BA"/>
    <w:rsid w:val="00DF4BB4"/>
    <w:rsid w:val="00E3083F"/>
    <w:rsid w:val="00E535C7"/>
    <w:rsid w:val="00EE25B9"/>
    <w:rsid w:val="00EE7B13"/>
    <w:rsid w:val="00F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C0E"/>
  <w15:chartTrackingRefBased/>
  <w15:docId w15:val="{1E953B36-BE49-486D-91FE-4B4F71E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aliases w:val="H3,&quot;Сапфир&quot;"/>
    <w:basedOn w:val="a"/>
    <w:next w:val="a"/>
    <w:link w:val="30"/>
    <w:uiPriority w:val="9"/>
    <w:semiHidden/>
    <w:unhideWhenUsed/>
    <w:qFormat/>
    <w:rsid w:val="00F92E11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308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30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rsid w:val="00F92E1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2 Знак"/>
    <w:aliases w:val="Заголовок Знак,Подраздел Знак,H2 Знак,&quot;Изумруд&quot; Знак"/>
    <w:basedOn w:val="a0"/>
    <w:link w:val="21"/>
    <w:locked/>
    <w:rsid w:val="00F92E11"/>
    <w:rPr>
      <w:sz w:val="28"/>
      <w:szCs w:val="24"/>
    </w:rPr>
  </w:style>
  <w:style w:type="paragraph" w:customStyle="1" w:styleId="21">
    <w:name w:val="Заголовок 21"/>
    <w:aliases w:val="Title,Подраздел,H2,&quot;Изумруд&quot;"/>
    <w:basedOn w:val="a"/>
    <w:next w:val="a"/>
    <w:link w:val="2"/>
    <w:qFormat/>
    <w:rsid w:val="00F92E11"/>
    <w:pPr>
      <w:keepNext/>
      <w:jc w:val="both"/>
      <w:outlineLvl w:val="1"/>
    </w:pPr>
    <w:rPr>
      <w:rFonts w:asciiTheme="minorHAnsi" w:eastAsiaTheme="minorHAnsi" w:hAnsiTheme="minorHAnsi" w:cstheme="minorBidi"/>
      <w:kern w:val="2"/>
      <w:sz w:val="28"/>
      <w:lang w:eastAsia="en-US"/>
      <w14:ligatures w14:val="standardContextual"/>
    </w:rPr>
  </w:style>
  <w:style w:type="paragraph" w:styleId="a3">
    <w:name w:val="Body Text"/>
    <w:basedOn w:val="a"/>
    <w:link w:val="a4"/>
    <w:semiHidden/>
    <w:unhideWhenUsed/>
    <w:rsid w:val="008810E4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8810E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20</cp:revision>
  <dcterms:created xsi:type="dcterms:W3CDTF">2024-03-31T10:28:00Z</dcterms:created>
  <dcterms:modified xsi:type="dcterms:W3CDTF">2024-04-01T11:05:00Z</dcterms:modified>
</cp:coreProperties>
</file>