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851E" w14:textId="77777777" w:rsidR="00640EE7" w:rsidRDefault="00640EE7" w:rsidP="00640EE7">
      <w:pPr>
        <w:pStyle w:val="2"/>
        <w:jc w:val="center"/>
        <w:rPr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</w:tblGrid>
      <w:tr w:rsidR="00924B2C" w14:paraId="4CC2CA31" w14:textId="77777777" w:rsidTr="00785BB0">
        <w:trPr>
          <w:jc w:val="right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6B83A33" w14:textId="77777777" w:rsidR="00924B2C" w:rsidRPr="00386901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901">
              <w:rPr>
                <w:rFonts w:ascii="Times New Roman" w:hAnsi="Times New Roman" w:cs="Times New Roman"/>
              </w:rPr>
              <w:t>УТВЕРЖДАЮ</w:t>
            </w:r>
          </w:p>
          <w:p w14:paraId="249D8E58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6901">
              <w:rPr>
                <w:rFonts w:ascii="Times New Roman" w:hAnsi="Times New Roman" w:cs="Times New Roman"/>
              </w:rPr>
              <w:t>председатель комитета финансов</w:t>
            </w:r>
          </w:p>
          <w:p w14:paraId="4B6A9B50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Кировского муниципального</w:t>
            </w:r>
          </w:p>
          <w:p w14:paraId="53D521A1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района </w:t>
            </w:r>
            <w:r w:rsidRPr="00386901">
              <w:rPr>
                <w:rFonts w:ascii="Times New Roman" w:hAnsi="Times New Roman" w:cs="Times New Roman"/>
              </w:rPr>
              <w:t>Ленинградской области</w:t>
            </w:r>
          </w:p>
          <w:p w14:paraId="327807F6" w14:textId="7BF9BDF1" w:rsidR="00924B2C" w:rsidRDefault="00924B2C" w:rsidP="00924B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_____________________Брюхова</w:t>
            </w:r>
            <w:r w:rsidR="007B76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Е.В</w:t>
            </w:r>
            <w:r w:rsidR="007B767C">
              <w:rPr>
                <w:rFonts w:ascii="Times New Roman" w:hAnsi="Times New Roman" w:cs="Times New Roman"/>
              </w:rPr>
              <w:t>.</w:t>
            </w:r>
          </w:p>
          <w:p w14:paraId="41D6467A" w14:textId="77777777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(подпись) (</w:t>
            </w:r>
            <w:proofErr w:type="spellStart"/>
            <w:r>
              <w:rPr>
                <w:rFonts w:ascii="Times New Roman" w:hAnsi="Times New Roman" w:cs="Times New Roman"/>
              </w:rPr>
              <w:t>расщифровка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подписи)</w:t>
            </w:r>
          </w:p>
          <w:p w14:paraId="545A958E" w14:textId="3E56D9CF" w:rsidR="00924B2C" w:rsidRDefault="00924B2C" w:rsidP="00785BB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478DB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»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 w:rsidR="00A478DB">
              <w:rPr>
                <w:rFonts w:ascii="Times New Roman" w:hAnsi="Times New Roman" w:cs="Times New Roman"/>
              </w:rPr>
              <w:t>октя</w:t>
            </w:r>
            <w:r w:rsidR="002C4154">
              <w:rPr>
                <w:rFonts w:ascii="Times New Roman" w:hAnsi="Times New Roman" w:cs="Times New Roman"/>
              </w:rPr>
              <w:t>бря</w:t>
            </w:r>
            <w:r w:rsidR="00B02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="002C4154">
              <w:rPr>
                <w:rFonts w:ascii="Times New Roman" w:hAnsi="Times New Roman" w:cs="Times New Roman"/>
              </w:rPr>
              <w:t>2</w:t>
            </w:r>
            <w:r w:rsidR="00A478DB">
              <w:rPr>
                <w:rFonts w:ascii="Times New Roman" w:hAnsi="Times New Roman" w:cs="Times New Roman"/>
              </w:rPr>
              <w:t>2</w:t>
            </w:r>
            <w:r w:rsidR="002C41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="00A478DB">
              <w:rPr>
                <w:rFonts w:ascii="Times New Roman" w:hAnsi="Times New Roman" w:cs="Times New Roman"/>
              </w:rPr>
              <w:t>ода</w:t>
            </w:r>
          </w:p>
          <w:p w14:paraId="32283D42" w14:textId="77777777" w:rsidR="00924B2C" w:rsidRPr="00854BFC" w:rsidRDefault="00924B2C" w:rsidP="00785BB0">
            <w:pPr>
              <w:pStyle w:val="ConsPlusNormal"/>
              <w:jc w:val="right"/>
            </w:pPr>
          </w:p>
        </w:tc>
      </w:tr>
    </w:tbl>
    <w:p w14:paraId="67D3A2FF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План</w:t>
      </w:r>
    </w:p>
    <w:p w14:paraId="3D2111BD" w14:textId="77777777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</w:p>
    <w:p w14:paraId="38B2583A" w14:textId="04AB1D75" w:rsidR="00924B2C" w:rsidRPr="00854BFC" w:rsidRDefault="00924B2C" w:rsidP="00924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54BFC">
        <w:rPr>
          <w:rFonts w:ascii="Times New Roman" w:hAnsi="Times New Roman" w:cs="Times New Roman"/>
          <w:sz w:val="24"/>
          <w:szCs w:val="24"/>
        </w:rPr>
        <w:t xml:space="preserve">комитета финансов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Кировского муниципального района </w:t>
      </w:r>
      <w:r w:rsidRPr="00854BFC">
        <w:rPr>
          <w:rFonts w:ascii="Times New Roman" w:hAnsi="Times New Roman" w:cs="Times New Roman"/>
          <w:sz w:val="24"/>
          <w:szCs w:val="24"/>
        </w:rPr>
        <w:t>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87149">
        <w:rPr>
          <w:rFonts w:ascii="Times New Roman" w:hAnsi="Times New Roman" w:cs="Times New Roman"/>
          <w:sz w:val="24"/>
          <w:szCs w:val="24"/>
        </w:rPr>
        <w:t>2</w:t>
      </w:r>
      <w:r w:rsidRPr="00854BFC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2CEF775F" w14:textId="77777777" w:rsidR="00924B2C" w:rsidRPr="0037430D" w:rsidRDefault="00924B2C" w:rsidP="00924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634"/>
        <w:gridCol w:w="3561"/>
        <w:gridCol w:w="266"/>
        <w:gridCol w:w="1718"/>
        <w:gridCol w:w="340"/>
        <w:gridCol w:w="210"/>
        <w:gridCol w:w="1985"/>
        <w:gridCol w:w="1263"/>
        <w:gridCol w:w="371"/>
        <w:gridCol w:w="1842"/>
        <w:gridCol w:w="2127"/>
      </w:tblGrid>
      <w:tr w:rsidR="00924B2C" w:rsidRPr="0037430D" w14:paraId="21A5B701" w14:textId="77777777" w:rsidTr="00522568">
        <w:trPr>
          <w:gridBefore w:val="1"/>
          <w:wBefore w:w="284" w:type="dxa"/>
          <w:trHeight w:val="713"/>
        </w:trPr>
        <w:tc>
          <w:tcPr>
            <w:tcW w:w="634" w:type="dxa"/>
          </w:tcPr>
          <w:p w14:paraId="79C34A3B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827" w:type="dxa"/>
            <w:gridSpan w:val="2"/>
          </w:tcPr>
          <w:p w14:paraId="5403A7A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Тема аудиторского мероприятия</w:t>
            </w:r>
          </w:p>
        </w:tc>
        <w:tc>
          <w:tcPr>
            <w:tcW w:w="2268" w:type="dxa"/>
            <w:gridSpan w:val="3"/>
          </w:tcPr>
          <w:p w14:paraId="2B439300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Субъект бюджетных процедур</w:t>
            </w:r>
          </w:p>
        </w:tc>
        <w:tc>
          <w:tcPr>
            <w:tcW w:w="1985" w:type="dxa"/>
          </w:tcPr>
          <w:p w14:paraId="5A6B3EF7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Вид аудиторского мероприятия</w:t>
            </w:r>
          </w:p>
        </w:tc>
        <w:tc>
          <w:tcPr>
            <w:tcW w:w="1634" w:type="dxa"/>
            <w:gridSpan w:val="2"/>
          </w:tcPr>
          <w:p w14:paraId="5F5B6D02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Аудируемый период</w:t>
            </w:r>
          </w:p>
        </w:tc>
        <w:tc>
          <w:tcPr>
            <w:tcW w:w="1842" w:type="dxa"/>
          </w:tcPr>
          <w:p w14:paraId="5171D96A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Срок проведения аудиторского мероприятия</w:t>
            </w:r>
          </w:p>
        </w:tc>
        <w:tc>
          <w:tcPr>
            <w:tcW w:w="2127" w:type="dxa"/>
          </w:tcPr>
          <w:p w14:paraId="17AEA2BC" w14:textId="77777777" w:rsidR="00924B2C" w:rsidRPr="00D60A61" w:rsidRDefault="00924B2C" w:rsidP="00785B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</w:tr>
      <w:tr w:rsidR="00924B2C" w14:paraId="64B2DD51" w14:textId="77777777" w:rsidTr="00522568">
        <w:trPr>
          <w:gridBefore w:val="1"/>
          <w:wBefore w:w="284" w:type="dxa"/>
          <w:trHeight w:val="316"/>
        </w:trPr>
        <w:tc>
          <w:tcPr>
            <w:tcW w:w="634" w:type="dxa"/>
          </w:tcPr>
          <w:p w14:paraId="6D6A5762" w14:textId="130DEF8C" w:rsidR="00924B2C" w:rsidRPr="00924B2C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B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14:paraId="176DEBB4" w14:textId="52CBAD5F" w:rsidR="00924B2C" w:rsidRDefault="00924B2C" w:rsidP="005225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0C4C00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достоверности годовой </w:t>
            </w:r>
            <w:r w:rsidR="00DB0DEA" w:rsidRPr="00E04F2F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</w:t>
            </w:r>
            <w:r w:rsidR="00987149">
              <w:rPr>
                <w:rFonts w:ascii="Times New Roman" w:hAnsi="Times New Roman" w:cs="Times New Roman"/>
                <w:sz w:val="24"/>
                <w:szCs w:val="24"/>
              </w:rPr>
              <w:t>комитета финансов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</w:t>
            </w:r>
          </w:p>
          <w:p w14:paraId="23A74962" w14:textId="6EF81D79" w:rsidR="00924B2C" w:rsidRPr="00D60A61" w:rsidRDefault="00924B2C" w:rsidP="00522568">
            <w:pPr>
              <w:pStyle w:val="ConsPlusNormal"/>
              <w:jc w:val="center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68" w:type="dxa"/>
            <w:gridSpan w:val="3"/>
          </w:tcPr>
          <w:p w14:paraId="63B6F4F7" w14:textId="1C60D79C" w:rsidR="005239A6" w:rsidRPr="00924B2C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Куртебанская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85" w:type="dxa"/>
          </w:tcPr>
          <w:p w14:paraId="7CE082B1" w14:textId="466C63DC" w:rsidR="00924B2C" w:rsidRPr="007020E9" w:rsidRDefault="00FD23F5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634" w:type="dxa"/>
            <w:gridSpan w:val="2"/>
          </w:tcPr>
          <w:p w14:paraId="4C02ADC5" w14:textId="0A0FF835" w:rsidR="00924B2C" w:rsidRPr="007020E9" w:rsidRDefault="00924B2C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</w:tcPr>
          <w:p w14:paraId="510DFB35" w14:textId="3A6177A0" w:rsidR="00924B2C" w:rsidRPr="00B0274F" w:rsidRDefault="00987149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1DD146F2" w14:textId="7F915614" w:rsidR="00B0274F" w:rsidRPr="00D60A61" w:rsidRDefault="00B0274F" w:rsidP="00924B2C">
            <w:pPr>
              <w:pStyle w:val="ConsPlusNormal"/>
              <w:jc w:val="center"/>
              <w:rPr>
                <w:szCs w:val="22"/>
              </w:rPr>
            </w:pP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87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27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14:paraId="33A5F082" w14:textId="779223F8" w:rsidR="005239A6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621F2C42" w14:textId="60F1DA09" w:rsidR="005239A6" w:rsidRDefault="005239A6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009B665E" w14:textId="00088692" w:rsidR="00924B2C" w:rsidRPr="007020E9" w:rsidRDefault="007020E9" w:rsidP="0052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84CD6" w14:paraId="502253BC" w14:textId="77777777" w:rsidTr="00522568">
        <w:trPr>
          <w:gridBefore w:val="1"/>
          <w:wBefore w:w="284" w:type="dxa"/>
          <w:trHeight w:val="316"/>
        </w:trPr>
        <w:tc>
          <w:tcPr>
            <w:tcW w:w="634" w:type="dxa"/>
          </w:tcPr>
          <w:p w14:paraId="7805EFA9" w14:textId="4FF34569" w:rsidR="00B84CD6" w:rsidRPr="00924B2C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14:paraId="16C8209B" w14:textId="1E75D0D4" w:rsidR="00B84CD6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D6">
              <w:rPr>
                <w:rFonts w:ascii="Times New Roman" w:hAnsi="Times New Roman" w:cs="Times New Roman"/>
                <w:sz w:val="24"/>
                <w:szCs w:val="24"/>
              </w:rPr>
              <w:t>Контроль по части 5 статьи 99 Федерального закона 44-ФЗ «О контрактной системе»</w:t>
            </w:r>
          </w:p>
        </w:tc>
        <w:tc>
          <w:tcPr>
            <w:tcW w:w="2268" w:type="dxa"/>
            <w:gridSpan w:val="3"/>
          </w:tcPr>
          <w:p w14:paraId="4EB30273" w14:textId="77777777" w:rsidR="00B84CD6" w:rsidRPr="00522568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14:paraId="4471D8AF" w14:textId="77777777" w:rsidR="00B84CD6" w:rsidRPr="00522568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  <w:p w14:paraId="5E92826C" w14:textId="77777777" w:rsidR="00B84CD6" w:rsidRPr="00522568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Шлыкова А.В.</w:t>
            </w:r>
          </w:p>
          <w:p w14:paraId="169797AD" w14:textId="35A242B3" w:rsidR="00B84CD6" w:rsidRDefault="00B84CD6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Красноход</w:t>
            </w:r>
            <w:proofErr w:type="spellEnd"/>
            <w:r w:rsidRPr="005225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985" w:type="dxa"/>
          </w:tcPr>
          <w:p w14:paraId="50A2989F" w14:textId="29EFFD27" w:rsidR="00B84CD6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634" w:type="dxa"/>
            <w:gridSpan w:val="2"/>
          </w:tcPr>
          <w:p w14:paraId="08C5DE43" w14:textId="52E53E93" w:rsidR="00B84CD6" w:rsidRPr="007020E9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14:paraId="2E927535" w14:textId="009B4EE0" w:rsidR="001C0323" w:rsidRDefault="001C0323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4CD6">
              <w:rPr>
                <w:rFonts w:ascii="Times New Roman" w:hAnsi="Times New Roman" w:cs="Times New Roman"/>
                <w:sz w:val="24"/>
                <w:szCs w:val="24"/>
              </w:rPr>
              <w:t xml:space="preserve">юнь </w:t>
            </w:r>
          </w:p>
          <w:p w14:paraId="29EC634B" w14:textId="082FD887" w:rsidR="00B84CD6" w:rsidRDefault="00B84CD6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323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2127" w:type="dxa"/>
          </w:tcPr>
          <w:p w14:paraId="492B4F84" w14:textId="77777777" w:rsidR="001C0323" w:rsidRDefault="001C0323" w:rsidP="001C0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1D965578" w14:textId="77777777" w:rsidR="001C0323" w:rsidRDefault="001C0323" w:rsidP="001C0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6CA9FB80" w14:textId="2B59A041" w:rsidR="00B84CD6" w:rsidRPr="007020E9" w:rsidRDefault="001C0323" w:rsidP="001C0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A478DB" w14:paraId="20098CD8" w14:textId="77777777" w:rsidTr="00522568">
        <w:trPr>
          <w:gridBefore w:val="1"/>
          <w:wBefore w:w="284" w:type="dxa"/>
          <w:trHeight w:val="316"/>
        </w:trPr>
        <w:tc>
          <w:tcPr>
            <w:tcW w:w="634" w:type="dxa"/>
          </w:tcPr>
          <w:p w14:paraId="1C4BD835" w14:textId="296CEF98" w:rsidR="00A478DB" w:rsidRDefault="00A478DB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14:paraId="24B21FCE" w14:textId="7958E54B" w:rsidR="00A478DB" w:rsidRPr="00B84CD6" w:rsidRDefault="00A478DB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</w:t>
            </w:r>
            <w:r w:rsidR="0075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 затрат при принятии к учету бюджетных обязательств по контрактам на закупку товаров, работ, услуг казенных учре</w:t>
            </w:r>
            <w:r w:rsidR="0079529E">
              <w:rPr>
                <w:rFonts w:ascii="Times New Roman" w:hAnsi="Times New Roman" w:cs="Times New Roman"/>
                <w:sz w:val="24"/>
                <w:szCs w:val="24"/>
              </w:rPr>
              <w:t xml:space="preserve">ждений Кировского </w:t>
            </w:r>
            <w:r w:rsidR="00751A2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2268" w:type="dxa"/>
            <w:gridSpan w:val="3"/>
          </w:tcPr>
          <w:p w14:paraId="4DF404BD" w14:textId="77777777" w:rsidR="00751A27" w:rsidRPr="00522568" w:rsidRDefault="00751A27" w:rsidP="00751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Кузнецова Н.В.</w:t>
            </w:r>
          </w:p>
          <w:p w14:paraId="2566B1E2" w14:textId="77777777" w:rsidR="00751A27" w:rsidRPr="00522568" w:rsidRDefault="00751A27" w:rsidP="00751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Климова И.В.</w:t>
            </w:r>
          </w:p>
          <w:p w14:paraId="6FC3022A" w14:textId="77777777" w:rsidR="00751A27" w:rsidRPr="00522568" w:rsidRDefault="00751A27" w:rsidP="00751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568">
              <w:rPr>
                <w:rFonts w:ascii="Times New Roman" w:hAnsi="Times New Roman" w:cs="Times New Roman"/>
                <w:sz w:val="24"/>
                <w:szCs w:val="24"/>
              </w:rPr>
              <w:t>Шлыкова А.В.</w:t>
            </w:r>
          </w:p>
          <w:p w14:paraId="607ADE4D" w14:textId="3C186BF7" w:rsidR="00A478DB" w:rsidRPr="00522568" w:rsidRDefault="005D62AE" w:rsidP="00B84C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85" w:type="dxa"/>
          </w:tcPr>
          <w:p w14:paraId="64AF2037" w14:textId="053B0D39" w:rsidR="00A478DB" w:rsidRDefault="00751A27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634" w:type="dxa"/>
            <w:gridSpan w:val="2"/>
          </w:tcPr>
          <w:p w14:paraId="2D73BB91" w14:textId="25DB28C9" w:rsidR="00A478DB" w:rsidRDefault="00751A27" w:rsidP="0092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</w:tcPr>
          <w:p w14:paraId="42459617" w14:textId="24FCE2C5" w:rsidR="00751A27" w:rsidRDefault="00CF08DC" w:rsidP="00751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751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EF7E7F" w14:textId="029BCBFF" w:rsidR="00A478DB" w:rsidRDefault="00751A27" w:rsidP="00751A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127" w:type="dxa"/>
          </w:tcPr>
          <w:p w14:paraId="58161F7B" w14:textId="77777777" w:rsidR="00751A27" w:rsidRDefault="00751A27" w:rsidP="00751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  <w:p w14:paraId="63C29915" w14:textId="77777777" w:rsidR="00751A27" w:rsidRDefault="00751A27" w:rsidP="00751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3DD4994A" w14:textId="3B77ADF2" w:rsidR="00A478DB" w:rsidRPr="007020E9" w:rsidRDefault="00751A27" w:rsidP="00751A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7020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26220D" w14:paraId="69577677" w14:textId="77777777" w:rsidTr="00522568">
        <w:trPr>
          <w:gridBefore w:val="1"/>
          <w:wBefore w:w="284" w:type="dxa"/>
          <w:trHeight w:val="316"/>
        </w:trPr>
        <w:tc>
          <w:tcPr>
            <w:tcW w:w="634" w:type="dxa"/>
          </w:tcPr>
          <w:p w14:paraId="598BC249" w14:textId="6CCECF01" w:rsidR="0026220D" w:rsidRDefault="005D62AE" w:rsidP="00262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</w:tcPr>
          <w:p w14:paraId="61A944F5" w14:textId="4A91063C" w:rsidR="0026220D" w:rsidRPr="005133BF" w:rsidRDefault="0026220D" w:rsidP="007B76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составления, утверждения и ведения бюджетной сметы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финансов 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Кировского муниципального района Ленинградской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нормативных документов, регламентирующих деятельность, с</w:t>
            </w:r>
            <w:r w:rsidRPr="005133BF">
              <w:rPr>
                <w:rFonts w:ascii="Times New Roman" w:hAnsi="Times New Roman" w:cs="Times New Roman"/>
                <w:sz w:val="24"/>
                <w:szCs w:val="24"/>
              </w:rPr>
              <w:t>облюдени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133BF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нормативных затрат при принятии к учету бюджетных обязательств по контрактам на закупку товаров, работ, услуг </w:t>
            </w:r>
            <w:r w:rsidR="005D62AE">
              <w:rPr>
                <w:rFonts w:ascii="Times New Roman" w:hAnsi="Times New Roman" w:cs="Times New Roman"/>
                <w:sz w:val="24"/>
                <w:szCs w:val="24"/>
              </w:rPr>
              <w:t>комитета финансов администрации</w:t>
            </w:r>
            <w:r w:rsidRPr="005133BF">
              <w:rPr>
                <w:rFonts w:ascii="Times New Roman" w:hAnsi="Times New Roman" w:cs="Times New Roman"/>
                <w:sz w:val="24"/>
                <w:szCs w:val="24"/>
              </w:rPr>
              <w:t xml:space="preserve"> Кировского муниципального района Ленинградской области</w:t>
            </w:r>
          </w:p>
        </w:tc>
        <w:tc>
          <w:tcPr>
            <w:tcW w:w="2268" w:type="dxa"/>
            <w:gridSpan w:val="3"/>
          </w:tcPr>
          <w:p w14:paraId="35C74E0F" w14:textId="228E7D84" w:rsidR="0026220D" w:rsidRDefault="0026220D" w:rsidP="00262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Лукашина Е.В.</w:t>
            </w:r>
          </w:p>
        </w:tc>
        <w:tc>
          <w:tcPr>
            <w:tcW w:w="1985" w:type="dxa"/>
          </w:tcPr>
          <w:p w14:paraId="3A0A743C" w14:textId="363F73D6" w:rsidR="0026220D" w:rsidRPr="0026220D" w:rsidRDefault="0026220D" w:rsidP="00262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0D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</w:tc>
        <w:tc>
          <w:tcPr>
            <w:tcW w:w="1634" w:type="dxa"/>
            <w:gridSpan w:val="2"/>
          </w:tcPr>
          <w:p w14:paraId="3E19F305" w14:textId="3B4BB8E0" w:rsidR="0026220D" w:rsidRPr="0026220D" w:rsidRDefault="0026220D" w:rsidP="00262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0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842" w:type="dxa"/>
          </w:tcPr>
          <w:p w14:paraId="048CDCC3" w14:textId="6A18BABC" w:rsidR="0026220D" w:rsidRDefault="0026220D" w:rsidP="002622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Pr="00CF08DC">
              <w:rPr>
                <w:rFonts w:ascii="Times New Roman" w:hAnsi="Times New Roman" w:cs="Times New Roman"/>
                <w:sz w:val="24"/>
                <w:szCs w:val="24"/>
              </w:rPr>
              <w:t>брь 2022 года</w:t>
            </w:r>
          </w:p>
        </w:tc>
        <w:tc>
          <w:tcPr>
            <w:tcW w:w="2127" w:type="dxa"/>
          </w:tcPr>
          <w:p w14:paraId="476F2B17" w14:textId="55D69BCE" w:rsidR="0026220D" w:rsidRPr="007B767C" w:rsidRDefault="005D62AE" w:rsidP="002622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Козина В.Г. </w:t>
            </w:r>
            <w:proofErr w:type="spellStart"/>
            <w:r w:rsidR="007B767C" w:rsidRPr="007B767C">
              <w:rPr>
                <w:rFonts w:ascii="Times New Roman" w:hAnsi="Times New Roman" w:cs="Times New Roman"/>
                <w:sz w:val="24"/>
                <w:szCs w:val="24"/>
              </w:rPr>
              <w:t>Мозолевская</w:t>
            </w:r>
            <w:proofErr w:type="spellEnd"/>
            <w:r w:rsidR="007B767C" w:rsidRPr="007B767C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2AFDE56E" w14:textId="395B68F1" w:rsidR="007B767C" w:rsidRPr="00B91F4C" w:rsidRDefault="007B767C" w:rsidP="0026220D">
            <w:pPr>
              <w:pStyle w:val="ConsPlusNormal"/>
            </w:pPr>
            <w:proofErr w:type="spellStart"/>
            <w:r w:rsidRPr="007B767C">
              <w:rPr>
                <w:rFonts w:ascii="Times New Roman" w:hAnsi="Times New Roman" w:cs="Times New Roman"/>
                <w:sz w:val="24"/>
                <w:szCs w:val="24"/>
              </w:rPr>
              <w:t>Машенкова</w:t>
            </w:r>
            <w:proofErr w:type="spellEnd"/>
            <w:r w:rsidRPr="007B767C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20E9" w:rsidRPr="00854BFC" w14:paraId="18B4FC0A" w14:textId="77777777" w:rsidTr="0078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3"/>
          <w:wAfter w:w="4340" w:type="dxa"/>
        </w:trPr>
        <w:tc>
          <w:tcPr>
            <w:tcW w:w="4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1B943" w14:textId="7F5BBC98" w:rsidR="007020E9" w:rsidRDefault="007020E9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3947126" w14:textId="77777777" w:rsidR="007020E9" w:rsidRDefault="007020E9" w:rsidP="0070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365E" w14:textId="2961C35E" w:rsidR="007020E9" w:rsidRPr="00D60A61" w:rsidRDefault="00B0274F" w:rsidP="007B767C">
            <w:pPr>
              <w:pStyle w:val="ConsPlusNormal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 комитета финансов администрации    Кировского муниципального района Ленинградской области</w:t>
            </w:r>
          </w:p>
          <w:p w14:paraId="1BA5793C" w14:textId="77777777" w:rsidR="007020E9" w:rsidRPr="00D60A61" w:rsidRDefault="007020E9" w:rsidP="00702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 xml:space="preserve">                (должность)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8B868" w14:textId="77777777" w:rsidR="007020E9" w:rsidRPr="00854BFC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373DCE" w14:textId="77777777" w:rsidR="007020E9" w:rsidRPr="00854BFC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EEE09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5C50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B872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B0F2A" w14:textId="77777777" w:rsidR="007020E9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E161" w14:textId="5CE7D560" w:rsidR="007020E9" w:rsidRPr="00854BFC" w:rsidRDefault="00B0274F" w:rsidP="0070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В.Г.</w:t>
            </w:r>
          </w:p>
        </w:tc>
      </w:tr>
      <w:tr w:rsidR="007020E9" w:rsidRPr="00854BFC" w14:paraId="1A0DA187" w14:textId="77777777" w:rsidTr="0078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340" w:type="dxa"/>
        </w:trPr>
        <w:tc>
          <w:tcPr>
            <w:tcW w:w="4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35CF24" w14:textId="77777777" w:rsidR="007020E9" w:rsidRPr="00854BFC" w:rsidRDefault="007020E9" w:rsidP="007020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588B2C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DFCA77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6E28B" w14:textId="77777777" w:rsidR="007020E9" w:rsidRPr="00D60A61" w:rsidRDefault="007020E9" w:rsidP="00702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60A61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7020E9" w14:paraId="7CF74F2E" w14:textId="77777777" w:rsidTr="00785B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4340" w:type="dxa"/>
        </w:trPr>
        <w:tc>
          <w:tcPr>
            <w:tcW w:w="10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7FA6B69" w14:textId="7B9080A4" w:rsidR="007020E9" w:rsidRDefault="007020E9" w:rsidP="007020E9">
            <w:pPr>
              <w:pStyle w:val="ConsPlusNormal"/>
              <w:jc w:val="both"/>
            </w:pP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     «</w:t>
            </w:r>
            <w:r w:rsidR="001C0323" w:rsidRPr="00E7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1C0323" w:rsidRPr="00E772AC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C0323" w:rsidRPr="00E77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72A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B767C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</w:tr>
    </w:tbl>
    <w:p w14:paraId="4C2AD19F" w14:textId="77777777" w:rsidR="004D27E4" w:rsidRDefault="004D27E4"/>
    <w:sectPr w:rsidR="004D27E4" w:rsidSect="005239A6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928"/>
    <w:rsid w:val="00020CFC"/>
    <w:rsid w:val="00031820"/>
    <w:rsid w:val="000A1E41"/>
    <w:rsid w:val="000C4BBC"/>
    <w:rsid w:val="000C4C00"/>
    <w:rsid w:val="000F7527"/>
    <w:rsid w:val="00187CD7"/>
    <w:rsid w:val="0019512C"/>
    <w:rsid w:val="001A0AEB"/>
    <w:rsid w:val="001B5892"/>
    <w:rsid w:val="001C0323"/>
    <w:rsid w:val="001C43EF"/>
    <w:rsid w:val="00257F1B"/>
    <w:rsid w:val="0026220D"/>
    <w:rsid w:val="00264702"/>
    <w:rsid w:val="002843BE"/>
    <w:rsid w:val="00295A85"/>
    <w:rsid w:val="002C4154"/>
    <w:rsid w:val="002F3204"/>
    <w:rsid w:val="002F362E"/>
    <w:rsid w:val="00307BD3"/>
    <w:rsid w:val="0031798B"/>
    <w:rsid w:val="00362E05"/>
    <w:rsid w:val="00365928"/>
    <w:rsid w:val="0038038B"/>
    <w:rsid w:val="003A6C32"/>
    <w:rsid w:val="003B0017"/>
    <w:rsid w:val="003B2877"/>
    <w:rsid w:val="003F0AF4"/>
    <w:rsid w:val="004202F6"/>
    <w:rsid w:val="00451030"/>
    <w:rsid w:val="0045289F"/>
    <w:rsid w:val="004D27E4"/>
    <w:rsid w:val="004F2050"/>
    <w:rsid w:val="00500EAC"/>
    <w:rsid w:val="005133BF"/>
    <w:rsid w:val="00514B90"/>
    <w:rsid w:val="00522568"/>
    <w:rsid w:val="005239A6"/>
    <w:rsid w:val="0052696D"/>
    <w:rsid w:val="00544C8B"/>
    <w:rsid w:val="0056043E"/>
    <w:rsid w:val="005924A8"/>
    <w:rsid w:val="005A5E2A"/>
    <w:rsid w:val="005C136F"/>
    <w:rsid w:val="005C1380"/>
    <w:rsid w:val="005D62AE"/>
    <w:rsid w:val="005E0744"/>
    <w:rsid w:val="00640EE7"/>
    <w:rsid w:val="0067756D"/>
    <w:rsid w:val="006846CA"/>
    <w:rsid w:val="007020E9"/>
    <w:rsid w:val="0073611D"/>
    <w:rsid w:val="00751A27"/>
    <w:rsid w:val="007649E7"/>
    <w:rsid w:val="007801E8"/>
    <w:rsid w:val="00790E66"/>
    <w:rsid w:val="0079529E"/>
    <w:rsid w:val="007B767C"/>
    <w:rsid w:val="007E1517"/>
    <w:rsid w:val="007E5CF2"/>
    <w:rsid w:val="007F581D"/>
    <w:rsid w:val="008162FB"/>
    <w:rsid w:val="008404E4"/>
    <w:rsid w:val="00850794"/>
    <w:rsid w:val="008D16A9"/>
    <w:rsid w:val="008D3E5A"/>
    <w:rsid w:val="008F560B"/>
    <w:rsid w:val="00924B2C"/>
    <w:rsid w:val="00932C07"/>
    <w:rsid w:val="00944845"/>
    <w:rsid w:val="00965827"/>
    <w:rsid w:val="00970954"/>
    <w:rsid w:val="00974181"/>
    <w:rsid w:val="00987149"/>
    <w:rsid w:val="00996859"/>
    <w:rsid w:val="00A478DB"/>
    <w:rsid w:val="00A83316"/>
    <w:rsid w:val="00AB661A"/>
    <w:rsid w:val="00AE5531"/>
    <w:rsid w:val="00AF414C"/>
    <w:rsid w:val="00B0274F"/>
    <w:rsid w:val="00B347C4"/>
    <w:rsid w:val="00B41FBF"/>
    <w:rsid w:val="00B578B1"/>
    <w:rsid w:val="00B84CD6"/>
    <w:rsid w:val="00BD2B22"/>
    <w:rsid w:val="00BE551B"/>
    <w:rsid w:val="00C1037B"/>
    <w:rsid w:val="00C17DEB"/>
    <w:rsid w:val="00C30AD8"/>
    <w:rsid w:val="00C421DD"/>
    <w:rsid w:val="00CA1AB4"/>
    <w:rsid w:val="00CC3B2D"/>
    <w:rsid w:val="00CC567B"/>
    <w:rsid w:val="00CF08DC"/>
    <w:rsid w:val="00D523A2"/>
    <w:rsid w:val="00DB00FD"/>
    <w:rsid w:val="00DB0DEA"/>
    <w:rsid w:val="00DC3419"/>
    <w:rsid w:val="00DD766E"/>
    <w:rsid w:val="00DD77F0"/>
    <w:rsid w:val="00E01843"/>
    <w:rsid w:val="00E44036"/>
    <w:rsid w:val="00E772AC"/>
    <w:rsid w:val="00F1026B"/>
    <w:rsid w:val="00F33D57"/>
    <w:rsid w:val="00F770DC"/>
    <w:rsid w:val="00FD23F5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16D7"/>
  <w15:docId w15:val="{6F568D06-67D4-43E2-8858-E06EF10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E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E2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A5E2A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A5E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8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4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DF89-DB28-49AC-9C76-892DC3B0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Лапшина</cp:lastModifiedBy>
  <cp:revision>58</cp:revision>
  <cp:lastPrinted>2022-10-24T13:28:00Z</cp:lastPrinted>
  <dcterms:created xsi:type="dcterms:W3CDTF">2017-10-12T09:02:00Z</dcterms:created>
  <dcterms:modified xsi:type="dcterms:W3CDTF">2022-10-24T13:28:00Z</dcterms:modified>
</cp:coreProperties>
</file>